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41" w:rightFromText="141" w:horzAnchor="margin" w:tblpY="-1416"/>
        <w:tblW w:w="10458" w:type="dxa"/>
        <w:tblLayout w:type="fixed"/>
        <w:tblCellMar>
          <w:left w:w="70" w:type="dxa"/>
          <w:right w:w="70" w:type="dxa"/>
        </w:tblCellMar>
        <w:tblLook w:val="0000" w:firstRow="0" w:lastRow="0" w:firstColumn="0" w:lastColumn="0" w:noHBand="0" w:noVBand="0"/>
      </w:tblPr>
      <w:tblGrid>
        <w:gridCol w:w="5228"/>
        <w:gridCol w:w="5230"/>
      </w:tblGrid>
      <w:tr w:rsidR="00A95112" w:rsidRPr="000F7CA1" w14:paraId="4E4010F3" w14:textId="77777777" w:rsidTr="005C0E8C">
        <w:trPr>
          <w:trHeight w:val="858"/>
        </w:trPr>
        <w:tc>
          <w:tcPr>
            <w:tcW w:w="5228" w:type="dxa"/>
          </w:tcPr>
          <w:p w14:paraId="1B3901EB" w14:textId="77777777" w:rsidR="00A95112" w:rsidRPr="000F7CA1" w:rsidRDefault="00A95112" w:rsidP="005C0E8C">
            <w:pPr>
              <w:snapToGrid w:val="0"/>
              <w:rPr>
                <w:bCs/>
              </w:rPr>
            </w:pPr>
          </w:p>
        </w:tc>
        <w:tc>
          <w:tcPr>
            <w:tcW w:w="5230" w:type="dxa"/>
          </w:tcPr>
          <w:p w14:paraId="750B516F" w14:textId="77777777" w:rsidR="00A95112" w:rsidRPr="000F7CA1" w:rsidRDefault="00A95112" w:rsidP="005C0E8C">
            <w:pPr>
              <w:snapToGrid w:val="0"/>
              <w:rPr>
                <w:b/>
              </w:rPr>
            </w:pPr>
          </w:p>
        </w:tc>
      </w:tr>
    </w:tbl>
    <w:tbl>
      <w:tblPr>
        <w:tblW w:w="928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6"/>
        <w:gridCol w:w="4470"/>
      </w:tblGrid>
      <w:tr w:rsidR="005A73E1" w:rsidRPr="00E23D26" w14:paraId="26326C31" w14:textId="77777777" w:rsidTr="005A73E1">
        <w:tc>
          <w:tcPr>
            <w:tcW w:w="9286" w:type="dxa"/>
            <w:gridSpan w:val="2"/>
            <w:tcBorders>
              <w:top w:val="nil"/>
            </w:tcBorders>
            <w:shd w:val="clear" w:color="auto" w:fill="1F4E79"/>
          </w:tcPr>
          <w:p w14:paraId="356CB397" w14:textId="77777777" w:rsidR="005A73E1" w:rsidRPr="00E23D26" w:rsidRDefault="005A73E1" w:rsidP="000A5A4B">
            <w:pPr>
              <w:pStyle w:val="Bezodstpw"/>
              <w:rPr>
                <w:rFonts w:ascii="Verdana" w:hAnsi="Verdana"/>
                <w:sz w:val="18"/>
                <w:szCs w:val="18"/>
              </w:rPr>
            </w:pPr>
          </w:p>
        </w:tc>
      </w:tr>
      <w:tr w:rsidR="005A73E1" w:rsidRPr="00E23D26" w14:paraId="15A4EA09" w14:textId="77777777" w:rsidTr="005A73E1">
        <w:tc>
          <w:tcPr>
            <w:tcW w:w="4816" w:type="dxa"/>
            <w:tcBorders>
              <w:top w:val="nil"/>
              <w:left w:val="nil"/>
              <w:bottom w:val="nil"/>
              <w:right w:val="nil"/>
            </w:tcBorders>
            <w:shd w:val="clear" w:color="auto" w:fill="auto"/>
          </w:tcPr>
          <w:p w14:paraId="776D6073" w14:textId="77777777" w:rsidR="005A73E1" w:rsidRPr="00E23D26" w:rsidRDefault="005A73E1" w:rsidP="000A5A4B">
            <w:pPr>
              <w:pStyle w:val="Bezodstpw"/>
              <w:rPr>
                <w:rFonts w:ascii="Verdana" w:hAnsi="Verdana"/>
                <w:noProof/>
                <w:sz w:val="18"/>
                <w:szCs w:val="18"/>
              </w:rPr>
            </w:pPr>
          </w:p>
        </w:tc>
        <w:tc>
          <w:tcPr>
            <w:tcW w:w="4470" w:type="dxa"/>
            <w:tcBorders>
              <w:top w:val="nil"/>
              <w:left w:val="nil"/>
              <w:bottom w:val="nil"/>
              <w:right w:val="nil"/>
            </w:tcBorders>
            <w:shd w:val="clear" w:color="auto" w:fill="auto"/>
          </w:tcPr>
          <w:p w14:paraId="3A1A1503" w14:textId="77777777" w:rsidR="005A73E1" w:rsidRPr="00E23D26" w:rsidRDefault="005A73E1" w:rsidP="000A5A4B">
            <w:pPr>
              <w:pStyle w:val="Bezodstpw"/>
              <w:rPr>
                <w:rFonts w:ascii="Verdana" w:hAnsi="Verdana"/>
                <w:b/>
                <w:bCs/>
                <w:sz w:val="18"/>
                <w:szCs w:val="18"/>
              </w:rPr>
            </w:pPr>
          </w:p>
        </w:tc>
      </w:tr>
      <w:tr w:rsidR="005A73E1" w:rsidRPr="00E23D26" w14:paraId="33F186C8" w14:textId="77777777" w:rsidTr="005A73E1">
        <w:tc>
          <w:tcPr>
            <w:tcW w:w="4816" w:type="dxa"/>
            <w:tcBorders>
              <w:top w:val="nil"/>
              <w:left w:val="nil"/>
              <w:bottom w:val="nil"/>
              <w:right w:val="nil"/>
            </w:tcBorders>
            <w:shd w:val="clear" w:color="auto" w:fill="auto"/>
          </w:tcPr>
          <w:p w14:paraId="72B31BDB" w14:textId="77777777" w:rsidR="005A73E1" w:rsidRPr="00E23D26" w:rsidRDefault="005A73E1" w:rsidP="000A5A4B">
            <w:pPr>
              <w:pStyle w:val="Bezodstpw"/>
              <w:rPr>
                <w:rFonts w:ascii="Verdana" w:hAnsi="Verdana"/>
                <w:noProof/>
                <w:sz w:val="18"/>
                <w:szCs w:val="18"/>
              </w:rPr>
            </w:pPr>
          </w:p>
        </w:tc>
        <w:tc>
          <w:tcPr>
            <w:tcW w:w="4470" w:type="dxa"/>
            <w:tcBorders>
              <w:top w:val="nil"/>
              <w:left w:val="nil"/>
              <w:bottom w:val="nil"/>
              <w:right w:val="nil"/>
            </w:tcBorders>
            <w:shd w:val="clear" w:color="auto" w:fill="auto"/>
          </w:tcPr>
          <w:p w14:paraId="5C40906D" w14:textId="77777777" w:rsidR="005A73E1" w:rsidRPr="00E23D26" w:rsidRDefault="005A73E1" w:rsidP="000A5A4B">
            <w:pPr>
              <w:pStyle w:val="Bezodstpw"/>
              <w:rPr>
                <w:rFonts w:ascii="Verdana" w:hAnsi="Verdana"/>
                <w:b/>
                <w:bCs/>
                <w:sz w:val="18"/>
                <w:szCs w:val="18"/>
              </w:rPr>
            </w:pPr>
          </w:p>
        </w:tc>
      </w:tr>
      <w:tr w:rsidR="005A73E1" w:rsidRPr="00E23D26" w14:paraId="22CFF261" w14:textId="77777777" w:rsidTr="005A73E1">
        <w:tc>
          <w:tcPr>
            <w:tcW w:w="4816" w:type="dxa"/>
            <w:tcBorders>
              <w:top w:val="nil"/>
              <w:left w:val="nil"/>
              <w:bottom w:val="nil"/>
              <w:right w:val="nil"/>
            </w:tcBorders>
            <w:shd w:val="clear" w:color="auto" w:fill="auto"/>
          </w:tcPr>
          <w:p w14:paraId="53CC70AF" w14:textId="1222613A" w:rsidR="005A73E1" w:rsidRPr="00E23D26" w:rsidRDefault="005A73E1" w:rsidP="000A5A4B">
            <w:pPr>
              <w:pStyle w:val="Bezodstpw"/>
              <w:rPr>
                <w:rFonts w:ascii="Verdana" w:hAnsi="Verdana"/>
                <w:sz w:val="18"/>
                <w:szCs w:val="18"/>
              </w:rPr>
            </w:pPr>
            <w:r w:rsidRPr="00E23D26">
              <w:rPr>
                <w:rFonts w:ascii="Verdana" w:hAnsi="Verdana"/>
                <w:noProof/>
                <w:sz w:val="18"/>
                <w:szCs w:val="18"/>
              </w:rPr>
              <w:drawing>
                <wp:anchor distT="0" distB="0" distL="114300" distR="114300" simplePos="0" relativeHeight="251681792" behindDoc="0" locked="0" layoutInCell="1" allowOverlap="1" wp14:anchorId="0EDC0F88" wp14:editId="3F2AB7C4">
                  <wp:simplePos x="0" y="0"/>
                  <wp:positionH relativeFrom="column">
                    <wp:posOffset>4445</wp:posOffset>
                  </wp:positionH>
                  <wp:positionV relativeFrom="paragraph">
                    <wp:posOffset>-123190</wp:posOffset>
                  </wp:positionV>
                  <wp:extent cx="1885950" cy="971550"/>
                  <wp:effectExtent l="0" t="0" r="0" b="0"/>
                  <wp:wrapNone/>
                  <wp:docPr id="281323645" name="Obraz 2" descr="Opis: termoexpert_log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pis: termoexpert_logo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85950" cy="971550"/>
                          </a:xfrm>
                          <a:prstGeom prst="rect">
                            <a:avLst/>
                          </a:prstGeom>
                          <a:noFill/>
                          <a:ln>
                            <a:noFill/>
                          </a:ln>
                        </pic:spPr>
                      </pic:pic>
                    </a:graphicData>
                  </a:graphic>
                </wp:anchor>
              </w:drawing>
            </w:r>
          </w:p>
        </w:tc>
        <w:tc>
          <w:tcPr>
            <w:tcW w:w="4470" w:type="dxa"/>
            <w:tcBorders>
              <w:top w:val="nil"/>
              <w:left w:val="nil"/>
              <w:bottom w:val="nil"/>
              <w:right w:val="nil"/>
            </w:tcBorders>
            <w:shd w:val="clear" w:color="auto" w:fill="auto"/>
          </w:tcPr>
          <w:p w14:paraId="650BD518" w14:textId="77777777" w:rsidR="005A73E1" w:rsidRPr="00E23D26" w:rsidRDefault="005A73E1" w:rsidP="000A5A4B">
            <w:pPr>
              <w:pStyle w:val="Bezodstpw"/>
              <w:rPr>
                <w:rFonts w:ascii="Verdana" w:hAnsi="Verdana"/>
                <w:b/>
                <w:bCs/>
                <w:sz w:val="18"/>
                <w:szCs w:val="18"/>
              </w:rPr>
            </w:pPr>
            <w:r w:rsidRPr="00E23D26">
              <w:rPr>
                <w:rFonts w:ascii="Verdana" w:hAnsi="Verdana"/>
                <w:b/>
                <w:bCs/>
                <w:sz w:val="18"/>
                <w:szCs w:val="18"/>
              </w:rPr>
              <w:t>Termoexpert SA</w:t>
            </w:r>
          </w:p>
          <w:p w14:paraId="11FAECA9" w14:textId="77777777" w:rsidR="005A73E1" w:rsidRPr="00E23D26" w:rsidRDefault="005A73E1" w:rsidP="000A5A4B">
            <w:pPr>
              <w:pStyle w:val="Bezodstpw"/>
              <w:rPr>
                <w:rFonts w:ascii="Verdana" w:hAnsi="Verdana"/>
                <w:sz w:val="18"/>
                <w:szCs w:val="18"/>
              </w:rPr>
            </w:pPr>
            <w:r w:rsidRPr="00E23D26">
              <w:rPr>
                <w:rFonts w:ascii="Verdana" w:hAnsi="Verdana"/>
                <w:sz w:val="18"/>
                <w:szCs w:val="18"/>
              </w:rPr>
              <w:t>47-225 Kędzierzyn-Koźle</w:t>
            </w:r>
          </w:p>
          <w:p w14:paraId="6255DB4C" w14:textId="77777777" w:rsidR="005A73E1" w:rsidRPr="00E23D26" w:rsidRDefault="005A73E1" w:rsidP="000A5A4B">
            <w:pPr>
              <w:pStyle w:val="Bezodstpw"/>
              <w:rPr>
                <w:rFonts w:ascii="Verdana" w:hAnsi="Verdana"/>
                <w:sz w:val="18"/>
                <w:szCs w:val="18"/>
              </w:rPr>
            </w:pPr>
            <w:r w:rsidRPr="00E23D26">
              <w:rPr>
                <w:rFonts w:ascii="Verdana" w:hAnsi="Verdana"/>
                <w:sz w:val="18"/>
                <w:szCs w:val="18"/>
              </w:rPr>
              <w:t>ul. Broniewskiego 15</w:t>
            </w:r>
          </w:p>
          <w:p w14:paraId="09150953" w14:textId="77777777" w:rsidR="005A73E1" w:rsidRPr="00E23D26" w:rsidRDefault="007E0059" w:rsidP="000A5A4B">
            <w:pPr>
              <w:pStyle w:val="Bezodstpw"/>
              <w:rPr>
                <w:rFonts w:ascii="Verdana" w:hAnsi="Verdana"/>
                <w:sz w:val="18"/>
                <w:szCs w:val="18"/>
              </w:rPr>
            </w:pPr>
            <w:hyperlink r:id="rId9" w:history="1">
              <w:r w:rsidR="005A73E1" w:rsidRPr="00E23D26">
                <w:rPr>
                  <w:rStyle w:val="Hipercze"/>
                  <w:rFonts w:ascii="Verdana" w:hAnsi="Verdana"/>
                  <w:sz w:val="18"/>
                  <w:szCs w:val="18"/>
                </w:rPr>
                <w:t>www.termoexpert.com.pl</w:t>
              </w:r>
            </w:hyperlink>
          </w:p>
          <w:p w14:paraId="07136410" w14:textId="77777777" w:rsidR="005A73E1" w:rsidRPr="00E23D26" w:rsidRDefault="007E0059" w:rsidP="000A5A4B">
            <w:pPr>
              <w:pStyle w:val="Bezodstpw"/>
              <w:rPr>
                <w:rFonts w:ascii="Verdana" w:hAnsi="Verdana"/>
                <w:sz w:val="18"/>
                <w:szCs w:val="18"/>
              </w:rPr>
            </w:pPr>
            <w:hyperlink r:id="rId10" w:history="1">
              <w:r w:rsidR="005A73E1" w:rsidRPr="00E23D26">
                <w:rPr>
                  <w:rStyle w:val="Hipercze"/>
                  <w:rFonts w:ascii="Verdana" w:hAnsi="Verdana"/>
                  <w:sz w:val="18"/>
                  <w:szCs w:val="18"/>
                </w:rPr>
                <w:t>biuro@termoexpert.com.pl</w:t>
              </w:r>
            </w:hyperlink>
          </w:p>
          <w:p w14:paraId="0DF2620D" w14:textId="77777777" w:rsidR="005A73E1" w:rsidRPr="00E23D26" w:rsidRDefault="005A73E1" w:rsidP="000A5A4B">
            <w:pPr>
              <w:pStyle w:val="Bezodstpw"/>
              <w:rPr>
                <w:rFonts w:ascii="Verdana" w:hAnsi="Verdana"/>
                <w:sz w:val="18"/>
                <w:szCs w:val="18"/>
              </w:rPr>
            </w:pPr>
            <w:r w:rsidRPr="00E23D26">
              <w:rPr>
                <w:rFonts w:ascii="Verdana" w:hAnsi="Verdana"/>
                <w:sz w:val="18"/>
                <w:szCs w:val="18"/>
              </w:rPr>
              <w:t xml:space="preserve">tel. + 48 77 483 66 72 </w:t>
            </w:r>
          </w:p>
          <w:p w14:paraId="26A854F5" w14:textId="77777777" w:rsidR="005A73E1" w:rsidRPr="00E23D26" w:rsidRDefault="005A73E1" w:rsidP="000A5A4B">
            <w:pPr>
              <w:pStyle w:val="Bezodstpw"/>
              <w:rPr>
                <w:rFonts w:ascii="Verdana" w:hAnsi="Verdana"/>
                <w:sz w:val="18"/>
                <w:szCs w:val="18"/>
              </w:rPr>
            </w:pPr>
          </w:p>
        </w:tc>
      </w:tr>
      <w:tr w:rsidR="005A73E1" w:rsidRPr="00E23D26" w14:paraId="693A1CC3" w14:textId="77777777" w:rsidTr="005A73E1">
        <w:tc>
          <w:tcPr>
            <w:tcW w:w="9286" w:type="dxa"/>
            <w:gridSpan w:val="2"/>
            <w:tcBorders>
              <w:top w:val="nil"/>
            </w:tcBorders>
            <w:shd w:val="clear" w:color="auto" w:fill="1F4E79"/>
          </w:tcPr>
          <w:p w14:paraId="1E922FA2" w14:textId="77777777" w:rsidR="005A73E1" w:rsidRPr="00E23D26" w:rsidRDefault="005A73E1" w:rsidP="000A5A4B">
            <w:pPr>
              <w:pStyle w:val="Bezodstpw"/>
              <w:rPr>
                <w:rFonts w:ascii="Verdana" w:hAnsi="Verdana"/>
                <w:sz w:val="18"/>
                <w:szCs w:val="18"/>
              </w:rPr>
            </w:pPr>
            <w:bookmarkStart w:id="0" w:name="_Hlk141707487"/>
          </w:p>
        </w:tc>
      </w:tr>
      <w:bookmarkEnd w:id="0"/>
    </w:tbl>
    <w:p w14:paraId="756E468B" w14:textId="3E7DA6FA" w:rsidR="005A73E1" w:rsidRDefault="005A73E1" w:rsidP="005A73E1">
      <w:pPr>
        <w:pStyle w:val="Bezodstpw"/>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915"/>
        <w:gridCol w:w="1843"/>
        <w:gridCol w:w="473"/>
        <w:gridCol w:w="1653"/>
        <w:gridCol w:w="1982"/>
      </w:tblGrid>
      <w:tr w:rsidR="005A73E1" w:rsidRPr="00B70158" w14:paraId="1482BAE0" w14:textId="77777777" w:rsidTr="002534E2">
        <w:tc>
          <w:tcPr>
            <w:tcW w:w="9067" w:type="dxa"/>
            <w:gridSpan w:val="6"/>
            <w:tcBorders>
              <w:top w:val="single" w:sz="2" w:space="0" w:color="808080"/>
              <w:left w:val="single" w:sz="2" w:space="0" w:color="808080"/>
              <w:bottom w:val="single" w:sz="2" w:space="0" w:color="808080"/>
              <w:right w:val="single" w:sz="2" w:space="0" w:color="808080"/>
            </w:tcBorders>
            <w:shd w:val="clear" w:color="auto" w:fill="auto"/>
          </w:tcPr>
          <w:p w14:paraId="22953D4E" w14:textId="77777777" w:rsidR="005A73E1" w:rsidRDefault="005A73E1" w:rsidP="000A5A4B">
            <w:pPr>
              <w:pStyle w:val="Bezodstpw"/>
            </w:pPr>
          </w:p>
          <w:p w14:paraId="525DA816" w14:textId="79E120D2" w:rsidR="005A73E1" w:rsidRPr="00E23D26" w:rsidRDefault="005A73E1" w:rsidP="000A5A4B">
            <w:pPr>
              <w:tabs>
                <w:tab w:val="left" w:pos="-720"/>
              </w:tabs>
              <w:jc w:val="center"/>
              <w:rPr>
                <w:rFonts w:ascii="Verdana" w:hAnsi="Verdana"/>
                <w:b/>
                <w:bCs/>
                <w:sz w:val="40"/>
                <w:szCs w:val="40"/>
              </w:rPr>
            </w:pPr>
            <w:r w:rsidRPr="00E23D26">
              <w:rPr>
                <w:rFonts w:ascii="Verdana" w:hAnsi="Verdana"/>
                <w:b/>
                <w:bCs/>
                <w:sz w:val="40"/>
                <w:szCs w:val="40"/>
              </w:rPr>
              <w:t xml:space="preserve">PROJEKT </w:t>
            </w:r>
            <w:r w:rsidR="00BD6DEF">
              <w:rPr>
                <w:rFonts w:ascii="Verdana" w:hAnsi="Verdana"/>
                <w:b/>
                <w:bCs/>
                <w:sz w:val="40"/>
                <w:szCs w:val="40"/>
              </w:rPr>
              <w:t>TECHNICZNY</w:t>
            </w:r>
          </w:p>
          <w:p w14:paraId="132AD45F" w14:textId="77777777" w:rsidR="005A73E1" w:rsidRDefault="005A73E1" w:rsidP="000A5A4B">
            <w:pPr>
              <w:snapToGrid w:val="0"/>
              <w:jc w:val="center"/>
              <w:rPr>
                <w:rFonts w:ascii="Verdana" w:hAnsi="Verdana"/>
                <w:b/>
              </w:rPr>
            </w:pPr>
            <w:bookmarkStart w:id="1" w:name="_Hlk141708237"/>
          </w:p>
          <w:p w14:paraId="71110EC5" w14:textId="5515577C" w:rsidR="005A73E1" w:rsidRPr="00E23D26" w:rsidRDefault="005A73E1" w:rsidP="000A5A4B">
            <w:pPr>
              <w:snapToGrid w:val="0"/>
              <w:jc w:val="center"/>
              <w:rPr>
                <w:rFonts w:ascii="Verdana" w:hAnsi="Verdana"/>
                <w:b/>
              </w:rPr>
            </w:pPr>
            <w:r>
              <w:rPr>
                <w:rFonts w:ascii="Verdana" w:hAnsi="Verdana"/>
                <w:b/>
              </w:rPr>
              <w:t>OCIEPLENIE I REMONT</w:t>
            </w:r>
            <w:r w:rsidRPr="00E23D26">
              <w:rPr>
                <w:rFonts w:ascii="Verdana" w:hAnsi="Verdana"/>
                <w:b/>
              </w:rPr>
              <w:t xml:space="preserve"> </w:t>
            </w:r>
            <w:r w:rsidR="002534E2">
              <w:rPr>
                <w:rFonts w:ascii="Verdana" w:hAnsi="Verdana"/>
                <w:b/>
              </w:rPr>
              <w:br/>
            </w:r>
            <w:r w:rsidRPr="00E23D26">
              <w:rPr>
                <w:rFonts w:ascii="Verdana" w:hAnsi="Verdana"/>
                <w:b/>
              </w:rPr>
              <w:t xml:space="preserve">WIELORODZINNEGO BUDYNKU </w:t>
            </w:r>
            <w:r>
              <w:rPr>
                <w:rFonts w:ascii="Verdana" w:hAnsi="Verdana"/>
                <w:b/>
              </w:rPr>
              <w:t>MIESZKALNEGO</w:t>
            </w:r>
            <w:r w:rsidR="002534E2">
              <w:rPr>
                <w:rFonts w:ascii="Verdana" w:hAnsi="Verdana"/>
                <w:b/>
              </w:rPr>
              <w:t xml:space="preserve"> </w:t>
            </w:r>
            <w:r w:rsidRPr="00E23D26">
              <w:rPr>
                <w:rFonts w:ascii="Verdana" w:hAnsi="Verdana"/>
                <w:b/>
              </w:rPr>
              <w:t xml:space="preserve">ZLOKAZLIOWANEGO </w:t>
            </w:r>
            <w:r>
              <w:rPr>
                <w:rFonts w:ascii="Verdana" w:hAnsi="Verdana"/>
                <w:b/>
              </w:rPr>
              <w:br/>
            </w:r>
            <w:r w:rsidRPr="00E23D26">
              <w:rPr>
                <w:rFonts w:ascii="Verdana" w:hAnsi="Verdana"/>
                <w:b/>
              </w:rPr>
              <w:t xml:space="preserve">W </w:t>
            </w:r>
            <w:r>
              <w:rPr>
                <w:rFonts w:ascii="Verdana" w:hAnsi="Verdana"/>
                <w:b/>
              </w:rPr>
              <w:t xml:space="preserve">PIEKARACH ŚLĄSKICH </w:t>
            </w:r>
            <w:r w:rsidRPr="00E23D26">
              <w:rPr>
                <w:rFonts w:ascii="Verdana" w:hAnsi="Verdana"/>
                <w:b/>
              </w:rPr>
              <w:t xml:space="preserve">PRZY UL. </w:t>
            </w:r>
            <w:r>
              <w:rPr>
                <w:rFonts w:ascii="Verdana" w:hAnsi="Verdana"/>
                <w:b/>
              </w:rPr>
              <w:t>KALWARYJSKIEJ 64-66</w:t>
            </w:r>
            <w:r w:rsidRPr="00E23D26">
              <w:rPr>
                <w:rFonts w:ascii="Verdana" w:hAnsi="Verdana"/>
                <w:b/>
              </w:rPr>
              <w:t>.</w:t>
            </w:r>
          </w:p>
          <w:bookmarkEnd w:id="1"/>
          <w:p w14:paraId="36707D46" w14:textId="77777777" w:rsidR="005A73E1" w:rsidRPr="00B70158" w:rsidRDefault="005A73E1" w:rsidP="000A5A4B">
            <w:pPr>
              <w:pStyle w:val="Bezodstpw"/>
            </w:pPr>
          </w:p>
        </w:tc>
      </w:tr>
      <w:tr w:rsidR="005A73E1" w:rsidRPr="00B70158" w14:paraId="04F30F63" w14:textId="77777777" w:rsidTr="00721AF8">
        <w:tc>
          <w:tcPr>
            <w:tcW w:w="2201" w:type="dxa"/>
            <w:tcBorders>
              <w:top w:val="single" w:sz="2" w:space="0" w:color="808080"/>
              <w:left w:val="single" w:sz="2" w:space="0" w:color="808080"/>
              <w:bottom w:val="single" w:sz="2" w:space="0" w:color="808080"/>
              <w:right w:val="single" w:sz="2" w:space="0" w:color="808080"/>
            </w:tcBorders>
            <w:shd w:val="clear" w:color="auto" w:fill="auto"/>
          </w:tcPr>
          <w:p w14:paraId="7647F20C" w14:textId="77777777" w:rsidR="005A73E1" w:rsidRPr="00E23D26" w:rsidRDefault="005A73E1" w:rsidP="000A5A4B">
            <w:pPr>
              <w:tabs>
                <w:tab w:val="left" w:pos="-720"/>
                <w:tab w:val="left" w:pos="708"/>
              </w:tabs>
              <w:ind w:left="709" w:hanging="709"/>
              <w:jc w:val="both"/>
              <w:rPr>
                <w:rFonts w:ascii="Verdana" w:hAnsi="Verdana"/>
                <w:sz w:val="18"/>
                <w:szCs w:val="18"/>
              </w:rPr>
            </w:pPr>
            <w:r w:rsidRPr="00E23D26">
              <w:rPr>
                <w:rFonts w:ascii="Verdana" w:hAnsi="Verdana"/>
                <w:sz w:val="18"/>
                <w:szCs w:val="18"/>
              </w:rPr>
              <w:t>Obiekt:</w:t>
            </w:r>
          </w:p>
          <w:p w14:paraId="411DABEC" w14:textId="77777777" w:rsidR="005A73E1" w:rsidRPr="00E23D26" w:rsidRDefault="005A73E1" w:rsidP="000A5A4B">
            <w:pPr>
              <w:tabs>
                <w:tab w:val="left" w:pos="-720"/>
                <w:tab w:val="left" w:pos="708"/>
              </w:tabs>
              <w:ind w:left="709" w:hanging="709"/>
              <w:jc w:val="both"/>
              <w:rPr>
                <w:rFonts w:ascii="Verdana" w:hAnsi="Verdana"/>
                <w:sz w:val="18"/>
                <w:szCs w:val="18"/>
              </w:rPr>
            </w:pPr>
            <w:r w:rsidRPr="00E23D26">
              <w:rPr>
                <w:rFonts w:ascii="Verdana" w:hAnsi="Verdana"/>
                <w:sz w:val="18"/>
                <w:szCs w:val="18"/>
              </w:rPr>
              <w:t>Adres:</w:t>
            </w:r>
          </w:p>
          <w:p w14:paraId="2A59566D" w14:textId="77777777" w:rsidR="005A73E1" w:rsidRPr="00E23D26" w:rsidRDefault="005A73E1" w:rsidP="000A5A4B">
            <w:pPr>
              <w:tabs>
                <w:tab w:val="left" w:pos="-720"/>
                <w:tab w:val="left" w:pos="708"/>
              </w:tabs>
              <w:ind w:left="709" w:hanging="709"/>
              <w:jc w:val="both"/>
              <w:rPr>
                <w:rFonts w:ascii="Verdana" w:hAnsi="Verdana"/>
                <w:sz w:val="18"/>
                <w:szCs w:val="18"/>
              </w:rPr>
            </w:pPr>
          </w:p>
          <w:p w14:paraId="40555755" w14:textId="77777777" w:rsidR="005A73E1" w:rsidRPr="00E23D26" w:rsidRDefault="005A73E1" w:rsidP="000A5A4B">
            <w:pPr>
              <w:tabs>
                <w:tab w:val="left" w:pos="-720"/>
                <w:tab w:val="left" w:pos="708"/>
              </w:tabs>
              <w:ind w:left="709" w:hanging="709"/>
              <w:jc w:val="both"/>
              <w:rPr>
                <w:rFonts w:ascii="Verdana" w:hAnsi="Verdana"/>
                <w:b/>
                <w:bCs/>
                <w:sz w:val="18"/>
                <w:szCs w:val="18"/>
              </w:rPr>
            </w:pPr>
            <w:r w:rsidRPr="00E23D26">
              <w:rPr>
                <w:rFonts w:ascii="Verdana" w:hAnsi="Verdana"/>
                <w:sz w:val="18"/>
                <w:szCs w:val="18"/>
              </w:rPr>
              <w:t>Województwo:</w:t>
            </w:r>
          </w:p>
          <w:p w14:paraId="25043983" w14:textId="77777777" w:rsidR="005A73E1" w:rsidRPr="00E23D26" w:rsidRDefault="005A73E1" w:rsidP="000A5A4B">
            <w:pPr>
              <w:tabs>
                <w:tab w:val="left" w:pos="-720"/>
                <w:tab w:val="left" w:pos="708"/>
              </w:tabs>
              <w:ind w:hanging="709"/>
              <w:jc w:val="both"/>
              <w:rPr>
                <w:rFonts w:ascii="Verdana" w:hAnsi="Verdana"/>
                <w:b/>
                <w:bCs/>
                <w:sz w:val="18"/>
                <w:szCs w:val="18"/>
              </w:rPr>
            </w:pPr>
            <w:r w:rsidRPr="00E23D26">
              <w:rPr>
                <w:rFonts w:ascii="Verdana" w:hAnsi="Verdana"/>
                <w:b/>
                <w:bCs/>
                <w:sz w:val="18"/>
                <w:szCs w:val="18"/>
              </w:rPr>
              <w:t xml:space="preserve"> </w:t>
            </w:r>
            <w:r w:rsidRPr="00E23D26">
              <w:rPr>
                <w:rFonts w:ascii="Verdana" w:hAnsi="Verdana"/>
                <w:b/>
                <w:bCs/>
                <w:sz w:val="18"/>
                <w:szCs w:val="18"/>
              </w:rPr>
              <w:tab/>
            </w:r>
            <w:r w:rsidRPr="00E23D26">
              <w:rPr>
                <w:rFonts w:ascii="Verdana" w:hAnsi="Verdana"/>
                <w:sz w:val="18"/>
                <w:szCs w:val="18"/>
              </w:rPr>
              <w:t>Powiat:</w:t>
            </w:r>
          </w:p>
          <w:p w14:paraId="2E1F2411" w14:textId="77777777" w:rsidR="005A73E1" w:rsidRPr="00E23D26" w:rsidRDefault="005A73E1" w:rsidP="000A5A4B">
            <w:pPr>
              <w:tabs>
                <w:tab w:val="left" w:pos="-720"/>
              </w:tabs>
              <w:ind w:hanging="709"/>
              <w:jc w:val="both"/>
              <w:rPr>
                <w:rFonts w:ascii="Verdana" w:hAnsi="Verdana"/>
                <w:b/>
                <w:bCs/>
                <w:sz w:val="18"/>
                <w:szCs w:val="18"/>
              </w:rPr>
            </w:pPr>
            <w:r w:rsidRPr="00E23D26">
              <w:rPr>
                <w:rFonts w:ascii="Verdana" w:hAnsi="Verdana"/>
                <w:b/>
                <w:bCs/>
                <w:sz w:val="18"/>
                <w:szCs w:val="18"/>
              </w:rPr>
              <w:tab/>
            </w:r>
            <w:r w:rsidRPr="00E23D26">
              <w:rPr>
                <w:rFonts w:ascii="Verdana" w:hAnsi="Verdana"/>
                <w:sz w:val="18"/>
                <w:szCs w:val="18"/>
              </w:rPr>
              <w:t xml:space="preserve">Jedn. </w:t>
            </w:r>
            <w:proofErr w:type="spellStart"/>
            <w:r w:rsidRPr="00E23D26">
              <w:rPr>
                <w:rFonts w:ascii="Verdana" w:hAnsi="Verdana"/>
                <w:sz w:val="18"/>
                <w:szCs w:val="18"/>
              </w:rPr>
              <w:t>ewiden</w:t>
            </w:r>
            <w:proofErr w:type="spellEnd"/>
            <w:r w:rsidRPr="00E23D26">
              <w:rPr>
                <w:rFonts w:ascii="Verdana" w:hAnsi="Verdana"/>
                <w:sz w:val="18"/>
                <w:szCs w:val="18"/>
              </w:rPr>
              <w:t>.:</w:t>
            </w:r>
          </w:p>
          <w:p w14:paraId="7BB772F8" w14:textId="77777777" w:rsidR="005A73E1" w:rsidRPr="00E23D26" w:rsidRDefault="005A73E1" w:rsidP="000A5A4B">
            <w:pPr>
              <w:tabs>
                <w:tab w:val="left" w:pos="-720"/>
              </w:tabs>
              <w:ind w:hanging="709"/>
              <w:jc w:val="both"/>
              <w:rPr>
                <w:rFonts w:ascii="Verdana" w:hAnsi="Verdana"/>
                <w:b/>
                <w:bCs/>
                <w:sz w:val="18"/>
                <w:szCs w:val="18"/>
              </w:rPr>
            </w:pPr>
            <w:r w:rsidRPr="00E23D26">
              <w:rPr>
                <w:rFonts w:ascii="Verdana" w:hAnsi="Verdana"/>
                <w:b/>
                <w:bCs/>
                <w:sz w:val="18"/>
                <w:szCs w:val="18"/>
              </w:rPr>
              <w:tab/>
            </w:r>
            <w:r w:rsidRPr="00E23D26">
              <w:rPr>
                <w:rFonts w:ascii="Verdana" w:hAnsi="Verdana"/>
                <w:sz w:val="18"/>
                <w:szCs w:val="18"/>
              </w:rPr>
              <w:t>Obręb:</w:t>
            </w:r>
          </w:p>
          <w:p w14:paraId="47C28948" w14:textId="77777777" w:rsidR="005A73E1" w:rsidRPr="00E23D26" w:rsidRDefault="005A73E1" w:rsidP="000A5A4B">
            <w:pPr>
              <w:tabs>
                <w:tab w:val="left" w:pos="-720"/>
                <w:tab w:val="left" w:pos="708"/>
              </w:tabs>
              <w:ind w:hanging="709"/>
              <w:jc w:val="both"/>
              <w:rPr>
                <w:rFonts w:ascii="Verdana" w:hAnsi="Verdana"/>
                <w:sz w:val="18"/>
                <w:szCs w:val="18"/>
              </w:rPr>
            </w:pPr>
            <w:r w:rsidRPr="00E23D26">
              <w:rPr>
                <w:rFonts w:ascii="Verdana" w:hAnsi="Verdana"/>
                <w:sz w:val="18"/>
                <w:szCs w:val="18"/>
              </w:rPr>
              <w:tab/>
              <w:t>Gmina:</w:t>
            </w:r>
          </w:p>
          <w:p w14:paraId="0D196C4C" w14:textId="77777777" w:rsidR="005A73E1" w:rsidRPr="00E23D26" w:rsidRDefault="005A73E1" w:rsidP="000A5A4B">
            <w:pPr>
              <w:tabs>
                <w:tab w:val="left" w:pos="-720"/>
                <w:tab w:val="left" w:pos="708"/>
              </w:tabs>
              <w:ind w:hanging="709"/>
              <w:jc w:val="both"/>
              <w:rPr>
                <w:rFonts w:ascii="Verdana" w:hAnsi="Verdana"/>
                <w:b/>
                <w:bCs/>
                <w:sz w:val="18"/>
                <w:szCs w:val="18"/>
              </w:rPr>
            </w:pPr>
            <w:r w:rsidRPr="00E23D26">
              <w:rPr>
                <w:rFonts w:ascii="Verdana" w:hAnsi="Verdana"/>
                <w:sz w:val="18"/>
                <w:szCs w:val="18"/>
              </w:rPr>
              <w:tab/>
              <w:t>Miejscowość:</w:t>
            </w:r>
          </w:p>
          <w:p w14:paraId="235C4A9F" w14:textId="77777777" w:rsidR="005A73E1" w:rsidRPr="00E23D26" w:rsidRDefault="005A73E1" w:rsidP="000A5A4B">
            <w:pPr>
              <w:tabs>
                <w:tab w:val="left" w:pos="-720"/>
                <w:tab w:val="left" w:pos="708"/>
              </w:tabs>
              <w:ind w:hanging="709"/>
              <w:jc w:val="both"/>
              <w:rPr>
                <w:rFonts w:ascii="Verdana" w:hAnsi="Verdana"/>
                <w:b/>
                <w:bCs/>
                <w:sz w:val="18"/>
                <w:szCs w:val="18"/>
              </w:rPr>
            </w:pPr>
            <w:r w:rsidRPr="00E23D26">
              <w:rPr>
                <w:rFonts w:ascii="Verdana" w:hAnsi="Verdana"/>
                <w:sz w:val="18"/>
                <w:szCs w:val="18"/>
              </w:rPr>
              <w:tab/>
              <w:t>Nr działki ew.:</w:t>
            </w:r>
          </w:p>
          <w:p w14:paraId="26A77348" w14:textId="77777777" w:rsidR="005A73E1" w:rsidRPr="00E23D26" w:rsidRDefault="005A73E1" w:rsidP="000A5A4B">
            <w:pPr>
              <w:tabs>
                <w:tab w:val="left" w:pos="-720"/>
                <w:tab w:val="left" w:pos="708"/>
              </w:tabs>
              <w:ind w:hanging="709"/>
              <w:jc w:val="both"/>
              <w:rPr>
                <w:rFonts w:ascii="Verdana" w:hAnsi="Verdana"/>
                <w:sz w:val="18"/>
                <w:szCs w:val="18"/>
              </w:rPr>
            </w:pPr>
            <w:r w:rsidRPr="00E23D26">
              <w:rPr>
                <w:rFonts w:ascii="Verdana" w:hAnsi="Verdana"/>
                <w:b/>
                <w:bCs/>
                <w:sz w:val="18"/>
                <w:szCs w:val="18"/>
              </w:rPr>
              <w:tab/>
            </w:r>
            <w:r w:rsidRPr="00E23D26">
              <w:rPr>
                <w:rFonts w:ascii="Verdana" w:hAnsi="Verdana"/>
                <w:sz w:val="18"/>
                <w:szCs w:val="18"/>
              </w:rPr>
              <w:t>Kategoria ob.:</w:t>
            </w:r>
          </w:p>
          <w:p w14:paraId="00FE4982" w14:textId="77777777" w:rsidR="005A73E1" w:rsidRPr="00E23D26" w:rsidRDefault="005A73E1" w:rsidP="000A5A4B">
            <w:pPr>
              <w:ind w:hanging="709"/>
              <w:jc w:val="both"/>
              <w:rPr>
                <w:rFonts w:ascii="Verdana" w:hAnsi="Verdana"/>
                <w:sz w:val="18"/>
                <w:szCs w:val="18"/>
              </w:rPr>
            </w:pPr>
            <w:r w:rsidRPr="00E23D26">
              <w:rPr>
                <w:rFonts w:ascii="Verdana" w:hAnsi="Verdana"/>
                <w:sz w:val="18"/>
                <w:szCs w:val="18"/>
              </w:rPr>
              <w:tab/>
            </w:r>
          </w:p>
          <w:p w14:paraId="3656A41E" w14:textId="77777777" w:rsidR="005A73E1" w:rsidRPr="00E23D26" w:rsidRDefault="005A73E1" w:rsidP="000A5A4B">
            <w:pPr>
              <w:jc w:val="both"/>
              <w:rPr>
                <w:rFonts w:ascii="Verdana" w:hAnsi="Verdana"/>
                <w:sz w:val="18"/>
                <w:szCs w:val="18"/>
              </w:rPr>
            </w:pPr>
          </w:p>
          <w:p w14:paraId="7BDF1FEF" w14:textId="27E55E1B" w:rsidR="00560C9D" w:rsidRDefault="00560C9D" w:rsidP="000A5A4B">
            <w:pPr>
              <w:jc w:val="both"/>
              <w:rPr>
                <w:rFonts w:ascii="Verdana" w:hAnsi="Verdana"/>
                <w:sz w:val="18"/>
                <w:szCs w:val="18"/>
              </w:rPr>
            </w:pPr>
            <w:r>
              <w:rPr>
                <w:rFonts w:ascii="Verdana" w:hAnsi="Verdana"/>
                <w:sz w:val="18"/>
                <w:szCs w:val="18"/>
              </w:rPr>
              <w:t>Zarządca:</w:t>
            </w:r>
          </w:p>
          <w:p w14:paraId="57DC628C" w14:textId="77777777" w:rsidR="00560C9D" w:rsidRDefault="00560C9D" w:rsidP="000A5A4B">
            <w:pPr>
              <w:jc w:val="both"/>
              <w:rPr>
                <w:rFonts w:ascii="Verdana" w:hAnsi="Verdana"/>
                <w:sz w:val="18"/>
                <w:szCs w:val="18"/>
              </w:rPr>
            </w:pPr>
          </w:p>
          <w:p w14:paraId="4C82E139" w14:textId="77777777" w:rsidR="00560C9D" w:rsidRDefault="00560C9D" w:rsidP="000A5A4B">
            <w:pPr>
              <w:jc w:val="both"/>
              <w:rPr>
                <w:rFonts w:ascii="Verdana" w:hAnsi="Verdana"/>
                <w:sz w:val="18"/>
                <w:szCs w:val="18"/>
              </w:rPr>
            </w:pPr>
          </w:p>
          <w:p w14:paraId="2F9EF50B" w14:textId="77777777" w:rsidR="00560C9D" w:rsidRDefault="00560C9D" w:rsidP="000A5A4B">
            <w:pPr>
              <w:jc w:val="both"/>
              <w:rPr>
                <w:rFonts w:ascii="Verdana" w:hAnsi="Verdana"/>
                <w:sz w:val="18"/>
                <w:szCs w:val="18"/>
              </w:rPr>
            </w:pPr>
          </w:p>
          <w:p w14:paraId="24A33C8C" w14:textId="77777777" w:rsidR="00560C9D" w:rsidRDefault="00560C9D" w:rsidP="000A5A4B">
            <w:pPr>
              <w:jc w:val="both"/>
              <w:rPr>
                <w:rFonts w:ascii="Verdana" w:hAnsi="Verdana"/>
                <w:sz w:val="18"/>
                <w:szCs w:val="18"/>
              </w:rPr>
            </w:pPr>
          </w:p>
          <w:p w14:paraId="34E2ECF7" w14:textId="2FC49C0C" w:rsidR="005A73E1" w:rsidRPr="00E23D26" w:rsidRDefault="005A73E1" w:rsidP="000A5A4B">
            <w:pPr>
              <w:jc w:val="both"/>
              <w:rPr>
                <w:rFonts w:ascii="Verdana" w:hAnsi="Verdana"/>
                <w:sz w:val="18"/>
                <w:szCs w:val="18"/>
              </w:rPr>
            </w:pPr>
            <w:r w:rsidRPr="00E23D26">
              <w:rPr>
                <w:rFonts w:ascii="Verdana" w:hAnsi="Verdana"/>
                <w:sz w:val="18"/>
                <w:szCs w:val="18"/>
              </w:rPr>
              <w:t xml:space="preserve">Inwestor:                                                                                                         </w:t>
            </w:r>
          </w:p>
          <w:p w14:paraId="00A98B6A" w14:textId="77777777" w:rsidR="005A73E1" w:rsidRPr="00E23D26" w:rsidRDefault="005A73E1" w:rsidP="000A5A4B">
            <w:pPr>
              <w:pStyle w:val="Bezodstpw"/>
              <w:rPr>
                <w:rFonts w:ascii="Verdana" w:hAnsi="Verdana"/>
                <w:sz w:val="18"/>
                <w:szCs w:val="18"/>
              </w:rPr>
            </w:pPr>
          </w:p>
        </w:tc>
        <w:tc>
          <w:tcPr>
            <w:tcW w:w="3231" w:type="dxa"/>
            <w:gridSpan w:val="3"/>
            <w:tcBorders>
              <w:top w:val="single" w:sz="2" w:space="0" w:color="808080"/>
              <w:left w:val="single" w:sz="2" w:space="0" w:color="808080"/>
              <w:bottom w:val="single" w:sz="2" w:space="0" w:color="808080"/>
              <w:right w:val="single" w:sz="2" w:space="0" w:color="808080"/>
            </w:tcBorders>
            <w:shd w:val="clear" w:color="auto" w:fill="auto"/>
          </w:tcPr>
          <w:p w14:paraId="03560028" w14:textId="77777777" w:rsidR="005A73E1" w:rsidRPr="00E23D26" w:rsidRDefault="005A73E1" w:rsidP="000A5A4B">
            <w:pPr>
              <w:jc w:val="both"/>
              <w:rPr>
                <w:rFonts w:ascii="Verdana" w:hAnsi="Verdana"/>
                <w:color w:val="000000"/>
                <w:sz w:val="18"/>
                <w:szCs w:val="18"/>
              </w:rPr>
            </w:pPr>
            <w:r w:rsidRPr="00E23D26">
              <w:rPr>
                <w:rFonts w:ascii="Verdana" w:hAnsi="Verdana"/>
                <w:color w:val="000000"/>
                <w:sz w:val="18"/>
                <w:szCs w:val="18"/>
              </w:rPr>
              <w:t>Bud. mieszk. wielorodzinny</w:t>
            </w:r>
          </w:p>
          <w:p w14:paraId="1550BD2D" w14:textId="1F0B9CA5" w:rsidR="005A73E1" w:rsidRPr="00E23D26" w:rsidRDefault="005A73E1" w:rsidP="000A5A4B">
            <w:pPr>
              <w:jc w:val="both"/>
              <w:rPr>
                <w:rFonts w:ascii="Verdana" w:hAnsi="Verdana"/>
                <w:color w:val="000000"/>
                <w:sz w:val="18"/>
                <w:szCs w:val="18"/>
              </w:rPr>
            </w:pPr>
            <w:r w:rsidRPr="00E23D26">
              <w:rPr>
                <w:rFonts w:ascii="Verdana" w:hAnsi="Verdana"/>
                <w:color w:val="000000"/>
                <w:sz w:val="18"/>
                <w:szCs w:val="18"/>
              </w:rPr>
              <w:t xml:space="preserve">ul. </w:t>
            </w:r>
            <w:r w:rsidR="002534E2">
              <w:rPr>
                <w:rFonts w:ascii="Verdana" w:hAnsi="Verdana"/>
                <w:color w:val="000000"/>
                <w:sz w:val="18"/>
                <w:szCs w:val="18"/>
              </w:rPr>
              <w:t>Kalwaryjska 64, 66</w:t>
            </w:r>
          </w:p>
          <w:p w14:paraId="557620A0" w14:textId="0B4D66CF" w:rsidR="005A73E1" w:rsidRPr="00E23D26" w:rsidRDefault="002534E2" w:rsidP="000A5A4B">
            <w:pPr>
              <w:jc w:val="both"/>
              <w:rPr>
                <w:rFonts w:ascii="Verdana" w:hAnsi="Verdana"/>
                <w:color w:val="000000"/>
                <w:sz w:val="18"/>
                <w:szCs w:val="18"/>
              </w:rPr>
            </w:pPr>
            <w:r>
              <w:rPr>
                <w:rFonts w:ascii="Verdana" w:hAnsi="Verdana"/>
                <w:color w:val="000000"/>
                <w:sz w:val="18"/>
                <w:szCs w:val="18"/>
              </w:rPr>
              <w:t>41-940 Piekary Śląskie</w:t>
            </w:r>
          </w:p>
          <w:p w14:paraId="2FCE7A51" w14:textId="77777777" w:rsidR="005A73E1" w:rsidRPr="00E23D26" w:rsidRDefault="005A73E1" w:rsidP="000A5A4B">
            <w:pPr>
              <w:jc w:val="both"/>
              <w:rPr>
                <w:rFonts w:ascii="Verdana" w:hAnsi="Verdana"/>
                <w:color w:val="000000"/>
                <w:sz w:val="18"/>
                <w:szCs w:val="18"/>
              </w:rPr>
            </w:pPr>
            <w:r w:rsidRPr="00E23D26">
              <w:rPr>
                <w:rFonts w:ascii="Verdana" w:hAnsi="Verdana"/>
                <w:color w:val="000000"/>
                <w:sz w:val="18"/>
                <w:szCs w:val="18"/>
              </w:rPr>
              <w:t>Śląskie</w:t>
            </w:r>
          </w:p>
          <w:p w14:paraId="1F373977" w14:textId="1DF04372" w:rsidR="005A73E1" w:rsidRPr="00E23D26" w:rsidRDefault="002534E2" w:rsidP="000A5A4B">
            <w:pPr>
              <w:jc w:val="both"/>
              <w:rPr>
                <w:rFonts w:ascii="Verdana" w:hAnsi="Verdana"/>
                <w:color w:val="000000"/>
                <w:sz w:val="18"/>
                <w:szCs w:val="18"/>
              </w:rPr>
            </w:pPr>
            <w:r>
              <w:rPr>
                <w:rFonts w:ascii="Verdana" w:hAnsi="Verdana"/>
                <w:color w:val="000000"/>
                <w:sz w:val="18"/>
                <w:szCs w:val="18"/>
              </w:rPr>
              <w:t>Piekary Śląskie</w:t>
            </w:r>
          </w:p>
          <w:p w14:paraId="24A43B03" w14:textId="1A795F69" w:rsidR="005A73E1" w:rsidRPr="00E23D26" w:rsidRDefault="002534E2" w:rsidP="000A5A4B">
            <w:pPr>
              <w:jc w:val="both"/>
              <w:rPr>
                <w:rFonts w:ascii="Verdana" w:hAnsi="Verdana"/>
                <w:color w:val="000000"/>
                <w:sz w:val="18"/>
                <w:szCs w:val="18"/>
              </w:rPr>
            </w:pPr>
            <w:r>
              <w:rPr>
                <w:rFonts w:ascii="Verdana" w:hAnsi="Verdana"/>
                <w:color w:val="000000"/>
                <w:sz w:val="18"/>
                <w:szCs w:val="18"/>
              </w:rPr>
              <w:t>247101_1</w:t>
            </w:r>
          </w:p>
          <w:p w14:paraId="4B789F15" w14:textId="5F90ADEC" w:rsidR="005A73E1" w:rsidRPr="00E23D26" w:rsidRDefault="002534E2" w:rsidP="000A5A4B">
            <w:pPr>
              <w:jc w:val="both"/>
              <w:rPr>
                <w:rFonts w:ascii="Verdana" w:hAnsi="Verdana"/>
                <w:color w:val="000000"/>
                <w:sz w:val="18"/>
                <w:szCs w:val="18"/>
              </w:rPr>
            </w:pPr>
            <w:r>
              <w:rPr>
                <w:rFonts w:ascii="Verdana" w:hAnsi="Verdana"/>
                <w:color w:val="000000"/>
                <w:sz w:val="18"/>
                <w:szCs w:val="18"/>
              </w:rPr>
              <w:t>247101_1.0002.AR_6-7.236669</w:t>
            </w:r>
          </w:p>
          <w:p w14:paraId="6D7BBCEC" w14:textId="7F38E409" w:rsidR="005A73E1" w:rsidRPr="00E23D26" w:rsidRDefault="002534E2" w:rsidP="000A5A4B">
            <w:pPr>
              <w:jc w:val="both"/>
              <w:rPr>
                <w:rFonts w:ascii="Verdana" w:hAnsi="Verdana"/>
                <w:color w:val="000000"/>
                <w:sz w:val="18"/>
                <w:szCs w:val="18"/>
              </w:rPr>
            </w:pPr>
            <w:r>
              <w:rPr>
                <w:rFonts w:ascii="Verdana" w:hAnsi="Verdana"/>
                <w:color w:val="000000"/>
                <w:sz w:val="18"/>
                <w:szCs w:val="18"/>
              </w:rPr>
              <w:t>Piekary Śląskie</w:t>
            </w:r>
          </w:p>
          <w:p w14:paraId="3F0B90D6" w14:textId="58A6D041" w:rsidR="005A73E1" w:rsidRPr="00E23D26" w:rsidRDefault="002534E2" w:rsidP="000A5A4B">
            <w:pPr>
              <w:jc w:val="both"/>
              <w:rPr>
                <w:rFonts w:ascii="Verdana" w:hAnsi="Verdana"/>
                <w:color w:val="000000"/>
                <w:sz w:val="18"/>
                <w:szCs w:val="18"/>
              </w:rPr>
            </w:pPr>
            <w:r>
              <w:rPr>
                <w:rFonts w:ascii="Verdana" w:hAnsi="Verdana"/>
                <w:color w:val="000000"/>
                <w:sz w:val="18"/>
                <w:szCs w:val="18"/>
              </w:rPr>
              <w:t>Piekary Śląskie</w:t>
            </w:r>
          </w:p>
          <w:p w14:paraId="39C0392F" w14:textId="29DBBA78" w:rsidR="005A73E1" w:rsidRPr="00E23D26" w:rsidRDefault="002534E2" w:rsidP="000A5A4B">
            <w:pPr>
              <w:jc w:val="both"/>
              <w:rPr>
                <w:rFonts w:ascii="Verdana" w:hAnsi="Verdana"/>
                <w:color w:val="000000"/>
                <w:sz w:val="18"/>
                <w:szCs w:val="18"/>
                <w:lang w:eastAsia="x-none"/>
              </w:rPr>
            </w:pPr>
            <w:r>
              <w:rPr>
                <w:rFonts w:ascii="Verdana" w:hAnsi="Verdana"/>
                <w:color w:val="000000"/>
                <w:sz w:val="18"/>
                <w:szCs w:val="18"/>
                <w:lang w:eastAsia="x-none"/>
              </w:rPr>
              <w:t>2366/69</w:t>
            </w:r>
          </w:p>
          <w:p w14:paraId="1E5E98F1" w14:textId="77777777" w:rsidR="005A73E1" w:rsidRPr="00E23D26" w:rsidRDefault="005A73E1" w:rsidP="000A5A4B">
            <w:pPr>
              <w:jc w:val="both"/>
              <w:rPr>
                <w:rFonts w:ascii="Verdana" w:hAnsi="Verdana"/>
                <w:color w:val="000000"/>
                <w:sz w:val="18"/>
                <w:szCs w:val="18"/>
              </w:rPr>
            </w:pPr>
            <w:r w:rsidRPr="00E23D26">
              <w:rPr>
                <w:rFonts w:ascii="Verdana" w:hAnsi="Verdana"/>
                <w:color w:val="000000"/>
                <w:sz w:val="18"/>
                <w:szCs w:val="18"/>
              </w:rPr>
              <w:t>XIII</w:t>
            </w:r>
          </w:p>
          <w:p w14:paraId="2E1E195D" w14:textId="77777777" w:rsidR="005A73E1" w:rsidRPr="00E23D26" w:rsidRDefault="005A73E1" w:rsidP="000A5A4B">
            <w:pPr>
              <w:pStyle w:val="Zwykytekst"/>
              <w:rPr>
                <w:rFonts w:ascii="Verdana" w:hAnsi="Verdana" w:cs="Arial"/>
                <w:color w:val="000000"/>
                <w:sz w:val="18"/>
                <w:szCs w:val="18"/>
                <w:lang w:eastAsia="ar-SA"/>
              </w:rPr>
            </w:pPr>
          </w:p>
          <w:p w14:paraId="53BFC705" w14:textId="77777777" w:rsidR="005A73E1" w:rsidRPr="00E23D26" w:rsidRDefault="005A73E1" w:rsidP="000A5A4B">
            <w:pPr>
              <w:snapToGrid w:val="0"/>
              <w:rPr>
                <w:rFonts w:ascii="Verdana" w:hAnsi="Verdana"/>
                <w:color w:val="000000"/>
                <w:sz w:val="18"/>
                <w:szCs w:val="18"/>
              </w:rPr>
            </w:pPr>
          </w:p>
          <w:p w14:paraId="47922CF1" w14:textId="3A0C5C50" w:rsidR="005A73E1" w:rsidRDefault="002534E2" w:rsidP="000A5A4B">
            <w:pPr>
              <w:snapToGrid w:val="0"/>
              <w:rPr>
                <w:rFonts w:ascii="Verdana" w:hAnsi="Verdana"/>
                <w:color w:val="000000"/>
                <w:sz w:val="18"/>
                <w:szCs w:val="18"/>
              </w:rPr>
            </w:pPr>
            <w:r>
              <w:rPr>
                <w:rFonts w:ascii="Verdana" w:hAnsi="Verdana"/>
                <w:color w:val="000000"/>
                <w:sz w:val="18"/>
                <w:szCs w:val="18"/>
              </w:rPr>
              <w:t>Zakład Gospodarki Mieszkaniowej</w:t>
            </w:r>
          </w:p>
          <w:p w14:paraId="7B0F4449" w14:textId="5CB39162" w:rsidR="002534E2" w:rsidRDefault="002534E2" w:rsidP="000A5A4B">
            <w:pPr>
              <w:snapToGrid w:val="0"/>
              <w:rPr>
                <w:rFonts w:ascii="Verdana" w:hAnsi="Verdana"/>
                <w:color w:val="000000"/>
                <w:sz w:val="18"/>
                <w:szCs w:val="18"/>
              </w:rPr>
            </w:pPr>
            <w:r>
              <w:rPr>
                <w:rFonts w:ascii="Verdana" w:hAnsi="Verdana"/>
                <w:color w:val="000000"/>
                <w:sz w:val="18"/>
                <w:szCs w:val="18"/>
              </w:rPr>
              <w:t>Ul. Gen. Ziętka 60,</w:t>
            </w:r>
          </w:p>
          <w:p w14:paraId="15DD0EF3" w14:textId="0A3AF411" w:rsidR="002534E2" w:rsidRDefault="002534E2" w:rsidP="000A5A4B">
            <w:pPr>
              <w:snapToGrid w:val="0"/>
              <w:rPr>
                <w:rFonts w:ascii="Verdana" w:hAnsi="Verdana"/>
                <w:color w:val="000000"/>
                <w:sz w:val="18"/>
                <w:szCs w:val="18"/>
              </w:rPr>
            </w:pPr>
            <w:r>
              <w:rPr>
                <w:rFonts w:ascii="Verdana" w:hAnsi="Verdana"/>
                <w:color w:val="000000"/>
                <w:sz w:val="18"/>
                <w:szCs w:val="18"/>
              </w:rPr>
              <w:t>41-940 Piekary Śląskie</w:t>
            </w:r>
          </w:p>
          <w:p w14:paraId="034F3385" w14:textId="77777777" w:rsidR="00560C9D" w:rsidRDefault="00560C9D" w:rsidP="000A5A4B">
            <w:pPr>
              <w:snapToGrid w:val="0"/>
              <w:rPr>
                <w:rFonts w:ascii="Verdana" w:hAnsi="Verdana"/>
                <w:color w:val="000000"/>
                <w:sz w:val="18"/>
                <w:szCs w:val="18"/>
              </w:rPr>
            </w:pPr>
          </w:p>
          <w:p w14:paraId="4FF572A1" w14:textId="25568594" w:rsidR="002534E2" w:rsidRDefault="002534E2" w:rsidP="000A5A4B">
            <w:pPr>
              <w:snapToGrid w:val="0"/>
              <w:rPr>
                <w:rFonts w:ascii="Verdana" w:hAnsi="Verdana"/>
                <w:color w:val="000000"/>
                <w:sz w:val="18"/>
                <w:szCs w:val="18"/>
              </w:rPr>
            </w:pPr>
            <w:r>
              <w:rPr>
                <w:rFonts w:ascii="Verdana" w:hAnsi="Verdana"/>
                <w:color w:val="000000"/>
                <w:sz w:val="18"/>
                <w:szCs w:val="18"/>
              </w:rPr>
              <w:t>Wspólnota Mieszkaniowa Kalwaryjska 64, 66</w:t>
            </w:r>
          </w:p>
          <w:p w14:paraId="5C6E3265" w14:textId="169BC7CA" w:rsidR="002534E2" w:rsidRDefault="002534E2" w:rsidP="000A5A4B">
            <w:pPr>
              <w:snapToGrid w:val="0"/>
              <w:rPr>
                <w:rFonts w:ascii="Verdana" w:hAnsi="Verdana"/>
                <w:color w:val="000000"/>
                <w:sz w:val="18"/>
                <w:szCs w:val="18"/>
              </w:rPr>
            </w:pPr>
            <w:r>
              <w:rPr>
                <w:rFonts w:ascii="Verdana" w:hAnsi="Verdana"/>
                <w:color w:val="000000"/>
                <w:sz w:val="18"/>
                <w:szCs w:val="18"/>
              </w:rPr>
              <w:t>Ul. Kalwaryjska 64, 66</w:t>
            </w:r>
          </w:p>
          <w:p w14:paraId="17F64806" w14:textId="5FD1A013" w:rsidR="002534E2" w:rsidRPr="00E23D26" w:rsidRDefault="002534E2" w:rsidP="000A5A4B">
            <w:pPr>
              <w:snapToGrid w:val="0"/>
              <w:rPr>
                <w:rFonts w:ascii="Verdana" w:hAnsi="Verdana"/>
                <w:color w:val="000000"/>
                <w:sz w:val="18"/>
                <w:szCs w:val="18"/>
              </w:rPr>
            </w:pPr>
            <w:r>
              <w:rPr>
                <w:rFonts w:ascii="Verdana" w:hAnsi="Verdana"/>
                <w:color w:val="000000"/>
                <w:sz w:val="18"/>
                <w:szCs w:val="18"/>
              </w:rPr>
              <w:t>41-940 Piekary Śląskie</w:t>
            </w:r>
          </w:p>
          <w:p w14:paraId="4DD2E501" w14:textId="77777777" w:rsidR="005A73E1" w:rsidRPr="00E23D26" w:rsidRDefault="005A73E1" w:rsidP="000A5A4B">
            <w:pPr>
              <w:pStyle w:val="Bezodstpw"/>
              <w:rPr>
                <w:rFonts w:ascii="Verdana" w:hAnsi="Verdana"/>
                <w:sz w:val="18"/>
                <w:szCs w:val="18"/>
              </w:rPr>
            </w:pPr>
          </w:p>
        </w:tc>
        <w:tc>
          <w:tcPr>
            <w:tcW w:w="3635" w:type="dxa"/>
            <w:gridSpan w:val="2"/>
            <w:tcBorders>
              <w:top w:val="single" w:sz="2" w:space="0" w:color="808080"/>
              <w:left w:val="single" w:sz="2" w:space="0" w:color="808080"/>
              <w:bottom w:val="single" w:sz="2" w:space="0" w:color="808080"/>
              <w:right w:val="single" w:sz="2" w:space="0" w:color="808080"/>
            </w:tcBorders>
            <w:shd w:val="clear" w:color="auto" w:fill="auto"/>
          </w:tcPr>
          <w:p w14:paraId="7840BD6D" w14:textId="77777777" w:rsidR="00721AF8" w:rsidRDefault="00721AF8" w:rsidP="00721AF8">
            <w:pPr>
              <w:pStyle w:val="Bezodstpw"/>
            </w:pPr>
          </w:p>
          <w:p w14:paraId="7F36E8C0" w14:textId="2E94AFAA" w:rsidR="005A73E1" w:rsidRDefault="00721AF8" w:rsidP="00721AF8">
            <w:pPr>
              <w:pStyle w:val="Bezodstpw"/>
            </w:pPr>
            <w:r>
              <w:rPr>
                <w:noProof/>
              </w:rPr>
              <w:drawing>
                <wp:inline distT="0" distB="0" distL="0" distR="0" wp14:anchorId="290C7ED9" wp14:editId="1923D810">
                  <wp:extent cx="1786255" cy="1347470"/>
                  <wp:effectExtent l="0" t="0" r="4445" b="5080"/>
                  <wp:docPr id="190451735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6255" cy="1347470"/>
                          </a:xfrm>
                          <a:prstGeom prst="rect">
                            <a:avLst/>
                          </a:prstGeom>
                          <a:noFill/>
                        </pic:spPr>
                      </pic:pic>
                    </a:graphicData>
                  </a:graphic>
                </wp:inline>
              </w:drawing>
            </w:r>
          </w:p>
          <w:p w14:paraId="2EA82DD5" w14:textId="2BAC683A" w:rsidR="00721AF8" w:rsidRPr="00721AF8" w:rsidRDefault="00721AF8" w:rsidP="00721AF8"/>
        </w:tc>
      </w:tr>
      <w:tr w:rsidR="005A73E1" w:rsidRPr="00B70158" w14:paraId="59AA8A9F" w14:textId="77777777" w:rsidTr="002534E2">
        <w:trPr>
          <w:trHeight w:val="961"/>
        </w:trPr>
        <w:tc>
          <w:tcPr>
            <w:tcW w:w="9067" w:type="dxa"/>
            <w:gridSpan w:val="6"/>
            <w:tcBorders>
              <w:top w:val="single" w:sz="2" w:space="0" w:color="808080"/>
              <w:left w:val="single" w:sz="2" w:space="0" w:color="808080"/>
              <w:bottom w:val="single" w:sz="2" w:space="0" w:color="808080"/>
              <w:right w:val="single" w:sz="2" w:space="0" w:color="808080"/>
            </w:tcBorders>
            <w:shd w:val="clear" w:color="auto" w:fill="auto"/>
          </w:tcPr>
          <w:p w14:paraId="7BA1F59E" w14:textId="77777777" w:rsidR="005A73E1" w:rsidRDefault="005A73E1" w:rsidP="000A5A4B">
            <w:pPr>
              <w:rPr>
                <w:rFonts w:ascii="Verdana" w:hAnsi="Verdana"/>
                <w:b/>
                <w:bCs/>
                <w:sz w:val="16"/>
                <w:szCs w:val="16"/>
              </w:rPr>
            </w:pPr>
            <w:r w:rsidRPr="00E23D26">
              <w:rPr>
                <w:rFonts w:ascii="Verdana" w:hAnsi="Verdana"/>
                <w:b/>
                <w:bCs/>
                <w:sz w:val="16"/>
                <w:szCs w:val="16"/>
              </w:rPr>
              <w:t>Spis zawartości projektu budowlanego:</w:t>
            </w:r>
          </w:p>
          <w:p w14:paraId="4AC73B4B" w14:textId="77777777" w:rsidR="00560C9D" w:rsidRPr="00560C9D" w:rsidRDefault="00560C9D" w:rsidP="00B0080F">
            <w:pPr>
              <w:pStyle w:val="Akapitzlist"/>
              <w:numPr>
                <w:ilvl w:val="0"/>
                <w:numId w:val="19"/>
              </w:numPr>
              <w:rPr>
                <w:rFonts w:ascii="Verdana" w:hAnsi="Verdana"/>
                <w:sz w:val="16"/>
                <w:szCs w:val="16"/>
              </w:rPr>
            </w:pPr>
            <w:r w:rsidRPr="00560C9D">
              <w:rPr>
                <w:rFonts w:ascii="Verdana" w:hAnsi="Verdana"/>
                <w:sz w:val="16"/>
                <w:szCs w:val="16"/>
              </w:rPr>
              <w:t>Oświadczenia i uprawnienia projektantów.</w:t>
            </w:r>
          </w:p>
          <w:p w14:paraId="1C9C35B2" w14:textId="77777777" w:rsidR="00560C9D" w:rsidRDefault="005A73E1" w:rsidP="00B0080F">
            <w:pPr>
              <w:pStyle w:val="Akapitzlist"/>
              <w:numPr>
                <w:ilvl w:val="0"/>
                <w:numId w:val="19"/>
              </w:numPr>
              <w:rPr>
                <w:rFonts w:ascii="Verdana" w:hAnsi="Verdana"/>
                <w:sz w:val="16"/>
                <w:szCs w:val="16"/>
              </w:rPr>
            </w:pPr>
            <w:r w:rsidRPr="00560C9D">
              <w:rPr>
                <w:rFonts w:ascii="Verdana" w:hAnsi="Verdana"/>
                <w:sz w:val="16"/>
                <w:szCs w:val="16"/>
              </w:rPr>
              <w:t>Opis techniczny.</w:t>
            </w:r>
          </w:p>
          <w:p w14:paraId="0F58B87F" w14:textId="1497239D" w:rsidR="005A73E1" w:rsidRPr="00560C9D" w:rsidRDefault="005A73E1" w:rsidP="00B0080F">
            <w:pPr>
              <w:pStyle w:val="Akapitzlist"/>
              <w:numPr>
                <w:ilvl w:val="0"/>
                <w:numId w:val="19"/>
              </w:numPr>
              <w:rPr>
                <w:rFonts w:ascii="Verdana" w:hAnsi="Verdana"/>
                <w:sz w:val="16"/>
                <w:szCs w:val="16"/>
              </w:rPr>
            </w:pPr>
            <w:r w:rsidRPr="00560C9D">
              <w:rPr>
                <w:rFonts w:ascii="Verdana" w:hAnsi="Verdana"/>
                <w:sz w:val="16"/>
                <w:szCs w:val="16"/>
              </w:rPr>
              <w:t>Rysunki budowlano – architektoniczne</w:t>
            </w:r>
            <w:r w:rsidR="002534E2" w:rsidRPr="00560C9D">
              <w:rPr>
                <w:rFonts w:ascii="Verdana" w:hAnsi="Verdana"/>
                <w:sz w:val="16"/>
                <w:szCs w:val="16"/>
              </w:rPr>
              <w:t>.</w:t>
            </w:r>
          </w:p>
        </w:tc>
      </w:tr>
      <w:tr w:rsidR="005A73E1" w:rsidRPr="00B70158" w14:paraId="54BAF678" w14:textId="77777777" w:rsidTr="002534E2">
        <w:tc>
          <w:tcPr>
            <w:tcW w:w="3116" w:type="dxa"/>
            <w:gridSpan w:val="2"/>
            <w:tcBorders>
              <w:top w:val="single" w:sz="2" w:space="0" w:color="808080"/>
              <w:left w:val="single" w:sz="2" w:space="0" w:color="808080"/>
              <w:bottom w:val="single" w:sz="2" w:space="0" w:color="808080"/>
              <w:right w:val="single" w:sz="2" w:space="0" w:color="808080"/>
            </w:tcBorders>
            <w:shd w:val="clear" w:color="auto" w:fill="auto"/>
          </w:tcPr>
          <w:p w14:paraId="7E94CF39" w14:textId="77777777" w:rsidR="005A73E1" w:rsidRPr="00E23D26" w:rsidRDefault="005A73E1" w:rsidP="000A5A4B">
            <w:pPr>
              <w:pStyle w:val="Bezodstpw"/>
              <w:jc w:val="center"/>
              <w:rPr>
                <w:rFonts w:ascii="Verdana" w:hAnsi="Verdana"/>
                <w:sz w:val="18"/>
                <w:szCs w:val="18"/>
              </w:rPr>
            </w:pPr>
            <w:r w:rsidRPr="00E23D26">
              <w:rPr>
                <w:rFonts w:ascii="Verdana" w:hAnsi="Verdana" w:cs="Arial"/>
                <w:sz w:val="18"/>
                <w:szCs w:val="18"/>
              </w:rPr>
              <w:t>Projektował:</w:t>
            </w:r>
          </w:p>
        </w:tc>
        <w:tc>
          <w:tcPr>
            <w:tcW w:w="1843" w:type="dxa"/>
            <w:tcBorders>
              <w:top w:val="single" w:sz="2" w:space="0" w:color="808080"/>
              <w:left w:val="single" w:sz="2" w:space="0" w:color="808080"/>
              <w:bottom w:val="single" w:sz="2" w:space="0" w:color="808080"/>
              <w:right w:val="single" w:sz="2" w:space="0" w:color="808080"/>
            </w:tcBorders>
            <w:shd w:val="clear" w:color="auto" w:fill="auto"/>
          </w:tcPr>
          <w:p w14:paraId="2DDEB944" w14:textId="77777777" w:rsidR="005A73E1" w:rsidRPr="00E23D26" w:rsidRDefault="005A73E1" w:rsidP="000A5A4B">
            <w:pPr>
              <w:pStyle w:val="Bezodstpw"/>
              <w:jc w:val="center"/>
              <w:rPr>
                <w:rFonts w:ascii="Verdana" w:hAnsi="Verdana"/>
                <w:sz w:val="18"/>
                <w:szCs w:val="18"/>
              </w:rPr>
            </w:pPr>
            <w:r w:rsidRPr="00E23D26">
              <w:rPr>
                <w:rFonts w:ascii="Verdana" w:hAnsi="Verdana" w:cs="Arial"/>
                <w:sz w:val="18"/>
                <w:szCs w:val="18"/>
              </w:rPr>
              <w:t>Branża:</w:t>
            </w:r>
          </w:p>
        </w:tc>
        <w:tc>
          <w:tcPr>
            <w:tcW w:w="2126" w:type="dxa"/>
            <w:gridSpan w:val="2"/>
            <w:tcBorders>
              <w:top w:val="single" w:sz="2" w:space="0" w:color="808080"/>
              <w:left w:val="single" w:sz="2" w:space="0" w:color="808080"/>
              <w:bottom w:val="single" w:sz="2" w:space="0" w:color="808080"/>
              <w:right w:val="single" w:sz="2" w:space="0" w:color="808080"/>
            </w:tcBorders>
            <w:shd w:val="clear" w:color="auto" w:fill="auto"/>
          </w:tcPr>
          <w:p w14:paraId="54762D69" w14:textId="7E058A9F" w:rsidR="005A73E1" w:rsidRPr="00E23D26" w:rsidRDefault="005A73E1" w:rsidP="000A5A4B">
            <w:pPr>
              <w:pStyle w:val="Bezodstpw"/>
              <w:jc w:val="center"/>
              <w:rPr>
                <w:rFonts w:ascii="Verdana" w:hAnsi="Verdana"/>
                <w:sz w:val="18"/>
                <w:szCs w:val="18"/>
              </w:rPr>
            </w:pPr>
            <w:r w:rsidRPr="00E23D26">
              <w:rPr>
                <w:rFonts w:ascii="Verdana" w:hAnsi="Verdana" w:cs="Arial"/>
                <w:sz w:val="18"/>
                <w:szCs w:val="18"/>
              </w:rPr>
              <w:t>Nr uprawnień:</w:t>
            </w:r>
          </w:p>
        </w:tc>
        <w:tc>
          <w:tcPr>
            <w:tcW w:w="1982" w:type="dxa"/>
            <w:tcBorders>
              <w:top w:val="single" w:sz="2" w:space="0" w:color="808080"/>
              <w:left w:val="single" w:sz="2" w:space="0" w:color="808080"/>
              <w:bottom w:val="single" w:sz="2" w:space="0" w:color="808080"/>
              <w:right w:val="single" w:sz="2" w:space="0" w:color="808080"/>
            </w:tcBorders>
            <w:shd w:val="clear" w:color="auto" w:fill="auto"/>
          </w:tcPr>
          <w:p w14:paraId="54B8E877" w14:textId="702AFCB6" w:rsidR="005A73E1" w:rsidRPr="00E23D26" w:rsidRDefault="004D0CAD" w:rsidP="000A5A4B">
            <w:pPr>
              <w:pStyle w:val="Bezodstpw"/>
              <w:jc w:val="center"/>
              <w:rPr>
                <w:rFonts w:ascii="Verdana" w:hAnsi="Verdana"/>
                <w:sz w:val="18"/>
                <w:szCs w:val="18"/>
              </w:rPr>
            </w:pPr>
            <w:r>
              <w:rPr>
                <w:rFonts w:ascii="Verdana" w:hAnsi="Verdana"/>
                <w:noProof/>
                <w:sz w:val="18"/>
                <w:szCs w:val="18"/>
              </w:rPr>
              <w:drawing>
                <wp:anchor distT="0" distB="0" distL="114300" distR="114300" simplePos="0" relativeHeight="251678720" behindDoc="1" locked="0" layoutInCell="1" allowOverlap="1" wp14:anchorId="2C4E58C3" wp14:editId="724FABDB">
                  <wp:simplePos x="0" y="0"/>
                  <wp:positionH relativeFrom="column">
                    <wp:posOffset>-1050925</wp:posOffset>
                  </wp:positionH>
                  <wp:positionV relativeFrom="paragraph">
                    <wp:posOffset>-13970</wp:posOffset>
                  </wp:positionV>
                  <wp:extent cx="2419350" cy="1095375"/>
                  <wp:effectExtent l="0" t="0" r="0" b="9525"/>
                  <wp:wrapNone/>
                  <wp:docPr id="176579563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19350" cy="1095375"/>
                          </a:xfrm>
                          <a:prstGeom prst="rect">
                            <a:avLst/>
                          </a:prstGeom>
                          <a:noFill/>
                        </pic:spPr>
                      </pic:pic>
                    </a:graphicData>
                  </a:graphic>
                  <wp14:sizeRelH relativeFrom="page">
                    <wp14:pctWidth>0</wp14:pctWidth>
                  </wp14:sizeRelH>
                  <wp14:sizeRelV relativeFrom="page">
                    <wp14:pctHeight>0</wp14:pctHeight>
                  </wp14:sizeRelV>
                </wp:anchor>
              </w:drawing>
            </w:r>
            <w:r w:rsidR="005A73E1" w:rsidRPr="00E23D26">
              <w:rPr>
                <w:rFonts w:ascii="Verdana" w:hAnsi="Verdana" w:cs="Arial"/>
                <w:sz w:val="18"/>
                <w:szCs w:val="18"/>
              </w:rPr>
              <w:t>Podpis:</w:t>
            </w:r>
          </w:p>
        </w:tc>
      </w:tr>
      <w:tr w:rsidR="005A73E1" w:rsidRPr="00B70158" w14:paraId="68706C3C" w14:textId="77777777" w:rsidTr="00BD6DEF">
        <w:trPr>
          <w:trHeight w:val="885"/>
        </w:trPr>
        <w:tc>
          <w:tcPr>
            <w:tcW w:w="3116" w:type="dxa"/>
            <w:gridSpan w:val="2"/>
            <w:tcBorders>
              <w:top w:val="single" w:sz="2" w:space="0" w:color="808080"/>
              <w:left w:val="single" w:sz="2" w:space="0" w:color="808080"/>
              <w:bottom w:val="single" w:sz="2" w:space="0" w:color="808080"/>
              <w:right w:val="single" w:sz="2" w:space="0" w:color="808080"/>
            </w:tcBorders>
            <w:shd w:val="clear" w:color="auto" w:fill="auto"/>
          </w:tcPr>
          <w:p w14:paraId="238E403F" w14:textId="77777777" w:rsidR="005A73E1" w:rsidRPr="00E23D26" w:rsidRDefault="005A73E1" w:rsidP="000A5A4B">
            <w:pPr>
              <w:pStyle w:val="Bezodstpw"/>
              <w:rPr>
                <w:rFonts w:ascii="Verdana" w:hAnsi="Verdana"/>
                <w:sz w:val="18"/>
                <w:szCs w:val="18"/>
              </w:rPr>
            </w:pPr>
            <w:r w:rsidRPr="00E23D26">
              <w:rPr>
                <w:rFonts w:ascii="Verdana" w:hAnsi="Verdana" w:cs="Arial"/>
                <w:sz w:val="18"/>
                <w:szCs w:val="18"/>
              </w:rPr>
              <w:t>mgr inż. Agnieszka Bokiewicz Marchewka</w:t>
            </w:r>
          </w:p>
        </w:tc>
        <w:tc>
          <w:tcPr>
            <w:tcW w:w="1843" w:type="dxa"/>
            <w:tcBorders>
              <w:top w:val="single" w:sz="2" w:space="0" w:color="808080"/>
              <w:left w:val="single" w:sz="2" w:space="0" w:color="808080"/>
              <w:bottom w:val="single" w:sz="2" w:space="0" w:color="808080"/>
              <w:right w:val="single" w:sz="2" w:space="0" w:color="808080"/>
            </w:tcBorders>
            <w:shd w:val="clear" w:color="auto" w:fill="auto"/>
          </w:tcPr>
          <w:p w14:paraId="234384E2" w14:textId="77777777" w:rsidR="005A73E1" w:rsidRPr="00E23D26" w:rsidRDefault="005A73E1" w:rsidP="000A5A4B">
            <w:pPr>
              <w:pStyle w:val="Bezodstpw"/>
              <w:jc w:val="center"/>
              <w:rPr>
                <w:rFonts w:ascii="Verdana" w:hAnsi="Verdana"/>
                <w:sz w:val="18"/>
                <w:szCs w:val="18"/>
              </w:rPr>
            </w:pPr>
            <w:r w:rsidRPr="00E23D26">
              <w:rPr>
                <w:rFonts w:ascii="Verdana" w:hAnsi="Verdana" w:cs="Arial"/>
                <w:sz w:val="18"/>
                <w:szCs w:val="18"/>
              </w:rPr>
              <w:t>architektura</w:t>
            </w:r>
          </w:p>
        </w:tc>
        <w:tc>
          <w:tcPr>
            <w:tcW w:w="2126" w:type="dxa"/>
            <w:gridSpan w:val="2"/>
            <w:tcBorders>
              <w:top w:val="single" w:sz="2" w:space="0" w:color="808080"/>
              <w:left w:val="single" w:sz="2" w:space="0" w:color="808080"/>
              <w:bottom w:val="single" w:sz="2" w:space="0" w:color="808080"/>
              <w:right w:val="single" w:sz="2" w:space="0" w:color="808080"/>
            </w:tcBorders>
            <w:shd w:val="clear" w:color="auto" w:fill="auto"/>
          </w:tcPr>
          <w:p w14:paraId="704D9D54" w14:textId="77777777" w:rsidR="005A73E1" w:rsidRPr="00E23D26" w:rsidRDefault="005A73E1" w:rsidP="000A5A4B">
            <w:pPr>
              <w:pStyle w:val="Bezodstpw"/>
              <w:jc w:val="center"/>
              <w:rPr>
                <w:rFonts w:ascii="Verdana" w:hAnsi="Verdana"/>
                <w:sz w:val="18"/>
                <w:szCs w:val="18"/>
              </w:rPr>
            </w:pPr>
            <w:r w:rsidRPr="00E23D26">
              <w:rPr>
                <w:rFonts w:ascii="Verdana" w:hAnsi="Verdana" w:cs="Arial"/>
                <w:sz w:val="18"/>
                <w:szCs w:val="18"/>
              </w:rPr>
              <w:t>27/SLOKK/2017</w:t>
            </w:r>
          </w:p>
        </w:tc>
        <w:tc>
          <w:tcPr>
            <w:tcW w:w="1982" w:type="dxa"/>
            <w:tcBorders>
              <w:top w:val="single" w:sz="2" w:space="0" w:color="808080"/>
              <w:left w:val="single" w:sz="2" w:space="0" w:color="808080"/>
              <w:bottom w:val="single" w:sz="2" w:space="0" w:color="808080"/>
              <w:right w:val="single" w:sz="2" w:space="0" w:color="808080"/>
            </w:tcBorders>
            <w:shd w:val="clear" w:color="auto" w:fill="auto"/>
          </w:tcPr>
          <w:p w14:paraId="6C998770" w14:textId="055EEFCA" w:rsidR="005A73E1" w:rsidRPr="00E23D26" w:rsidRDefault="004D0CAD" w:rsidP="000A5A4B">
            <w:pPr>
              <w:pStyle w:val="Bezodstpw"/>
              <w:jc w:val="center"/>
              <w:rPr>
                <w:rFonts w:ascii="Verdana" w:hAnsi="Verdana"/>
                <w:sz w:val="18"/>
                <w:szCs w:val="18"/>
              </w:rPr>
            </w:pPr>
            <w:r>
              <w:rPr>
                <w:rFonts w:ascii="Verdana" w:hAnsi="Verdana"/>
                <w:noProof/>
                <w:sz w:val="18"/>
                <w:szCs w:val="18"/>
              </w:rPr>
              <w:drawing>
                <wp:anchor distT="0" distB="0" distL="114300" distR="114300" simplePos="0" relativeHeight="251677696" behindDoc="1" locked="0" layoutInCell="1" allowOverlap="1" wp14:anchorId="3444FA72" wp14:editId="333DEDC9">
                  <wp:simplePos x="0" y="0"/>
                  <wp:positionH relativeFrom="column">
                    <wp:posOffset>2576830</wp:posOffset>
                  </wp:positionH>
                  <wp:positionV relativeFrom="paragraph">
                    <wp:posOffset>4809490</wp:posOffset>
                  </wp:positionV>
                  <wp:extent cx="2408555" cy="1082040"/>
                  <wp:effectExtent l="0" t="0" r="0" b="3810"/>
                  <wp:wrapNone/>
                  <wp:docPr id="4372738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08555" cy="1082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EDD17E" w14:textId="073DFD4C" w:rsidR="005A73E1" w:rsidRPr="00E23D26" w:rsidRDefault="005A73E1" w:rsidP="000A5A4B">
            <w:pPr>
              <w:pStyle w:val="Bezodstpw"/>
              <w:jc w:val="center"/>
              <w:rPr>
                <w:rFonts w:ascii="Verdana" w:hAnsi="Verdana"/>
                <w:sz w:val="18"/>
                <w:szCs w:val="18"/>
              </w:rPr>
            </w:pPr>
          </w:p>
          <w:p w14:paraId="368AA7B7" w14:textId="77777777" w:rsidR="005A73E1" w:rsidRPr="00E23D26" w:rsidRDefault="005A73E1" w:rsidP="000A5A4B">
            <w:pPr>
              <w:pStyle w:val="Bezodstpw"/>
              <w:jc w:val="center"/>
              <w:rPr>
                <w:rFonts w:ascii="Verdana" w:hAnsi="Verdana"/>
                <w:sz w:val="18"/>
                <w:szCs w:val="18"/>
              </w:rPr>
            </w:pPr>
          </w:p>
          <w:p w14:paraId="3A04E275" w14:textId="77777777" w:rsidR="005A73E1" w:rsidRPr="00E23D26" w:rsidRDefault="005A73E1" w:rsidP="00BD6DEF">
            <w:pPr>
              <w:pStyle w:val="Bezodstpw"/>
              <w:rPr>
                <w:rFonts w:ascii="Verdana" w:hAnsi="Verdana"/>
                <w:sz w:val="18"/>
                <w:szCs w:val="18"/>
              </w:rPr>
            </w:pPr>
          </w:p>
        </w:tc>
      </w:tr>
      <w:tr w:rsidR="005A73E1" w:rsidRPr="00B70158" w14:paraId="2F5F0870" w14:textId="77777777" w:rsidTr="002534E2">
        <w:tc>
          <w:tcPr>
            <w:tcW w:w="3116" w:type="dxa"/>
            <w:gridSpan w:val="2"/>
            <w:tcBorders>
              <w:top w:val="single" w:sz="2" w:space="0" w:color="808080"/>
              <w:left w:val="single" w:sz="2" w:space="0" w:color="808080"/>
              <w:bottom w:val="single" w:sz="2" w:space="0" w:color="808080"/>
              <w:right w:val="single" w:sz="2" w:space="0" w:color="808080"/>
            </w:tcBorders>
            <w:shd w:val="clear" w:color="auto" w:fill="auto"/>
          </w:tcPr>
          <w:p w14:paraId="3BF517D5" w14:textId="77777777" w:rsidR="005A73E1" w:rsidRPr="00E23D26" w:rsidRDefault="005A73E1" w:rsidP="000A5A4B">
            <w:pPr>
              <w:pStyle w:val="Bezodstpw"/>
              <w:jc w:val="center"/>
              <w:rPr>
                <w:rFonts w:ascii="Verdana" w:hAnsi="Verdana"/>
                <w:sz w:val="18"/>
                <w:szCs w:val="18"/>
              </w:rPr>
            </w:pPr>
            <w:r w:rsidRPr="00E23D26">
              <w:rPr>
                <w:rFonts w:ascii="Verdana" w:hAnsi="Verdana"/>
                <w:sz w:val="18"/>
                <w:szCs w:val="18"/>
              </w:rPr>
              <w:t>Opracował:</w:t>
            </w:r>
          </w:p>
        </w:tc>
        <w:tc>
          <w:tcPr>
            <w:tcW w:w="1843" w:type="dxa"/>
            <w:tcBorders>
              <w:top w:val="single" w:sz="2" w:space="0" w:color="808080"/>
              <w:left w:val="single" w:sz="2" w:space="0" w:color="808080"/>
              <w:bottom w:val="single" w:sz="2" w:space="0" w:color="808080"/>
              <w:right w:val="single" w:sz="2" w:space="0" w:color="808080"/>
            </w:tcBorders>
            <w:shd w:val="clear" w:color="auto" w:fill="auto"/>
          </w:tcPr>
          <w:p w14:paraId="44A01EA5" w14:textId="77777777" w:rsidR="005A73E1" w:rsidRPr="00E23D26" w:rsidRDefault="005A73E1" w:rsidP="000A5A4B">
            <w:pPr>
              <w:pStyle w:val="Bezodstpw"/>
              <w:jc w:val="center"/>
              <w:rPr>
                <w:rFonts w:ascii="Verdana" w:hAnsi="Verdana"/>
                <w:sz w:val="18"/>
                <w:szCs w:val="18"/>
              </w:rPr>
            </w:pPr>
          </w:p>
        </w:tc>
        <w:tc>
          <w:tcPr>
            <w:tcW w:w="2126" w:type="dxa"/>
            <w:gridSpan w:val="2"/>
            <w:tcBorders>
              <w:top w:val="single" w:sz="2" w:space="0" w:color="808080"/>
              <w:left w:val="single" w:sz="2" w:space="0" w:color="808080"/>
              <w:bottom w:val="single" w:sz="2" w:space="0" w:color="808080"/>
              <w:right w:val="single" w:sz="2" w:space="0" w:color="808080"/>
            </w:tcBorders>
            <w:shd w:val="clear" w:color="auto" w:fill="auto"/>
          </w:tcPr>
          <w:p w14:paraId="4DC478BB" w14:textId="77777777" w:rsidR="005A73E1" w:rsidRPr="00E23D26" w:rsidRDefault="005A73E1" w:rsidP="000A5A4B">
            <w:pPr>
              <w:pStyle w:val="Bezodstpw"/>
              <w:jc w:val="center"/>
              <w:rPr>
                <w:rFonts w:ascii="Verdana" w:hAnsi="Verdana"/>
                <w:sz w:val="18"/>
                <w:szCs w:val="18"/>
              </w:rPr>
            </w:pPr>
          </w:p>
        </w:tc>
        <w:tc>
          <w:tcPr>
            <w:tcW w:w="1982" w:type="dxa"/>
            <w:tcBorders>
              <w:top w:val="single" w:sz="2" w:space="0" w:color="808080"/>
              <w:left w:val="single" w:sz="2" w:space="0" w:color="808080"/>
              <w:bottom w:val="single" w:sz="2" w:space="0" w:color="808080"/>
              <w:right w:val="single" w:sz="2" w:space="0" w:color="808080"/>
            </w:tcBorders>
            <w:shd w:val="clear" w:color="auto" w:fill="auto"/>
          </w:tcPr>
          <w:p w14:paraId="05588124" w14:textId="77777777" w:rsidR="005A73E1" w:rsidRPr="00E23D26" w:rsidRDefault="005A73E1" w:rsidP="000A5A4B">
            <w:pPr>
              <w:pStyle w:val="Bezodstpw"/>
              <w:jc w:val="center"/>
              <w:rPr>
                <w:rFonts w:ascii="Verdana" w:hAnsi="Verdana"/>
                <w:sz w:val="18"/>
                <w:szCs w:val="18"/>
              </w:rPr>
            </w:pPr>
          </w:p>
        </w:tc>
      </w:tr>
      <w:tr w:rsidR="005A73E1" w:rsidRPr="00B70158" w14:paraId="2C297AB1" w14:textId="77777777" w:rsidTr="002534E2">
        <w:tc>
          <w:tcPr>
            <w:tcW w:w="3116" w:type="dxa"/>
            <w:gridSpan w:val="2"/>
            <w:tcBorders>
              <w:top w:val="single" w:sz="2" w:space="0" w:color="808080"/>
              <w:left w:val="single" w:sz="2" w:space="0" w:color="808080"/>
              <w:bottom w:val="single" w:sz="2" w:space="0" w:color="808080"/>
              <w:right w:val="single" w:sz="2" w:space="0" w:color="808080"/>
            </w:tcBorders>
            <w:shd w:val="clear" w:color="auto" w:fill="auto"/>
          </w:tcPr>
          <w:p w14:paraId="6BD379AA" w14:textId="07E94790" w:rsidR="005A73E1" w:rsidRPr="00E23D26" w:rsidRDefault="002534E2" w:rsidP="002534E2">
            <w:pPr>
              <w:pStyle w:val="Bezodstpw"/>
              <w:rPr>
                <w:rFonts w:ascii="Verdana" w:hAnsi="Verdana"/>
                <w:sz w:val="18"/>
                <w:szCs w:val="18"/>
              </w:rPr>
            </w:pPr>
            <w:r>
              <w:rPr>
                <w:rFonts w:ascii="Verdana" w:hAnsi="Verdana"/>
                <w:sz w:val="18"/>
                <w:szCs w:val="18"/>
              </w:rPr>
              <w:t>mgr inż. Klaudia Rudnicka</w:t>
            </w:r>
          </w:p>
        </w:tc>
        <w:tc>
          <w:tcPr>
            <w:tcW w:w="1843" w:type="dxa"/>
            <w:tcBorders>
              <w:top w:val="single" w:sz="2" w:space="0" w:color="808080"/>
              <w:left w:val="single" w:sz="2" w:space="0" w:color="808080"/>
              <w:bottom w:val="single" w:sz="2" w:space="0" w:color="808080"/>
              <w:right w:val="single" w:sz="2" w:space="0" w:color="808080"/>
            </w:tcBorders>
            <w:shd w:val="clear" w:color="auto" w:fill="auto"/>
          </w:tcPr>
          <w:p w14:paraId="2AEF6BD1" w14:textId="58FEFC53" w:rsidR="005A73E1" w:rsidRPr="00E23D26" w:rsidRDefault="002534E2" w:rsidP="002534E2">
            <w:pPr>
              <w:pStyle w:val="Bezodstpw"/>
              <w:jc w:val="center"/>
              <w:rPr>
                <w:rFonts w:ascii="Verdana" w:hAnsi="Verdana"/>
                <w:sz w:val="18"/>
                <w:szCs w:val="18"/>
              </w:rPr>
            </w:pPr>
            <w:proofErr w:type="spellStart"/>
            <w:r>
              <w:rPr>
                <w:rFonts w:ascii="Verdana" w:hAnsi="Verdana"/>
                <w:sz w:val="18"/>
                <w:szCs w:val="18"/>
              </w:rPr>
              <w:t>konstr</w:t>
            </w:r>
            <w:proofErr w:type="spellEnd"/>
            <w:r>
              <w:rPr>
                <w:rFonts w:ascii="Verdana" w:hAnsi="Verdana"/>
                <w:sz w:val="18"/>
                <w:szCs w:val="18"/>
              </w:rPr>
              <w:t xml:space="preserve">. - </w:t>
            </w:r>
            <w:proofErr w:type="spellStart"/>
            <w:r>
              <w:rPr>
                <w:rFonts w:ascii="Verdana" w:hAnsi="Verdana"/>
                <w:sz w:val="18"/>
                <w:szCs w:val="18"/>
              </w:rPr>
              <w:t>budowl</w:t>
            </w:r>
            <w:proofErr w:type="spellEnd"/>
            <w:r>
              <w:rPr>
                <w:rFonts w:ascii="Verdana" w:hAnsi="Verdana"/>
                <w:sz w:val="18"/>
                <w:szCs w:val="18"/>
              </w:rPr>
              <w:t>.</w:t>
            </w:r>
          </w:p>
        </w:tc>
        <w:tc>
          <w:tcPr>
            <w:tcW w:w="2126" w:type="dxa"/>
            <w:gridSpan w:val="2"/>
            <w:tcBorders>
              <w:top w:val="single" w:sz="2" w:space="0" w:color="808080"/>
              <w:left w:val="single" w:sz="2" w:space="0" w:color="808080"/>
              <w:bottom w:val="single" w:sz="2" w:space="0" w:color="808080"/>
              <w:right w:val="single" w:sz="2" w:space="0" w:color="808080"/>
            </w:tcBorders>
            <w:shd w:val="clear" w:color="auto" w:fill="auto"/>
          </w:tcPr>
          <w:p w14:paraId="3E07EA8C" w14:textId="77777777" w:rsidR="005A73E1" w:rsidRPr="00E23D26" w:rsidRDefault="005A73E1" w:rsidP="000A5A4B">
            <w:pPr>
              <w:pStyle w:val="Bezodstpw"/>
              <w:rPr>
                <w:rFonts w:ascii="Verdana" w:hAnsi="Verdana"/>
                <w:sz w:val="18"/>
                <w:szCs w:val="18"/>
              </w:rPr>
            </w:pPr>
          </w:p>
        </w:tc>
        <w:tc>
          <w:tcPr>
            <w:tcW w:w="1982" w:type="dxa"/>
            <w:tcBorders>
              <w:top w:val="single" w:sz="2" w:space="0" w:color="808080"/>
              <w:left w:val="single" w:sz="2" w:space="0" w:color="808080"/>
              <w:bottom w:val="single" w:sz="2" w:space="0" w:color="808080"/>
              <w:right w:val="single" w:sz="2" w:space="0" w:color="808080"/>
            </w:tcBorders>
            <w:shd w:val="clear" w:color="auto" w:fill="auto"/>
          </w:tcPr>
          <w:p w14:paraId="50BDCA7C" w14:textId="77777777" w:rsidR="005A73E1" w:rsidRPr="00E23D26" w:rsidRDefault="005A73E1" w:rsidP="000A5A4B">
            <w:pPr>
              <w:pStyle w:val="Bezodstpw"/>
              <w:rPr>
                <w:rFonts w:ascii="Verdana" w:hAnsi="Verdana"/>
                <w:sz w:val="18"/>
                <w:szCs w:val="18"/>
              </w:rPr>
            </w:pPr>
          </w:p>
          <w:p w14:paraId="1C0DD7C8" w14:textId="77777777" w:rsidR="005A73E1" w:rsidRPr="00E23D26" w:rsidRDefault="005A73E1" w:rsidP="000A5A4B">
            <w:pPr>
              <w:pStyle w:val="Bezodstpw"/>
              <w:rPr>
                <w:rFonts w:ascii="Verdana" w:hAnsi="Verdana"/>
                <w:sz w:val="18"/>
                <w:szCs w:val="18"/>
              </w:rPr>
            </w:pPr>
          </w:p>
          <w:p w14:paraId="7990340B" w14:textId="77777777" w:rsidR="005A73E1" w:rsidRPr="00E23D26" w:rsidRDefault="005A73E1" w:rsidP="000A5A4B">
            <w:pPr>
              <w:pStyle w:val="Bezodstpw"/>
              <w:rPr>
                <w:rFonts w:ascii="Verdana" w:hAnsi="Verdana"/>
                <w:sz w:val="18"/>
                <w:szCs w:val="18"/>
              </w:rPr>
            </w:pPr>
          </w:p>
        </w:tc>
      </w:tr>
      <w:tr w:rsidR="005A73E1" w:rsidRPr="00B70158" w14:paraId="18484097" w14:textId="77777777" w:rsidTr="002534E2">
        <w:tc>
          <w:tcPr>
            <w:tcW w:w="3116" w:type="dxa"/>
            <w:gridSpan w:val="2"/>
            <w:tcBorders>
              <w:top w:val="single" w:sz="2" w:space="0" w:color="808080"/>
              <w:left w:val="single" w:sz="2" w:space="0" w:color="808080"/>
              <w:bottom w:val="single" w:sz="2" w:space="0" w:color="808080"/>
              <w:right w:val="single" w:sz="2" w:space="0" w:color="808080"/>
            </w:tcBorders>
            <w:shd w:val="clear" w:color="auto" w:fill="auto"/>
          </w:tcPr>
          <w:p w14:paraId="4E5492F8" w14:textId="77777777" w:rsidR="005A73E1" w:rsidRPr="00E23D26" w:rsidRDefault="005A73E1" w:rsidP="000A5A4B">
            <w:pPr>
              <w:pStyle w:val="Bezodstpw"/>
              <w:rPr>
                <w:rFonts w:ascii="Verdana" w:hAnsi="Verdana"/>
                <w:sz w:val="18"/>
                <w:szCs w:val="18"/>
              </w:rPr>
            </w:pPr>
          </w:p>
        </w:tc>
        <w:tc>
          <w:tcPr>
            <w:tcW w:w="1843" w:type="dxa"/>
            <w:tcBorders>
              <w:top w:val="single" w:sz="2" w:space="0" w:color="808080"/>
              <w:left w:val="single" w:sz="2" w:space="0" w:color="808080"/>
              <w:bottom w:val="single" w:sz="2" w:space="0" w:color="808080"/>
              <w:right w:val="single" w:sz="2" w:space="0" w:color="808080"/>
            </w:tcBorders>
            <w:shd w:val="clear" w:color="auto" w:fill="auto"/>
          </w:tcPr>
          <w:p w14:paraId="1D97168D" w14:textId="77777777" w:rsidR="005A73E1" w:rsidRPr="00E23D26" w:rsidRDefault="005A73E1" w:rsidP="000A5A4B">
            <w:pPr>
              <w:pStyle w:val="Bezodstpw"/>
              <w:rPr>
                <w:rFonts w:ascii="Verdana" w:hAnsi="Verdana"/>
                <w:sz w:val="18"/>
                <w:szCs w:val="18"/>
              </w:rPr>
            </w:pPr>
          </w:p>
        </w:tc>
        <w:tc>
          <w:tcPr>
            <w:tcW w:w="2126" w:type="dxa"/>
            <w:gridSpan w:val="2"/>
            <w:tcBorders>
              <w:top w:val="single" w:sz="2" w:space="0" w:color="808080"/>
              <w:left w:val="single" w:sz="2" w:space="0" w:color="808080"/>
              <w:bottom w:val="single" w:sz="2" w:space="0" w:color="808080"/>
              <w:right w:val="single" w:sz="2" w:space="0" w:color="808080"/>
            </w:tcBorders>
            <w:shd w:val="clear" w:color="auto" w:fill="auto"/>
          </w:tcPr>
          <w:p w14:paraId="4848ECA0" w14:textId="77777777" w:rsidR="005A73E1" w:rsidRPr="00E23D26" w:rsidRDefault="005A73E1" w:rsidP="000A5A4B">
            <w:pPr>
              <w:pStyle w:val="Bezodstpw"/>
              <w:rPr>
                <w:rFonts w:ascii="Verdana" w:hAnsi="Verdana"/>
                <w:sz w:val="18"/>
                <w:szCs w:val="18"/>
              </w:rPr>
            </w:pPr>
          </w:p>
        </w:tc>
        <w:tc>
          <w:tcPr>
            <w:tcW w:w="1982" w:type="dxa"/>
            <w:tcBorders>
              <w:top w:val="single" w:sz="2" w:space="0" w:color="808080"/>
              <w:left w:val="single" w:sz="2" w:space="0" w:color="808080"/>
              <w:bottom w:val="single" w:sz="2" w:space="0" w:color="808080"/>
              <w:right w:val="single" w:sz="2" w:space="0" w:color="808080"/>
            </w:tcBorders>
            <w:shd w:val="clear" w:color="auto" w:fill="auto"/>
          </w:tcPr>
          <w:p w14:paraId="30AA81F4" w14:textId="77777777" w:rsidR="005A73E1" w:rsidRPr="00E23D26" w:rsidRDefault="005A73E1" w:rsidP="000A5A4B">
            <w:pPr>
              <w:pStyle w:val="Bezodstpw"/>
              <w:rPr>
                <w:rFonts w:ascii="Verdana" w:hAnsi="Verdana"/>
                <w:sz w:val="18"/>
                <w:szCs w:val="18"/>
              </w:rPr>
            </w:pPr>
          </w:p>
        </w:tc>
      </w:tr>
      <w:tr w:rsidR="005A73E1" w:rsidRPr="00B70158" w14:paraId="4662E659" w14:textId="77777777" w:rsidTr="002534E2">
        <w:tc>
          <w:tcPr>
            <w:tcW w:w="3116" w:type="dxa"/>
            <w:gridSpan w:val="2"/>
            <w:tcBorders>
              <w:top w:val="single" w:sz="2" w:space="0" w:color="808080"/>
              <w:left w:val="single" w:sz="2" w:space="0" w:color="808080"/>
              <w:bottom w:val="single" w:sz="2" w:space="0" w:color="808080"/>
              <w:right w:val="single" w:sz="2" w:space="0" w:color="808080"/>
            </w:tcBorders>
            <w:shd w:val="clear" w:color="auto" w:fill="auto"/>
          </w:tcPr>
          <w:p w14:paraId="26E29741" w14:textId="77777777" w:rsidR="005A73E1" w:rsidRPr="00E23D26" w:rsidRDefault="005A73E1" w:rsidP="000A5A4B">
            <w:pPr>
              <w:pStyle w:val="Bezodstpw"/>
              <w:rPr>
                <w:rFonts w:ascii="Verdana" w:hAnsi="Verdana"/>
                <w:sz w:val="18"/>
                <w:szCs w:val="18"/>
              </w:rPr>
            </w:pPr>
            <w:r w:rsidRPr="00E23D26">
              <w:rPr>
                <w:rFonts w:ascii="Verdana" w:hAnsi="Verdana" w:cs="Arial"/>
                <w:sz w:val="18"/>
                <w:szCs w:val="18"/>
              </w:rPr>
              <w:t>Data opracowania:</w:t>
            </w:r>
          </w:p>
        </w:tc>
        <w:tc>
          <w:tcPr>
            <w:tcW w:w="5951" w:type="dxa"/>
            <w:gridSpan w:val="4"/>
            <w:tcBorders>
              <w:top w:val="single" w:sz="2" w:space="0" w:color="808080"/>
              <w:left w:val="single" w:sz="2" w:space="0" w:color="808080"/>
              <w:bottom w:val="single" w:sz="2" w:space="0" w:color="808080"/>
              <w:right w:val="single" w:sz="2" w:space="0" w:color="808080"/>
            </w:tcBorders>
            <w:shd w:val="clear" w:color="auto" w:fill="auto"/>
          </w:tcPr>
          <w:p w14:paraId="5DD16D81" w14:textId="34869271" w:rsidR="005A73E1" w:rsidRPr="00E23D26" w:rsidRDefault="005A73E1" w:rsidP="000A5A4B">
            <w:pPr>
              <w:pStyle w:val="Bezodstpw"/>
              <w:jc w:val="center"/>
              <w:rPr>
                <w:rFonts w:ascii="Verdana" w:hAnsi="Verdana"/>
                <w:sz w:val="18"/>
                <w:szCs w:val="18"/>
              </w:rPr>
            </w:pPr>
            <w:r>
              <w:rPr>
                <w:rFonts w:ascii="Verdana" w:hAnsi="Verdana" w:cs="Arial"/>
                <w:sz w:val="18"/>
                <w:szCs w:val="18"/>
              </w:rPr>
              <w:t>październik</w:t>
            </w:r>
            <w:r w:rsidRPr="00E23D26">
              <w:rPr>
                <w:rFonts w:ascii="Verdana" w:hAnsi="Verdana" w:cs="Arial"/>
                <w:sz w:val="18"/>
                <w:szCs w:val="18"/>
              </w:rPr>
              <w:t xml:space="preserve"> 2023 r.</w:t>
            </w:r>
          </w:p>
        </w:tc>
      </w:tr>
    </w:tbl>
    <w:p w14:paraId="5B2BC12B" w14:textId="77777777" w:rsidR="005A73E1" w:rsidRDefault="005A73E1" w:rsidP="005A73E1">
      <w:pPr>
        <w:pStyle w:val="Bezodstpw"/>
        <w:jc w:val="center"/>
        <w:rPr>
          <w:rFonts w:ascii="Verdana" w:hAnsi="Verdana"/>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3"/>
      </w:tblGrid>
      <w:tr w:rsidR="005A73E1" w:rsidRPr="00E23D26" w14:paraId="3067E50C" w14:textId="77777777" w:rsidTr="000A5A4B">
        <w:tc>
          <w:tcPr>
            <w:tcW w:w="9286" w:type="dxa"/>
            <w:tcBorders>
              <w:top w:val="nil"/>
            </w:tcBorders>
            <w:shd w:val="clear" w:color="auto" w:fill="1F4E79"/>
          </w:tcPr>
          <w:p w14:paraId="389E6A7C" w14:textId="77777777" w:rsidR="005A73E1" w:rsidRPr="00E23D26" w:rsidRDefault="005A73E1" w:rsidP="000A5A4B">
            <w:pPr>
              <w:pStyle w:val="Bezodstpw"/>
              <w:rPr>
                <w:rFonts w:ascii="Verdana" w:hAnsi="Verdana"/>
                <w:sz w:val="18"/>
                <w:szCs w:val="18"/>
              </w:rPr>
            </w:pPr>
            <w:r w:rsidRPr="00E23D26">
              <w:rPr>
                <w:rFonts w:ascii="Verdana" w:hAnsi="Verdana"/>
                <w:sz w:val="28"/>
                <w:szCs w:val="28"/>
                <w:lang w:eastAsia="x-none"/>
              </w:rPr>
              <w:br w:type="page"/>
            </w:r>
          </w:p>
        </w:tc>
      </w:tr>
    </w:tbl>
    <w:p w14:paraId="1CCADA93" w14:textId="77777777" w:rsidR="005A73E1" w:rsidRDefault="005A73E1" w:rsidP="005A73E1">
      <w:pPr>
        <w:pStyle w:val="Bezodstpw"/>
        <w:jc w:val="center"/>
        <w:rPr>
          <w:rFonts w:ascii="Verdana" w:hAnsi="Verdana"/>
          <w:b/>
          <w:bCs/>
          <w:sz w:val="22"/>
          <w:szCs w:val="22"/>
        </w:rPr>
      </w:pPr>
    </w:p>
    <w:p w14:paraId="2D2FEB62" w14:textId="55B2C1CB" w:rsidR="0074370D" w:rsidRDefault="005A73E1" w:rsidP="005A73E1">
      <w:pPr>
        <w:pStyle w:val="Bezodstpw"/>
        <w:rPr>
          <w:rFonts w:ascii="Verdana" w:hAnsi="Verdana"/>
          <w:b/>
          <w:bCs/>
        </w:rPr>
      </w:pPr>
      <w:r w:rsidRPr="001C586C">
        <w:rPr>
          <w:rFonts w:ascii="Verdana" w:hAnsi="Verdana"/>
          <w:b/>
          <w:bCs/>
        </w:rPr>
        <w:t xml:space="preserve">Kędzierzyn-Koźle, </w:t>
      </w:r>
      <w:r>
        <w:rPr>
          <w:rFonts w:ascii="Verdana" w:hAnsi="Verdana"/>
          <w:b/>
          <w:bCs/>
        </w:rPr>
        <w:t>październik</w:t>
      </w:r>
      <w:r w:rsidRPr="001C586C">
        <w:rPr>
          <w:rFonts w:ascii="Verdana" w:hAnsi="Verdana"/>
          <w:b/>
          <w:bCs/>
        </w:rPr>
        <w:t xml:space="preserve"> 2023 r.</w:t>
      </w:r>
    </w:p>
    <w:p w14:paraId="34D8E6DB" w14:textId="41AC7421" w:rsidR="0074370D" w:rsidRPr="0074370D" w:rsidRDefault="0074370D" w:rsidP="0074370D">
      <w:pPr>
        <w:spacing w:after="240" w:line="276" w:lineRule="auto"/>
        <w:ind w:right="-2"/>
        <w:jc w:val="center"/>
        <w:rPr>
          <w:rFonts w:ascii="Verdana" w:hAnsi="Verdana"/>
          <w:b/>
          <w:bCs/>
        </w:rPr>
      </w:pPr>
    </w:p>
    <w:p w14:paraId="7B247BC0" w14:textId="77777777" w:rsidR="0074370D" w:rsidRDefault="0074370D" w:rsidP="0074370D">
      <w:pPr>
        <w:spacing w:after="240" w:line="276" w:lineRule="auto"/>
        <w:ind w:right="-2"/>
        <w:jc w:val="center"/>
        <w:rPr>
          <w:rFonts w:ascii="Verdana" w:hAnsi="Verdana"/>
          <w:b/>
          <w:bCs/>
        </w:rPr>
      </w:pPr>
    </w:p>
    <w:p w14:paraId="59D79537" w14:textId="001D326F" w:rsidR="0074370D" w:rsidRPr="004D222D" w:rsidRDefault="0074370D" w:rsidP="0074370D">
      <w:pPr>
        <w:spacing w:after="240" w:line="276" w:lineRule="auto"/>
        <w:ind w:right="-2"/>
        <w:jc w:val="center"/>
        <w:rPr>
          <w:rFonts w:ascii="Verdana" w:hAnsi="Verdana"/>
          <w:color w:val="00000A"/>
          <w:sz w:val="22"/>
          <w:szCs w:val="22"/>
        </w:rPr>
      </w:pPr>
      <w:r w:rsidRPr="004D222D">
        <w:rPr>
          <w:rFonts w:ascii="Verdana" w:hAnsi="Verdana"/>
          <w:color w:val="00000A"/>
          <w:sz w:val="22"/>
          <w:szCs w:val="22"/>
        </w:rPr>
        <w:t>OŚWIADCZENIE PROJEKTANTA</w:t>
      </w:r>
    </w:p>
    <w:p w14:paraId="3E843FB7" w14:textId="77777777" w:rsidR="0074370D" w:rsidRPr="004D222D" w:rsidRDefault="0074370D" w:rsidP="0074370D">
      <w:pPr>
        <w:spacing w:after="240" w:line="276" w:lineRule="auto"/>
        <w:ind w:right="-2"/>
        <w:jc w:val="center"/>
        <w:rPr>
          <w:rFonts w:ascii="Verdana" w:hAnsi="Verdana"/>
          <w:color w:val="00000A"/>
          <w:sz w:val="22"/>
          <w:szCs w:val="22"/>
        </w:rPr>
      </w:pPr>
    </w:p>
    <w:p w14:paraId="728D160F" w14:textId="77777777" w:rsidR="0074370D" w:rsidRPr="004D222D" w:rsidRDefault="0074370D" w:rsidP="0074370D">
      <w:pPr>
        <w:spacing w:after="240" w:line="276" w:lineRule="auto"/>
        <w:ind w:right="-2"/>
        <w:jc w:val="center"/>
        <w:rPr>
          <w:rFonts w:ascii="Verdana" w:hAnsi="Verdana"/>
          <w:color w:val="00000A"/>
          <w:sz w:val="22"/>
          <w:szCs w:val="22"/>
        </w:rPr>
      </w:pPr>
      <w:r w:rsidRPr="004D222D">
        <w:rPr>
          <w:rFonts w:ascii="Verdana" w:hAnsi="Verdana"/>
          <w:color w:val="00000A"/>
          <w:sz w:val="22"/>
          <w:szCs w:val="22"/>
        </w:rPr>
        <w:t xml:space="preserve">Zgodnie z art. 34 ust. 3d pkt 3 ustawy z dnia 7 lipca 1994r Prawo Budowlane (Dz. U. z 2019r. poz. 1186 z dnia 21 maja 2019r, z późniejszymi zmianami), oświadczam, </w:t>
      </w:r>
    </w:p>
    <w:p w14:paraId="299441B3" w14:textId="77777777" w:rsidR="0074370D" w:rsidRPr="004D222D" w:rsidRDefault="0074370D" w:rsidP="0074370D">
      <w:pPr>
        <w:spacing w:after="240" w:line="276" w:lineRule="auto"/>
        <w:ind w:right="-2"/>
        <w:jc w:val="center"/>
        <w:rPr>
          <w:rFonts w:ascii="Verdana" w:hAnsi="Verdana"/>
        </w:rPr>
      </w:pPr>
      <w:r w:rsidRPr="004D222D">
        <w:rPr>
          <w:rFonts w:ascii="Verdana" w:hAnsi="Verdana"/>
          <w:color w:val="00000A"/>
          <w:sz w:val="22"/>
          <w:szCs w:val="22"/>
        </w:rPr>
        <w:t>że projekt zagospodarowania terenu:</w:t>
      </w:r>
    </w:p>
    <w:p w14:paraId="37A93A6F" w14:textId="77777777" w:rsidR="0074370D" w:rsidRDefault="0074370D" w:rsidP="0074370D">
      <w:pPr>
        <w:tabs>
          <w:tab w:val="left" w:pos="360"/>
        </w:tabs>
        <w:jc w:val="both"/>
        <w:rPr>
          <w:rFonts w:ascii="Tahoma" w:hAnsi="Tahoma" w:cs="Tahoma"/>
          <w:color w:val="FF0000"/>
          <w:spacing w:val="-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3231"/>
        <w:gridCol w:w="3635"/>
      </w:tblGrid>
      <w:tr w:rsidR="0074370D" w:rsidRPr="00B70158" w14:paraId="50C2933E" w14:textId="77777777" w:rsidTr="00D3607A">
        <w:tc>
          <w:tcPr>
            <w:tcW w:w="9067" w:type="dxa"/>
            <w:gridSpan w:val="3"/>
            <w:tcBorders>
              <w:top w:val="single" w:sz="2" w:space="0" w:color="808080"/>
              <w:left w:val="single" w:sz="2" w:space="0" w:color="808080"/>
              <w:bottom w:val="single" w:sz="2" w:space="0" w:color="808080"/>
              <w:right w:val="single" w:sz="2" w:space="0" w:color="808080"/>
            </w:tcBorders>
            <w:shd w:val="clear" w:color="auto" w:fill="auto"/>
          </w:tcPr>
          <w:p w14:paraId="723375F5" w14:textId="77777777" w:rsidR="0074370D" w:rsidRPr="00E23D26" w:rsidRDefault="0074370D" w:rsidP="00D3607A">
            <w:pPr>
              <w:snapToGrid w:val="0"/>
              <w:jc w:val="center"/>
              <w:rPr>
                <w:rFonts w:ascii="Verdana" w:hAnsi="Verdana"/>
                <w:b/>
              </w:rPr>
            </w:pPr>
            <w:bookmarkStart w:id="2" w:name="_Hlk149210347"/>
            <w:r>
              <w:rPr>
                <w:rFonts w:ascii="Verdana" w:hAnsi="Verdana"/>
                <w:b/>
              </w:rPr>
              <w:t>OCIEPLENIE I REMONT</w:t>
            </w:r>
            <w:r w:rsidRPr="00E23D26">
              <w:rPr>
                <w:rFonts w:ascii="Verdana" w:hAnsi="Verdana"/>
                <w:b/>
              </w:rPr>
              <w:t xml:space="preserve"> </w:t>
            </w:r>
            <w:r>
              <w:rPr>
                <w:rFonts w:ascii="Verdana" w:hAnsi="Verdana"/>
                <w:b/>
              </w:rPr>
              <w:br/>
            </w:r>
            <w:r w:rsidRPr="00E23D26">
              <w:rPr>
                <w:rFonts w:ascii="Verdana" w:hAnsi="Verdana"/>
                <w:b/>
              </w:rPr>
              <w:t xml:space="preserve">WIELORODZINNEGO BUDYNKU </w:t>
            </w:r>
            <w:r>
              <w:rPr>
                <w:rFonts w:ascii="Verdana" w:hAnsi="Verdana"/>
                <w:b/>
              </w:rPr>
              <w:t xml:space="preserve">MIESZKALNEGO </w:t>
            </w:r>
            <w:r w:rsidRPr="00E23D26">
              <w:rPr>
                <w:rFonts w:ascii="Verdana" w:hAnsi="Verdana"/>
                <w:b/>
              </w:rPr>
              <w:t>ZLOKALI</w:t>
            </w:r>
            <w:r>
              <w:rPr>
                <w:rFonts w:ascii="Verdana" w:hAnsi="Verdana"/>
                <w:b/>
              </w:rPr>
              <w:t>Z</w:t>
            </w:r>
            <w:r w:rsidRPr="00E23D26">
              <w:rPr>
                <w:rFonts w:ascii="Verdana" w:hAnsi="Verdana"/>
                <w:b/>
              </w:rPr>
              <w:t xml:space="preserve">OWANEGO </w:t>
            </w:r>
            <w:r>
              <w:rPr>
                <w:rFonts w:ascii="Verdana" w:hAnsi="Verdana"/>
                <w:b/>
              </w:rPr>
              <w:br/>
            </w:r>
            <w:r w:rsidRPr="00E23D26">
              <w:rPr>
                <w:rFonts w:ascii="Verdana" w:hAnsi="Verdana"/>
                <w:b/>
              </w:rPr>
              <w:t xml:space="preserve">W </w:t>
            </w:r>
            <w:r>
              <w:rPr>
                <w:rFonts w:ascii="Verdana" w:hAnsi="Verdana"/>
                <w:b/>
              </w:rPr>
              <w:t xml:space="preserve">PIEKARACH ŚLĄSKICH </w:t>
            </w:r>
            <w:r w:rsidRPr="00E23D26">
              <w:rPr>
                <w:rFonts w:ascii="Verdana" w:hAnsi="Verdana"/>
                <w:b/>
              </w:rPr>
              <w:t xml:space="preserve">PRZY UL. </w:t>
            </w:r>
            <w:r>
              <w:rPr>
                <w:rFonts w:ascii="Verdana" w:hAnsi="Verdana"/>
                <w:b/>
              </w:rPr>
              <w:t>KALWARYJSKIEJ 64-66</w:t>
            </w:r>
            <w:r w:rsidRPr="00E23D26">
              <w:rPr>
                <w:rFonts w:ascii="Verdana" w:hAnsi="Verdana"/>
                <w:b/>
              </w:rPr>
              <w:t>.</w:t>
            </w:r>
          </w:p>
          <w:bookmarkEnd w:id="2"/>
          <w:p w14:paraId="3B413CB4" w14:textId="77777777" w:rsidR="0074370D" w:rsidRPr="00B70158" w:rsidRDefault="0074370D" w:rsidP="00D3607A">
            <w:pPr>
              <w:pStyle w:val="Bezodstpw"/>
            </w:pPr>
          </w:p>
        </w:tc>
      </w:tr>
      <w:tr w:rsidR="0074370D" w:rsidRPr="00B70158" w14:paraId="4168A464" w14:textId="77777777" w:rsidTr="00D3607A">
        <w:tc>
          <w:tcPr>
            <w:tcW w:w="2201" w:type="dxa"/>
            <w:tcBorders>
              <w:top w:val="single" w:sz="2" w:space="0" w:color="808080"/>
              <w:left w:val="single" w:sz="2" w:space="0" w:color="808080"/>
              <w:bottom w:val="single" w:sz="2" w:space="0" w:color="808080"/>
              <w:right w:val="single" w:sz="2" w:space="0" w:color="808080"/>
            </w:tcBorders>
            <w:shd w:val="clear" w:color="auto" w:fill="auto"/>
          </w:tcPr>
          <w:p w14:paraId="539780CC" w14:textId="77777777" w:rsidR="0074370D" w:rsidRPr="00E23D26" w:rsidRDefault="0074370D" w:rsidP="00D3607A">
            <w:pPr>
              <w:tabs>
                <w:tab w:val="left" w:pos="-720"/>
                <w:tab w:val="left" w:pos="708"/>
              </w:tabs>
              <w:ind w:left="709" w:hanging="709"/>
              <w:jc w:val="both"/>
              <w:rPr>
                <w:rFonts w:ascii="Verdana" w:hAnsi="Verdana"/>
                <w:sz w:val="18"/>
                <w:szCs w:val="18"/>
              </w:rPr>
            </w:pPr>
            <w:r w:rsidRPr="00E23D26">
              <w:rPr>
                <w:rFonts w:ascii="Verdana" w:hAnsi="Verdana"/>
                <w:sz w:val="18"/>
                <w:szCs w:val="18"/>
              </w:rPr>
              <w:t>Obiekt:</w:t>
            </w:r>
          </w:p>
          <w:p w14:paraId="7634F2B0" w14:textId="77777777" w:rsidR="0074370D" w:rsidRPr="00E23D26" w:rsidRDefault="0074370D" w:rsidP="00D3607A">
            <w:pPr>
              <w:tabs>
                <w:tab w:val="left" w:pos="-720"/>
                <w:tab w:val="left" w:pos="708"/>
              </w:tabs>
              <w:ind w:left="709" w:hanging="709"/>
              <w:jc w:val="both"/>
              <w:rPr>
                <w:rFonts w:ascii="Verdana" w:hAnsi="Verdana"/>
                <w:sz w:val="18"/>
                <w:szCs w:val="18"/>
              </w:rPr>
            </w:pPr>
            <w:r w:rsidRPr="00E23D26">
              <w:rPr>
                <w:rFonts w:ascii="Verdana" w:hAnsi="Verdana"/>
                <w:sz w:val="18"/>
                <w:szCs w:val="18"/>
              </w:rPr>
              <w:t>Adres:</w:t>
            </w:r>
          </w:p>
          <w:p w14:paraId="684F4F4F" w14:textId="77777777" w:rsidR="0074370D" w:rsidRPr="00E23D26" w:rsidRDefault="0074370D" w:rsidP="00D3607A">
            <w:pPr>
              <w:tabs>
                <w:tab w:val="left" w:pos="-720"/>
                <w:tab w:val="left" w:pos="708"/>
              </w:tabs>
              <w:ind w:left="709" w:hanging="709"/>
              <w:jc w:val="both"/>
              <w:rPr>
                <w:rFonts w:ascii="Verdana" w:hAnsi="Verdana"/>
                <w:sz w:val="18"/>
                <w:szCs w:val="18"/>
              </w:rPr>
            </w:pPr>
          </w:p>
          <w:p w14:paraId="45A26FD4" w14:textId="77777777" w:rsidR="0074370D" w:rsidRPr="00E23D26" w:rsidRDefault="0074370D" w:rsidP="00D3607A">
            <w:pPr>
              <w:tabs>
                <w:tab w:val="left" w:pos="-720"/>
                <w:tab w:val="left" w:pos="708"/>
              </w:tabs>
              <w:ind w:left="709" w:hanging="709"/>
              <w:jc w:val="both"/>
              <w:rPr>
                <w:rFonts w:ascii="Verdana" w:hAnsi="Verdana"/>
                <w:b/>
                <w:bCs/>
                <w:sz w:val="18"/>
                <w:szCs w:val="18"/>
              </w:rPr>
            </w:pPr>
            <w:r w:rsidRPr="00E23D26">
              <w:rPr>
                <w:rFonts w:ascii="Verdana" w:hAnsi="Verdana"/>
                <w:sz w:val="18"/>
                <w:szCs w:val="18"/>
              </w:rPr>
              <w:t>Województwo:</w:t>
            </w:r>
          </w:p>
          <w:p w14:paraId="03A8E199" w14:textId="77777777" w:rsidR="0074370D" w:rsidRPr="00E23D26" w:rsidRDefault="0074370D" w:rsidP="00D3607A">
            <w:pPr>
              <w:tabs>
                <w:tab w:val="left" w:pos="-720"/>
                <w:tab w:val="left" w:pos="708"/>
              </w:tabs>
              <w:ind w:hanging="709"/>
              <w:jc w:val="both"/>
              <w:rPr>
                <w:rFonts w:ascii="Verdana" w:hAnsi="Verdana"/>
                <w:b/>
                <w:bCs/>
                <w:sz w:val="18"/>
                <w:szCs w:val="18"/>
              </w:rPr>
            </w:pPr>
            <w:r w:rsidRPr="00E23D26">
              <w:rPr>
                <w:rFonts w:ascii="Verdana" w:hAnsi="Verdana"/>
                <w:b/>
                <w:bCs/>
                <w:sz w:val="18"/>
                <w:szCs w:val="18"/>
              </w:rPr>
              <w:t xml:space="preserve"> </w:t>
            </w:r>
            <w:r w:rsidRPr="00E23D26">
              <w:rPr>
                <w:rFonts w:ascii="Verdana" w:hAnsi="Verdana"/>
                <w:b/>
                <w:bCs/>
                <w:sz w:val="18"/>
                <w:szCs w:val="18"/>
              </w:rPr>
              <w:tab/>
            </w:r>
            <w:r w:rsidRPr="00E23D26">
              <w:rPr>
                <w:rFonts w:ascii="Verdana" w:hAnsi="Verdana"/>
                <w:sz w:val="18"/>
                <w:szCs w:val="18"/>
              </w:rPr>
              <w:t>Powiat:</w:t>
            </w:r>
          </w:p>
          <w:p w14:paraId="00E36C4C" w14:textId="77777777" w:rsidR="0074370D" w:rsidRPr="00E23D26" w:rsidRDefault="0074370D" w:rsidP="00D3607A">
            <w:pPr>
              <w:tabs>
                <w:tab w:val="left" w:pos="-720"/>
              </w:tabs>
              <w:ind w:hanging="709"/>
              <w:jc w:val="both"/>
              <w:rPr>
                <w:rFonts w:ascii="Verdana" w:hAnsi="Verdana"/>
                <w:b/>
                <w:bCs/>
                <w:sz w:val="18"/>
                <w:szCs w:val="18"/>
              </w:rPr>
            </w:pPr>
            <w:r w:rsidRPr="00E23D26">
              <w:rPr>
                <w:rFonts w:ascii="Verdana" w:hAnsi="Verdana"/>
                <w:b/>
                <w:bCs/>
                <w:sz w:val="18"/>
                <w:szCs w:val="18"/>
              </w:rPr>
              <w:tab/>
            </w:r>
            <w:r w:rsidRPr="00E23D26">
              <w:rPr>
                <w:rFonts w:ascii="Verdana" w:hAnsi="Verdana"/>
                <w:sz w:val="18"/>
                <w:szCs w:val="18"/>
              </w:rPr>
              <w:t xml:space="preserve">Jedn. </w:t>
            </w:r>
            <w:proofErr w:type="spellStart"/>
            <w:r w:rsidRPr="00E23D26">
              <w:rPr>
                <w:rFonts w:ascii="Verdana" w:hAnsi="Verdana"/>
                <w:sz w:val="18"/>
                <w:szCs w:val="18"/>
              </w:rPr>
              <w:t>ewiden</w:t>
            </w:r>
            <w:proofErr w:type="spellEnd"/>
            <w:r w:rsidRPr="00E23D26">
              <w:rPr>
                <w:rFonts w:ascii="Verdana" w:hAnsi="Verdana"/>
                <w:sz w:val="18"/>
                <w:szCs w:val="18"/>
              </w:rPr>
              <w:t>.:</w:t>
            </w:r>
          </w:p>
          <w:p w14:paraId="2FBE5E8D" w14:textId="77777777" w:rsidR="0074370D" w:rsidRPr="00E23D26" w:rsidRDefault="0074370D" w:rsidP="00D3607A">
            <w:pPr>
              <w:tabs>
                <w:tab w:val="left" w:pos="-720"/>
              </w:tabs>
              <w:ind w:hanging="709"/>
              <w:jc w:val="both"/>
              <w:rPr>
                <w:rFonts w:ascii="Verdana" w:hAnsi="Verdana"/>
                <w:b/>
                <w:bCs/>
                <w:sz w:val="18"/>
                <w:szCs w:val="18"/>
              </w:rPr>
            </w:pPr>
            <w:r w:rsidRPr="00E23D26">
              <w:rPr>
                <w:rFonts w:ascii="Verdana" w:hAnsi="Verdana"/>
                <w:b/>
                <w:bCs/>
                <w:sz w:val="18"/>
                <w:szCs w:val="18"/>
              </w:rPr>
              <w:tab/>
            </w:r>
            <w:r w:rsidRPr="00E23D26">
              <w:rPr>
                <w:rFonts w:ascii="Verdana" w:hAnsi="Verdana"/>
                <w:sz w:val="18"/>
                <w:szCs w:val="18"/>
              </w:rPr>
              <w:t>Obręb:</w:t>
            </w:r>
          </w:p>
          <w:p w14:paraId="353E10E1" w14:textId="77777777" w:rsidR="0074370D" w:rsidRPr="00E23D26" w:rsidRDefault="0074370D" w:rsidP="00D3607A">
            <w:pPr>
              <w:tabs>
                <w:tab w:val="left" w:pos="-720"/>
                <w:tab w:val="left" w:pos="708"/>
              </w:tabs>
              <w:ind w:hanging="709"/>
              <w:jc w:val="both"/>
              <w:rPr>
                <w:rFonts w:ascii="Verdana" w:hAnsi="Verdana"/>
                <w:sz w:val="18"/>
                <w:szCs w:val="18"/>
              </w:rPr>
            </w:pPr>
            <w:r w:rsidRPr="00E23D26">
              <w:rPr>
                <w:rFonts w:ascii="Verdana" w:hAnsi="Verdana"/>
                <w:sz w:val="18"/>
                <w:szCs w:val="18"/>
              </w:rPr>
              <w:tab/>
              <w:t>Gmina:</w:t>
            </w:r>
          </w:p>
          <w:p w14:paraId="291A5BEC" w14:textId="77777777" w:rsidR="0074370D" w:rsidRPr="00E23D26" w:rsidRDefault="0074370D" w:rsidP="00D3607A">
            <w:pPr>
              <w:tabs>
                <w:tab w:val="left" w:pos="-720"/>
                <w:tab w:val="left" w:pos="708"/>
              </w:tabs>
              <w:ind w:hanging="709"/>
              <w:jc w:val="both"/>
              <w:rPr>
                <w:rFonts w:ascii="Verdana" w:hAnsi="Verdana"/>
                <w:b/>
                <w:bCs/>
                <w:sz w:val="18"/>
                <w:szCs w:val="18"/>
              </w:rPr>
            </w:pPr>
            <w:r w:rsidRPr="00E23D26">
              <w:rPr>
                <w:rFonts w:ascii="Verdana" w:hAnsi="Verdana"/>
                <w:sz w:val="18"/>
                <w:szCs w:val="18"/>
              </w:rPr>
              <w:tab/>
              <w:t>Miejscowość:</w:t>
            </w:r>
          </w:p>
          <w:p w14:paraId="73453633" w14:textId="77777777" w:rsidR="0074370D" w:rsidRPr="00E23D26" w:rsidRDefault="0074370D" w:rsidP="00D3607A">
            <w:pPr>
              <w:tabs>
                <w:tab w:val="left" w:pos="-720"/>
                <w:tab w:val="left" w:pos="708"/>
              </w:tabs>
              <w:ind w:hanging="709"/>
              <w:jc w:val="both"/>
              <w:rPr>
                <w:rFonts w:ascii="Verdana" w:hAnsi="Verdana"/>
                <w:b/>
                <w:bCs/>
                <w:sz w:val="18"/>
                <w:szCs w:val="18"/>
              </w:rPr>
            </w:pPr>
            <w:r w:rsidRPr="00E23D26">
              <w:rPr>
                <w:rFonts w:ascii="Verdana" w:hAnsi="Verdana"/>
                <w:sz w:val="18"/>
                <w:szCs w:val="18"/>
              </w:rPr>
              <w:tab/>
              <w:t>Nr działki ew.:</w:t>
            </w:r>
          </w:p>
          <w:p w14:paraId="413D3355" w14:textId="77777777" w:rsidR="0074370D" w:rsidRPr="00E23D26" w:rsidRDefault="0074370D" w:rsidP="00D3607A">
            <w:pPr>
              <w:tabs>
                <w:tab w:val="left" w:pos="-720"/>
                <w:tab w:val="left" w:pos="708"/>
              </w:tabs>
              <w:ind w:hanging="709"/>
              <w:jc w:val="both"/>
              <w:rPr>
                <w:rFonts w:ascii="Verdana" w:hAnsi="Verdana"/>
                <w:sz w:val="18"/>
                <w:szCs w:val="18"/>
              </w:rPr>
            </w:pPr>
            <w:r w:rsidRPr="00E23D26">
              <w:rPr>
                <w:rFonts w:ascii="Verdana" w:hAnsi="Verdana"/>
                <w:b/>
                <w:bCs/>
                <w:sz w:val="18"/>
                <w:szCs w:val="18"/>
              </w:rPr>
              <w:tab/>
            </w:r>
            <w:r w:rsidRPr="00E23D26">
              <w:rPr>
                <w:rFonts w:ascii="Verdana" w:hAnsi="Verdana"/>
                <w:sz w:val="18"/>
                <w:szCs w:val="18"/>
              </w:rPr>
              <w:t>Kategoria ob.:</w:t>
            </w:r>
          </w:p>
          <w:p w14:paraId="63E71C38" w14:textId="77777777" w:rsidR="0074370D" w:rsidRDefault="0074370D" w:rsidP="00D3607A">
            <w:pPr>
              <w:ind w:hanging="709"/>
              <w:jc w:val="both"/>
              <w:rPr>
                <w:rFonts w:ascii="Verdana" w:hAnsi="Verdana"/>
                <w:sz w:val="18"/>
                <w:szCs w:val="18"/>
              </w:rPr>
            </w:pPr>
            <w:r w:rsidRPr="00E23D26">
              <w:rPr>
                <w:rFonts w:ascii="Verdana" w:hAnsi="Verdana"/>
                <w:sz w:val="18"/>
                <w:szCs w:val="18"/>
              </w:rPr>
              <w:tab/>
            </w:r>
            <w:r>
              <w:rPr>
                <w:rFonts w:ascii="Verdana" w:hAnsi="Verdana"/>
                <w:sz w:val="18"/>
                <w:szCs w:val="18"/>
              </w:rPr>
              <w:t>Zarządca:</w:t>
            </w:r>
          </w:p>
          <w:p w14:paraId="3432701A" w14:textId="77777777" w:rsidR="0074370D" w:rsidRDefault="0074370D" w:rsidP="00D3607A">
            <w:pPr>
              <w:jc w:val="both"/>
              <w:rPr>
                <w:rFonts w:ascii="Verdana" w:hAnsi="Verdana"/>
                <w:sz w:val="18"/>
                <w:szCs w:val="18"/>
              </w:rPr>
            </w:pPr>
          </w:p>
          <w:p w14:paraId="0E037488" w14:textId="77777777" w:rsidR="0074370D" w:rsidRDefault="0074370D" w:rsidP="00D3607A">
            <w:pPr>
              <w:jc w:val="both"/>
              <w:rPr>
                <w:rFonts w:ascii="Verdana" w:hAnsi="Verdana"/>
                <w:sz w:val="18"/>
                <w:szCs w:val="18"/>
              </w:rPr>
            </w:pPr>
          </w:p>
          <w:p w14:paraId="359A4C24" w14:textId="77777777" w:rsidR="0074370D" w:rsidRDefault="0074370D" w:rsidP="00D3607A">
            <w:pPr>
              <w:jc w:val="both"/>
              <w:rPr>
                <w:rFonts w:ascii="Verdana" w:hAnsi="Verdana"/>
                <w:sz w:val="18"/>
                <w:szCs w:val="18"/>
              </w:rPr>
            </w:pPr>
          </w:p>
          <w:p w14:paraId="7B67C689" w14:textId="77777777" w:rsidR="0074370D" w:rsidRDefault="0074370D" w:rsidP="00D3607A">
            <w:pPr>
              <w:jc w:val="both"/>
              <w:rPr>
                <w:rFonts w:ascii="Verdana" w:hAnsi="Verdana"/>
                <w:sz w:val="18"/>
                <w:szCs w:val="18"/>
              </w:rPr>
            </w:pPr>
          </w:p>
          <w:p w14:paraId="57385E38" w14:textId="77777777" w:rsidR="0074370D" w:rsidRPr="00E23D26" w:rsidRDefault="0074370D" w:rsidP="00D3607A">
            <w:pPr>
              <w:jc w:val="both"/>
              <w:rPr>
                <w:rFonts w:ascii="Verdana" w:hAnsi="Verdana"/>
                <w:sz w:val="18"/>
                <w:szCs w:val="18"/>
              </w:rPr>
            </w:pPr>
            <w:r w:rsidRPr="00E23D26">
              <w:rPr>
                <w:rFonts w:ascii="Verdana" w:hAnsi="Verdana"/>
                <w:sz w:val="18"/>
                <w:szCs w:val="18"/>
              </w:rPr>
              <w:t xml:space="preserve">Inwestor:                                                                                                         </w:t>
            </w:r>
          </w:p>
          <w:p w14:paraId="28836C47" w14:textId="77777777" w:rsidR="0074370D" w:rsidRPr="00E23D26" w:rsidRDefault="0074370D" w:rsidP="00D3607A">
            <w:pPr>
              <w:pStyle w:val="Bezodstpw"/>
              <w:rPr>
                <w:rFonts w:ascii="Verdana" w:hAnsi="Verdana"/>
                <w:sz w:val="18"/>
                <w:szCs w:val="18"/>
              </w:rPr>
            </w:pPr>
          </w:p>
        </w:tc>
        <w:tc>
          <w:tcPr>
            <w:tcW w:w="3231" w:type="dxa"/>
            <w:tcBorders>
              <w:top w:val="single" w:sz="2" w:space="0" w:color="808080"/>
              <w:left w:val="single" w:sz="2" w:space="0" w:color="808080"/>
              <w:bottom w:val="single" w:sz="2" w:space="0" w:color="808080"/>
              <w:right w:val="single" w:sz="2" w:space="0" w:color="808080"/>
            </w:tcBorders>
            <w:shd w:val="clear" w:color="auto" w:fill="auto"/>
          </w:tcPr>
          <w:p w14:paraId="54DDA2C7" w14:textId="77777777" w:rsidR="0074370D" w:rsidRPr="00E23D26" w:rsidRDefault="0074370D" w:rsidP="00D3607A">
            <w:pPr>
              <w:jc w:val="both"/>
              <w:rPr>
                <w:rFonts w:ascii="Verdana" w:hAnsi="Verdana"/>
                <w:color w:val="000000"/>
                <w:sz w:val="18"/>
                <w:szCs w:val="18"/>
              </w:rPr>
            </w:pPr>
            <w:r w:rsidRPr="00E23D26">
              <w:rPr>
                <w:rFonts w:ascii="Verdana" w:hAnsi="Verdana"/>
                <w:color w:val="000000"/>
                <w:sz w:val="18"/>
                <w:szCs w:val="18"/>
              </w:rPr>
              <w:t>Bud. mieszk. wielorodzinny</w:t>
            </w:r>
          </w:p>
          <w:p w14:paraId="55BA94F7" w14:textId="77777777" w:rsidR="0074370D" w:rsidRPr="00E23D26" w:rsidRDefault="0074370D" w:rsidP="00D3607A">
            <w:pPr>
              <w:jc w:val="both"/>
              <w:rPr>
                <w:rFonts w:ascii="Verdana" w:hAnsi="Verdana"/>
                <w:color w:val="000000"/>
                <w:sz w:val="18"/>
                <w:szCs w:val="18"/>
              </w:rPr>
            </w:pPr>
            <w:r w:rsidRPr="00E23D26">
              <w:rPr>
                <w:rFonts w:ascii="Verdana" w:hAnsi="Verdana"/>
                <w:color w:val="000000"/>
                <w:sz w:val="18"/>
                <w:szCs w:val="18"/>
              </w:rPr>
              <w:t xml:space="preserve">ul. </w:t>
            </w:r>
            <w:bookmarkStart w:id="3" w:name="_Hlk149210371"/>
            <w:r>
              <w:rPr>
                <w:rFonts w:ascii="Verdana" w:hAnsi="Verdana"/>
                <w:color w:val="000000"/>
                <w:sz w:val="18"/>
                <w:szCs w:val="18"/>
              </w:rPr>
              <w:t>Kalwaryjska 64, 66</w:t>
            </w:r>
          </w:p>
          <w:p w14:paraId="71F1BE6A" w14:textId="77777777" w:rsidR="0074370D" w:rsidRPr="00E23D26" w:rsidRDefault="0074370D" w:rsidP="00D3607A">
            <w:pPr>
              <w:jc w:val="both"/>
              <w:rPr>
                <w:rFonts w:ascii="Verdana" w:hAnsi="Verdana"/>
                <w:color w:val="000000"/>
                <w:sz w:val="18"/>
                <w:szCs w:val="18"/>
              </w:rPr>
            </w:pPr>
            <w:r>
              <w:rPr>
                <w:rFonts w:ascii="Verdana" w:hAnsi="Verdana"/>
                <w:color w:val="000000"/>
                <w:sz w:val="18"/>
                <w:szCs w:val="18"/>
              </w:rPr>
              <w:t>41-940 Piekary Śląskie</w:t>
            </w:r>
          </w:p>
          <w:p w14:paraId="6222DDEB" w14:textId="77777777" w:rsidR="0074370D" w:rsidRPr="00E23D26" w:rsidRDefault="0074370D" w:rsidP="00D3607A">
            <w:pPr>
              <w:jc w:val="both"/>
              <w:rPr>
                <w:rFonts w:ascii="Verdana" w:hAnsi="Verdana"/>
                <w:color w:val="000000"/>
                <w:sz w:val="18"/>
                <w:szCs w:val="18"/>
              </w:rPr>
            </w:pPr>
            <w:r w:rsidRPr="00E23D26">
              <w:rPr>
                <w:rFonts w:ascii="Verdana" w:hAnsi="Verdana"/>
                <w:color w:val="000000"/>
                <w:sz w:val="18"/>
                <w:szCs w:val="18"/>
              </w:rPr>
              <w:t>Śląskie</w:t>
            </w:r>
          </w:p>
          <w:bookmarkEnd w:id="3"/>
          <w:p w14:paraId="6EA8727C" w14:textId="77777777" w:rsidR="0074370D" w:rsidRPr="00E23D26" w:rsidRDefault="0074370D" w:rsidP="00D3607A">
            <w:pPr>
              <w:jc w:val="both"/>
              <w:rPr>
                <w:rFonts w:ascii="Verdana" w:hAnsi="Verdana"/>
                <w:color w:val="000000"/>
                <w:sz w:val="18"/>
                <w:szCs w:val="18"/>
              </w:rPr>
            </w:pPr>
            <w:r>
              <w:rPr>
                <w:rFonts w:ascii="Verdana" w:hAnsi="Verdana"/>
                <w:color w:val="000000"/>
                <w:sz w:val="18"/>
                <w:szCs w:val="18"/>
              </w:rPr>
              <w:t>Piekary Śląskie</w:t>
            </w:r>
          </w:p>
          <w:p w14:paraId="4F3CF163" w14:textId="77777777" w:rsidR="0074370D" w:rsidRPr="00E23D26" w:rsidRDefault="0074370D" w:rsidP="00D3607A">
            <w:pPr>
              <w:jc w:val="both"/>
              <w:rPr>
                <w:rFonts w:ascii="Verdana" w:hAnsi="Verdana"/>
                <w:color w:val="000000"/>
                <w:sz w:val="18"/>
                <w:szCs w:val="18"/>
              </w:rPr>
            </w:pPr>
            <w:r>
              <w:rPr>
                <w:rFonts w:ascii="Verdana" w:hAnsi="Verdana"/>
                <w:color w:val="000000"/>
                <w:sz w:val="18"/>
                <w:szCs w:val="18"/>
              </w:rPr>
              <w:t>247101_1</w:t>
            </w:r>
          </w:p>
          <w:p w14:paraId="700543FF" w14:textId="77777777" w:rsidR="0074370D" w:rsidRPr="00E23D26" w:rsidRDefault="0074370D" w:rsidP="00D3607A">
            <w:pPr>
              <w:jc w:val="both"/>
              <w:rPr>
                <w:rFonts w:ascii="Verdana" w:hAnsi="Verdana"/>
                <w:color w:val="000000"/>
                <w:sz w:val="18"/>
                <w:szCs w:val="18"/>
              </w:rPr>
            </w:pPr>
            <w:r>
              <w:rPr>
                <w:rFonts w:ascii="Verdana" w:hAnsi="Verdana"/>
                <w:color w:val="000000"/>
                <w:sz w:val="18"/>
                <w:szCs w:val="18"/>
              </w:rPr>
              <w:t>247101_1.0002.AR_6-7.236669</w:t>
            </w:r>
          </w:p>
          <w:p w14:paraId="150E7018" w14:textId="77777777" w:rsidR="0074370D" w:rsidRPr="00E23D26" w:rsidRDefault="0074370D" w:rsidP="00D3607A">
            <w:pPr>
              <w:jc w:val="both"/>
              <w:rPr>
                <w:rFonts w:ascii="Verdana" w:hAnsi="Verdana"/>
                <w:color w:val="000000"/>
                <w:sz w:val="18"/>
                <w:szCs w:val="18"/>
              </w:rPr>
            </w:pPr>
            <w:r>
              <w:rPr>
                <w:rFonts w:ascii="Verdana" w:hAnsi="Verdana"/>
                <w:color w:val="000000"/>
                <w:sz w:val="18"/>
                <w:szCs w:val="18"/>
              </w:rPr>
              <w:t>Piekary Śląskie</w:t>
            </w:r>
          </w:p>
          <w:p w14:paraId="65EF1644" w14:textId="77777777" w:rsidR="0074370D" w:rsidRPr="00E23D26" w:rsidRDefault="0074370D" w:rsidP="00D3607A">
            <w:pPr>
              <w:jc w:val="both"/>
              <w:rPr>
                <w:rFonts w:ascii="Verdana" w:hAnsi="Verdana"/>
                <w:color w:val="000000"/>
                <w:sz w:val="18"/>
                <w:szCs w:val="18"/>
              </w:rPr>
            </w:pPr>
            <w:r>
              <w:rPr>
                <w:rFonts w:ascii="Verdana" w:hAnsi="Verdana"/>
                <w:color w:val="000000"/>
                <w:sz w:val="18"/>
                <w:szCs w:val="18"/>
              </w:rPr>
              <w:t>Piekary Śląskie</w:t>
            </w:r>
          </w:p>
          <w:p w14:paraId="20362ED5" w14:textId="77777777" w:rsidR="0074370D" w:rsidRPr="00E23D26" w:rsidRDefault="0074370D" w:rsidP="00D3607A">
            <w:pPr>
              <w:jc w:val="both"/>
              <w:rPr>
                <w:rFonts w:ascii="Verdana" w:hAnsi="Verdana"/>
                <w:color w:val="000000"/>
                <w:sz w:val="18"/>
                <w:szCs w:val="18"/>
                <w:lang w:eastAsia="x-none"/>
              </w:rPr>
            </w:pPr>
            <w:r>
              <w:rPr>
                <w:rFonts w:ascii="Verdana" w:hAnsi="Verdana"/>
                <w:color w:val="000000"/>
                <w:sz w:val="18"/>
                <w:szCs w:val="18"/>
                <w:lang w:eastAsia="x-none"/>
              </w:rPr>
              <w:t>2366/69</w:t>
            </w:r>
          </w:p>
          <w:p w14:paraId="59AF6C15" w14:textId="77777777" w:rsidR="0074370D" w:rsidRPr="00E23D26" w:rsidRDefault="0074370D" w:rsidP="00D3607A">
            <w:pPr>
              <w:jc w:val="both"/>
              <w:rPr>
                <w:rFonts w:ascii="Verdana" w:hAnsi="Verdana"/>
                <w:color w:val="000000"/>
                <w:sz w:val="18"/>
                <w:szCs w:val="18"/>
              </w:rPr>
            </w:pPr>
            <w:r w:rsidRPr="00E23D26">
              <w:rPr>
                <w:rFonts w:ascii="Verdana" w:hAnsi="Verdana"/>
                <w:color w:val="000000"/>
                <w:sz w:val="18"/>
                <w:szCs w:val="18"/>
              </w:rPr>
              <w:t>XIII</w:t>
            </w:r>
          </w:p>
          <w:p w14:paraId="39D23F24" w14:textId="77777777" w:rsidR="0074370D" w:rsidRDefault="0074370D" w:rsidP="00D3607A">
            <w:pPr>
              <w:snapToGrid w:val="0"/>
              <w:rPr>
                <w:rFonts w:ascii="Verdana" w:hAnsi="Verdana"/>
                <w:color w:val="000000"/>
                <w:sz w:val="18"/>
                <w:szCs w:val="18"/>
              </w:rPr>
            </w:pPr>
            <w:r>
              <w:rPr>
                <w:rFonts w:ascii="Verdana" w:hAnsi="Verdana"/>
                <w:color w:val="000000"/>
                <w:sz w:val="18"/>
                <w:szCs w:val="18"/>
              </w:rPr>
              <w:t>Zakład Gospodarki Mieszkaniowej</w:t>
            </w:r>
          </w:p>
          <w:p w14:paraId="51CD15EE" w14:textId="77777777" w:rsidR="0074370D" w:rsidRDefault="0074370D" w:rsidP="00D3607A">
            <w:pPr>
              <w:snapToGrid w:val="0"/>
              <w:rPr>
                <w:rFonts w:ascii="Verdana" w:hAnsi="Verdana"/>
                <w:color w:val="000000"/>
                <w:sz w:val="18"/>
                <w:szCs w:val="18"/>
              </w:rPr>
            </w:pPr>
            <w:r>
              <w:rPr>
                <w:rFonts w:ascii="Verdana" w:hAnsi="Verdana"/>
                <w:color w:val="000000"/>
                <w:sz w:val="18"/>
                <w:szCs w:val="18"/>
              </w:rPr>
              <w:t>Ul. Gen. Ziętka 60,</w:t>
            </w:r>
          </w:p>
          <w:p w14:paraId="43CF1ABC" w14:textId="77777777" w:rsidR="0074370D" w:rsidRDefault="0074370D" w:rsidP="00D3607A">
            <w:pPr>
              <w:snapToGrid w:val="0"/>
              <w:rPr>
                <w:rFonts w:ascii="Verdana" w:hAnsi="Verdana"/>
                <w:color w:val="000000"/>
                <w:sz w:val="18"/>
                <w:szCs w:val="18"/>
              </w:rPr>
            </w:pPr>
            <w:r>
              <w:rPr>
                <w:rFonts w:ascii="Verdana" w:hAnsi="Verdana"/>
                <w:color w:val="000000"/>
                <w:sz w:val="18"/>
                <w:szCs w:val="18"/>
              </w:rPr>
              <w:t>41-940 Piekary Śląskie</w:t>
            </w:r>
          </w:p>
          <w:p w14:paraId="7B417EE0" w14:textId="77777777" w:rsidR="0074370D" w:rsidRDefault="0074370D" w:rsidP="00D3607A">
            <w:pPr>
              <w:snapToGrid w:val="0"/>
              <w:rPr>
                <w:rFonts w:ascii="Verdana" w:hAnsi="Verdana"/>
                <w:color w:val="000000"/>
                <w:sz w:val="18"/>
                <w:szCs w:val="18"/>
              </w:rPr>
            </w:pPr>
          </w:p>
          <w:p w14:paraId="1AAD5CC0" w14:textId="77777777" w:rsidR="0074370D" w:rsidRDefault="0074370D" w:rsidP="00D3607A">
            <w:pPr>
              <w:snapToGrid w:val="0"/>
              <w:rPr>
                <w:rFonts w:ascii="Verdana" w:hAnsi="Verdana"/>
                <w:color w:val="000000"/>
                <w:sz w:val="18"/>
                <w:szCs w:val="18"/>
              </w:rPr>
            </w:pPr>
            <w:r>
              <w:rPr>
                <w:rFonts w:ascii="Verdana" w:hAnsi="Verdana"/>
                <w:color w:val="000000"/>
                <w:sz w:val="18"/>
                <w:szCs w:val="18"/>
              </w:rPr>
              <w:t>Wspólnota Mieszkaniowa Kalwaryjska 64, 66</w:t>
            </w:r>
          </w:p>
          <w:p w14:paraId="07CBF185" w14:textId="77777777" w:rsidR="0074370D" w:rsidRDefault="0074370D" w:rsidP="00D3607A">
            <w:pPr>
              <w:snapToGrid w:val="0"/>
              <w:rPr>
                <w:rFonts w:ascii="Verdana" w:hAnsi="Verdana"/>
                <w:color w:val="000000"/>
                <w:sz w:val="18"/>
                <w:szCs w:val="18"/>
              </w:rPr>
            </w:pPr>
            <w:r>
              <w:rPr>
                <w:rFonts w:ascii="Verdana" w:hAnsi="Verdana"/>
                <w:color w:val="000000"/>
                <w:sz w:val="18"/>
                <w:szCs w:val="18"/>
              </w:rPr>
              <w:t>Ul. Kalwaryjska 64, 66</w:t>
            </w:r>
          </w:p>
          <w:p w14:paraId="35FD1E89" w14:textId="77777777" w:rsidR="0074370D" w:rsidRPr="00E23D26" w:rsidRDefault="0074370D" w:rsidP="00D3607A">
            <w:pPr>
              <w:snapToGrid w:val="0"/>
              <w:rPr>
                <w:rFonts w:ascii="Verdana" w:hAnsi="Verdana"/>
                <w:color w:val="000000"/>
                <w:sz w:val="18"/>
                <w:szCs w:val="18"/>
              </w:rPr>
            </w:pPr>
            <w:r>
              <w:rPr>
                <w:rFonts w:ascii="Verdana" w:hAnsi="Verdana"/>
                <w:color w:val="000000"/>
                <w:sz w:val="18"/>
                <w:szCs w:val="18"/>
              </w:rPr>
              <w:t>41-940 Piekary Śląskie</w:t>
            </w:r>
          </w:p>
          <w:p w14:paraId="4A892F7B" w14:textId="77777777" w:rsidR="0074370D" w:rsidRPr="00E23D26" w:rsidRDefault="0074370D" w:rsidP="00D3607A">
            <w:pPr>
              <w:pStyle w:val="Bezodstpw"/>
              <w:rPr>
                <w:rFonts w:ascii="Verdana" w:hAnsi="Verdana"/>
                <w:sz w:val="18"/>
                <w:szCs w:val="18"/>
              </w:rPr>
            </w:pPr>
          </w:p>
        </w:tc>
        <w:tc>
          <w:tcPr>
            <w:tcW w:w="3635" w:type="dxa"/>
            <w:tcBorders>
              <w:top w:val="single" w:sz="2" w:space="0" w:color="808080"/>
              <w:left w:val="single" w:sz="2" w:space="0" w:color="808080"/>
              <w:bottom w:val="single" w:sz="2" w:space="0" w:color="808080"/>
              <w:right w:val="single" w:sz="2" w:space="0" w:color="808080"/>
            </w:tcBorders>
            <w:shd w:val="clear" w:color="auto" w:fill="auto"/>
          </w:tcPr>
          <w:p w14:paraId="0BEF66FD" w14:textId="77777777" w:rsidR="0074370D" w:rsidRDefault="0074370D" w:rsidP="00D3607A">
            <w:pPr>
              <w:pStyle w:val="Bezodstpw"/>
            </w:pPr>
          </w:p>
          <w:p w14:paraId="7A4EC190" w14:textId="5483D857" w:rsidR="0074370D" w:rsidRDefault="0074370D" w:rsidP="00D3607A">
            <w:pPr>
              <w:pStyle w:val="Bezodstpw"/>
              <w:jc w:val="center"/>
            </w:pPr>
            <w:r w:rsidRPr="002E175D">
              <w:rPr>
                <w:noProof/>
              </w:rPr>
              <w:drawing>
                <wp:inline distT="0" distB="0" distL="0" distR="0" wp14:anchorId="07155E84" wp14:editId="25FF76F8">
                  <wp:extent cx="1790700" cy="1343025"/>
                  <wp:effectExtent l="0" t="0" r="0" b="9525"/>
                  <wp:docPr id="1" name="Obraz 1" descr="Obraz zawierający na wolnym powietrzu, pojazd, Pojazd lądowy, budyn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Obraz zawierający na wolnym powietrzu, pojazd, Pojazd lądowy, budynek&#10;&#10;Opis wygenerowany automatyczni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90700" cy="1343025"/>
                          </a:xfrm>
                          <a:prstGeom prst="rect">
                            <a:avLst/>
                          </a:prstGeom>
                          <a:noFill/>
                          <a:ln>
                            <a:noFill/>
                          </a:ln>
                        </pic:spPr>
                      </pic:pic>
                    </a:graphicData>
                  </a:graphic>
                </wp:inline>
              </w:drawing>
            </w:r>
          </w:p>
          <w:p w14:paraId="3A64A05B" w14:textId="77777777" w:rsidR="0074370D" w:rsidRPr="00721AF8" w:rsidRDefault="0074370D" w:rsidP="00D3607A"/>
        </w:tc>
      </w:tr>
    </w:tbl>
    <w:p w14:paraId="6677684B" w14:textId="77777777" w:rsidR="0074370D" w:rsidRDefault="0074370D" w:rsidP="0074370D">
      <w:pPr>
        <w:tabs>
          <w:tab w:val="left" w:pos="360"/>
        </w:tabs>
        <w:jc w:val="both"/>
        <w:rPr>
          <w:rFonts w:ascii="Tahoma" w:hAnsi="Tahoma" w:cs="Tahoma"/>
          <w:color w:val="FF0000"/>
          <w:spacing w:val="-2"/>
        </w:rPr>
      </w:pPr>
    </w:p>
    <w:p w14:paraId="0DE8E888" w14:textId="77777777" w:rsidR="0074370D" w:rsidRPr="004D222D" w:rsidRDefault="0074370D" w:rsidP="0074370D">
      <w:pPr>
        <w:spacing w:before="240" w:line="276" w:lineRule="auto"/>
        <w:ind w:right="-2"/>
        <w:jc w:val="center"/>
        <w:rPr>
          <w:rFonts w:ascii="Verdana" w:hAnsi="Verdana"/>
        </w:rPr>
      </w:pPr>
      <w:r w:rsidRPr="004D222D">
        <w:rPr>
          <w:rFonts w:ascii="Verdana" w:hAnsi="Verdana"/>
          <w:color w:val="00000A"/>
          <w:sz w:val="22"/>
          <w:szCs w:val="22"/>
        </w:rPr>
        <w:t>został wykonany zgodnie z obowiązującymi przepisami oraz zasadami wiedzy technicznej.</w:t>
      </w:r>
    </w:p>
    <w:p w14:paraId="3B2D505F" w14:textId="77777777" w:rsidR="0074370D" w:rsidRDefault="0074370D" w:rsidP="0074370D">
      <w:pPr>
        <w:tabs>
          <w:tab w:val="left" w:pos="360"/>
        </w:tabs>
        <w:jc w:val="both"/>
        <w:rPr>
          <w:rFonts w:ascii="Tahoma" w:hAnsi="Tahoma" w:cs="Tahoma"/>
          <w:color w:val="FF0000"/>
          <w:spacing w:val="-2"/>
        </w:rPr>
      </w:pPr>
    </w:p>
    <w:p w14:paraId="5471115F" w14:textId="77777777" w:rsidR="0074370D" w:rsidRDefault="0074370D" w:rsidP="0074370D">
      <w:pPr>
        <w:tabs>
          <w:tab w:val="left" w:pos="360"/>
        </w:tabs>
        <w:jc w:val="both"/>
        <w:rPr>
          <w:rFonts w:ascii="Tahoma" w:hAnsi="Tahoma" w:cs="Tahoma"/>
          <w:color w:val="FF0000"/>
          <w:spacing w:val="-2"/>
        </w:rPr>
      </w:pPr>
    </w:p>
    <w:p w14:paraId="10B44095" w14:textId="77777777" w:rsidR="0074370D" w:rsidRDefault="0074370D" w:rsidP="0074370D">
      <w:pPr>
        <w:tabs>
          <w:tab w:val="left" w:pos="360"/>
        </w:tabs>
        <w:jc w:val="both"/>
        <w:rPr>
          <w:rFonts w:ascii="Tahoma" w:hAnsi="Tahoma" w:cs="Tahoma"/>
          <w:color w:val="FF0000"/>
          <w:spacing w:val="-2"/>
        </w:rPr>
      </w:pPr>
    </w:p>
    <w:p w14:paraId="6E1E4A26" w14:textId="01B02F3F" w:rsidR="0074370D" w:rsidRDefault="0074370D" w:rsidP="0074370D">
      <w:pPr>
        <w:tabs>
          <w:tab w:val="left" w:pos="360"/>
        </w:tabs>
        <w:jc w:val="both"/>
        <w:rPr>
          <w:rFonts w:ascii="Tahoma" w:hAnsi="Tahoma" w:cs="Tahoma"/>
          <w:color w:val="FF0000"/>
          <w:spacing w:val="-2"/>
        </w:rPr>
      </w:pPr>
      <w:r>
        <w:rPr>
          <w:rFonts w:ascii="Tahoma" w:hAnsi="Tahoma" w:cs="Tahoma"/>
          <w:noProof/>
          <w:color w:val="FF0000"/>
          <w:spacing w:val="-2"/>
        </w:rPr>
        <w:drawing>
          <wp:anchor distT="0" distB="0" distL="114300" distR="114300" simplePos="0" relativeHeight="251683840" behindDoc="1" locked="0" layoutInCell="1" allowOverlap="1" wp14:anchorId="3302A233" wp14:editId="7CDB3C96">
            <wp:simplePos x="0" y="0"/>
            <wp:positionH relativeFrom="column">
              <wp:posOffset>3101975</wp:posOffset>
            </wp:positionH>
            <wp:positionV relativeFrom="paragraph">
              <wp:posOffset>113030</wp:posOffset>
            </wp:positionV>
            <wp:extent cx="2408555" cy="1082040"/>
            <wp:effectExtent l="0" t="0" r="0" b="3810"/>
            <wp:wrapNone/>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08555" cy="1082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0F9296" w14:textId="77777777" w:rsidR="0074370D" w:rsidRDefault="0074370D" w:rsidP="0074370D">
      <w:pPr>
        <w:tabs>
          <w:tab w:val="left" w:pos="360"/>
        </w:tabs>
        <w:jc w:val="both"/>
        <w:rPr>
          <w:rFonts w:ascii="Tahoma" w:hAnsi="Tahoma" w:cs="Tahoma"/>
          <w:color w:val="FF0000"/>
          <w:spacing w:val="-2"/>
        </w:rPr>
      </w:pPr>
    </w:p>
    <w:p w14:paraId="3F7744DB" w14:textId="77777777" w:rsidR="0074370D" w:rsidRDefault="0074370D" w:rsidP="0074370D">
      <w:pPr>
        <w:tabs>
          <w:tab w:val="left" w:pos="360"/>
        </w:tabs>
        <w:jc w:val="both"/>
        <w:rPr>
          <w:rFonts w:ascii="Tahoma" w:hAnsi="Tahoma" w:cs="Tahoma"/>
          <w:color w:val="FF0000"/>
          <w:spacing w:val="-2"/>
        </w:rPr>
      </w:pPr>
    </w:p>
    <w:p w14:paraId="5D996085" w14:textId="77777777" w:rsidR="0074370D" w:rsidRDefault="0074370D" w:rsidP="0074370D">
      <w:pPr>
        <w:tabs>
          <w:tab w:val="left" w:pos="360"/>
        </w:tabs>
        <w:jc w:val="both"/>
        <w:rPr>
          <w:rFonts w:ascii="Tahoma" w:hAnsi="Tahoma" w:cs="Tahoma"/>
          <w:color w:val="FF0000"/>
          <w:spacing w:val="-2"/>
        </w:rPr>
      </w:pPr>
    </w:p>
    <w:p w14:paraId="6018BBC9" w14:textId="77777777" w:rsidR="0074370D" w:rsidRDefault="0074370D" w:rsidP="0074370D">
      <w:pPr>
        <w:tabs>
          <w:tab w:val="left" w:pos="360"/>
        </w:tabs>
        <w:jc w:val="both"/>
        <w:rPr>
          <w:rFonts w:ascii="Tahoma" w:hAnsi="Tahoma" w:cs="Tahoma"/>
          <w:color w:val="FF0000"/>
          <w:spacing w:val="-2"/>
        </w:rPr>
      </w:pPr>
    </w:p>
    <w:p w14:paraId="2FE8F652" w14:textId="77777777" w:rsidR="0074370D" w:rsidRDefault="0074370D" w:rsidP="0074370D">
      <w:pPr>
        <w:tabs>
          <w:tab w:val="left" w:pos="360"/>
        </w:tabs>
        <w:jc w:val="both"/>
        <w:rPr>
          <w:rFonts w:ascii="Tahoma" w:hAnsi="Tahoma" w:cs="Tahoma"/>
          <w:color w:val="FF0000"/>
          <w:spacing w:val="-2"/>
        </w:rPr>
      </w:pPr>
    </w:p>
    <w:p w14:paraId="173E7BA3" w14:textId="77777777" w:rsidR="0074370D" w:rsidRDefault="0074370D" w:rsidP="0074370D">
      <w:pPr>
        <w:tabs>
          <w:tab w:val="left" w:pos="360"/>
        </w:tabs>
        <w:jc w:val="both"/>
        <w:rPr>
          <w:rFonts w:ascii="Tahoma" w:hAnsi="Tahoma" w:cs="Tahoma"/>
          <w:color w:val="FF0000"/>
          <w:spacing w:val="-2"/>
        </w:rPr>
      </w:pPr>
    </w:p>
    <w:p w14:paraId="5319D981" w14:textId="77777777" w:rsidR="0074370D" w:rsidRDefault="0074370D" w:rsidP="0074370D">
      <w:pPr>
        <w:tabs>
          <w:tab w:val="left" w:pos="360"/>
        </w:tabs>
        <w:jc w:val="both"/>
        <w:rPr>
          <w:rFonts w:ascii="Tahoma" w:hAnsi="Tahoma" w:cs="Tahoma"/>
          <w:color w:val="FF0000"/>
          <w:spacing w:val="-2"/>
        </w:rPr>
      </w:pPr>
    </w:p>
    <w:p w14:paraId="21BA1A08" w14:textId="77777777" w:rsidR="0074370D" w:rsidRDefault="0074370D" w:rsidP="0074370D">
      <w:pPr>
        <w:tabs>
          <w:tab w:val="left" w:pos="360"/>
        </w:tabs>
        <w:jc w:val="both"/>
        <w:rPr>
          <w:rFonts w:ascii="Tahoma" w:hAnsi="Tahoma" w:cs="Tahoma"/>
          <w:color w:val="FF0000"/>
          <w:spacing w:val="-2"/>
        </w:rPr>
      </w:pPr>
    </w:p>
    <w:p w14:paraId="25E54A9E" w14:textId="77777777" w:rsidR="0074370D" w:rsidRDefault="0074370D" w:rsidP="0074370D">
      <w:pPr>
        <w:tabs>
          <w:tab w:val="left" w:pos="360"/>
        </w:tabs>
        <w:jc w:val="both"/>
        <w:rPr>
          <w:rFonts w:ascii="Tahoma" w:hAnsi="Tahoma" w:cs="Tahoma"/>
          <w:color w:val="FF0000"/>
          <w:spacing w:val="-2"/>
        </w:rPr>
      </w:pPr>
    </w:p>
    <w:p w14:paraId="686C547B" w14:textId="77777777" w:rsidR="0074370D" w:rsidRDefault="0074370D" w:rsidP="0074370D">
      <w:pPr>
        <w:tabs>
          <w:tab w:val="left" w:pos="360"/>
        </w:tabs>
        <w:jc w:val="both"/>
        <w:rPr>
          <w:rFonts w:ascii="Tahoma" w:hAnsi="Tahoma" w:cs="Tahoma"/>
          <w:color w:val="FF0000"/>
          <w:spacing w:val="-2"/>
        </w:rPr>
      </w:pPr>
    </w:p>
    <w:p w14:paraId="45C15ADE" w14:textId="1EF1DEA8" w:rsidR="0074370D" w:rsidRDefault="0074370D">
      <w:pPr>
        <w:widowControl/>
        <w:autoSpaceDE/>
        <w:autoSpaceDN/>
        <w:adjustRightInd/>
        <w:rPr>
          <w:rFonts w:ascii="Verdana" w:hAnsi="Verdana" w:cs="Times New Roman"/>
          <w:b/>
          <w:bCs/>
        </w:rPr>
      </w:pPr>
    </w:p>
    <w:p w14:paraId="2DC9A4B0" w14:textId="77777777" w:rsidR="0074370D" w:rsidRDefault="0074370D" w:rsidP="0074370D">
      <w:pPr>
        <w:tabs>
          <w:tab w:val="left" w:pos="360"/>
        </w:tabs>
        <w:jc w:val="center"/>
        <w:rPr>
          <w:rFonts w:ascii="Verdana" w:hAnsi="Verdana"/>
          <w:color w:val="00000A"/>
          <w:sz w:val="22"/>
          <w:szCs w:val="22"/>
        </w:rPr>
      </w:pPr>
    </w:p>
    <w:p w14:paraId="4C95537D" w14:textId="77777777" w:rsidR="0074370D" w:rsidRDefault="0074370D" w:rsidP="0074370D">
      <w:pPr>
        <w:tabs>
          <w:tab w:val="left" w:pos="360"/>
        </w:tabs>
        <w:jc w:val="center"/>
        <w:rPr>
          <w:rFonts w:ascii="Verdana" w:hAnsi="Verdana"/>
          <w:color w:val="00000A"/>
          <w:sz w:val="22"/>
          <w:szCs w:val="22"/>
        </w:rPr>
      </w:pPr>
    </w:p>
    <w:p w14:paraId="6BCF5028" w14:textId="7E59F442" w:rsidR="0074370D" w:rsidRDefault="0074370D" w:rsidP="0074370D">
      <w:pPr>
        <w:tabs>
          <w:tab w:val="left" w:pos="360"/>
        </w:tabs>
        <w:jc w:val="center"/>
        <w:rPr>
          <w:rFonts w:ascii="Verdana" w:hAnsi="Verdana"/>
          <w:color w:val="00000A"/>
          <w:sz w:val="22"/>
          <w:szCs w:val="22"/>
        </w:rPr>
      </w:pPr>
      <w:r w:rsidRPr="004D222D">
        <w:rPr>
          <w:rFonts w:ascii="Verdana" w:hAnsi="Verdana"/>
          <w:color w:val="00000A"/>
          <w:sz w:val="22"/>
          <w:szCs w:val="22"/>
        </w:rPr>
        <w:t>OŚWIADCZENIE PROJEKTANTA</w:t>
      </w:r>
    </w:p>
    <w:p w14:paraId="7B378F42" w14:textId="77777777" w:rsidR="0074370D" w:rsidRDefault="0074370D" w:rsidP="0074370D">
      <w:pPr>
        <w:tabs>
          <w:tab w:val="left" w:pos="360"/>
        </w:tabs>
        <w:jc w:val="center"/>
        <w:rPr>
          <w:rFonts w:ascii="Verdana" w:hAnsi="Verdana"/>
          <w:color w:val="00000A"/>
          <w:sz w:val="22"/>
          <w:szCs w:val="22"/>
        </w:rPr>
      </w:pPr>
    </w:p>
    <w:p w14:paraId="0B42F230" w14:textId="77777777" w:rsidR="0074370D" w:rsidRPr="004D222D" w:rsidRDefault="0074370D" w:rsidP="0074370D">
      <w:pPr>
        <w:spacing w:after="240" w:line="276" w:lineRule="auto"/>
        <w:ind w:right="-2"/>
        <w:jc w:val="center"/>
        <w:rPr>
          <w:rFonts w:ascii="Verdana" w:hAnsi="Verdana"/>
          <w:color w:val="00000A"/>
          <w:sz w:val="22"/>
          <w:szCs w:val="22"/>
        </w:rPr>
      </w:pPr>
    </w:p>
    <w:p w14:paraId="2251E565" w14:textId="77777777" w:rsidR="0074370D" w:rsidRPr="004D222D" w:rsidRDefault="0074370D" w:rsidP="0074370D">
      <w:pPr>
        <w:spacing w:after="240" w:line="276" w:lineRule="auto"/>
        <w:ind w:right="-2"/>
        <w:jc w:val="center"/>
        <w:rPr>
          <w:rFonts w:ascii="Verdana" w:hAnsi="Verdana"/>
          <w:color w:val="00000A"/>
          <w:sz w:val="22"/>
          <w:szCs w:val="22"/>
        </w:rPr>
      </w:pPr>
      <w:r w:rsidRPr="004D222D">
        <w:rPr>
          <w:rFonts w:ascii="Verdana" w:hAnsi="Verdana"/>
          <w:color w:val="00000A"/>
          <w:sz w:val="22"/>
          <w:szCs w:val="22"/>
        </w:rPr>
        <w:t xml:space="preserve">Zgodnie z art. 34 ust. 3d pkt 3 ustawy z dnia 7 lipca 1994r Prawo Budowlane (Dz. U. z 2019r. poz. 1186 z dnia 21 maja 2019r, z późniejszymi zmianami), oświadczam, </w:t>
      </w:r>
    </w:p>
    <w:p w14:paraId="26FF44CA" w14:textId="29FED300" w:rsidR="0074370D" w:rsidRDefault="0074370D" w:rsidP="0074370D">
      <w:pPr>
        <w:spacing w:after="240" w:line="276" w:lineRule="auto"/>
        <w:ind w:right="-2"/>
        <w:jc w:val="center"/>
        <w:rPr>
          <w:rFonts w:ascii="Verdana" w:hAnsi="Verdana"/>
          <w:color w:val="00000A"/>
          <w:sz w:val="22"/>
          <w:szCs w:val="22"/>
        </w:rPr>
      </w:pPr>
      <w:r w:rsidRPr="004D222D">
        <w:rPr>
          <w:rFonts w:ascii="Verdana" w:hAnsi="Verdana"/>
          <w:color w:val="00000A"/>
          <w:sz w:val="22"/>
          <w:szCs w:val="22"/>
        </w:rPr>
        <w:t>że projekt architektoniczno-budowlany:</w:t>
      </w:r>
    </w:p>
    <w:p w14:paraId="5A8D3BF4" w14:textId="77777777" w:rsidR="0074370D" w:rsidRPr="004D222D" w:rsidRDefault="0074370D" w:rsidP="0074370D">
      <w:pPr>
        <w:pStyle w:val="Bezodstpw"/>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3231"/>
        <w:gridCol w:w="3635"/>
      </w:tblGrid>
      <w:tr w:rsidR="0074370D" w:rsidRPr="00B70158" w14:paraId="161AC470" w14:textId="77777777" w:rsidTr="00D3607A">
        <w:tc>
          <w:tcPr>
            <w:tcW w:w="9067" w:type="dxa"/>
            <w:gridSpan w:val="3"/>
            <w:tcBorders>
              <w:top w:val="single" w:sz="2" w:space="0" w:color="808080"/>
              <w:left w:val="single" w:sz="2" w:space="0" w:color="808080"/>
              <w:bottom w:val="single" w:sz="2" w:space="0" w:color="808080"/>
              <w:right w:val="single" w:sz="2" w:space="0" w:color="808080"/>
            </w:tcBorders>
            <w:shd w:val="clear" w:color="auto" w:fill="auto"/>
          </w:tcPr>
          <w:p w14:paraId="5AECDBCC" w14:textId="77777777" w:rsidR="0074370D" w:rsidRPr="00E23D26" w:rsidRDefault="0074370D" w:rsidP="00D3607A">
            <w:pPr>
              <w:snapToGrid w:val="0"/>
              <w:jc w:val="center"/>
              <w:rPr>
                <w:rFonts w:ascii="Verdana" w:hAnsi="Verdana"/>
                <w:b/>
              </w:rPr>
            </w:pPr>
            <w:r>
              <w:rPr>
                <w:rFonts w:ascii="Verdana" w:hAnsi="Verdana"/>
                <w:b/>
              </w:rPr>
              <w:t>OCIEPLENIE I REMONT</w:t>
            </w:r>
            <w:r w:rsidRPr="00E23D26">
              <w:rPr>
                <w:rFonts w:ascii="Verdana" w:hAnsi="Verdana"/>
                <w:b/>
              </w:rPr>
              <w:t xml:space="preserve"> </w:t>
            </w:r>
            <w:r>
              <w:rPr>
                <w:rFonts w:ascii="Verdana" w:hAnsi="Verdana"/>
                <w:b/>
              </w:rPr>
              <w:br/>
            </w:r>
            <w:r w:rsidRPr="00E23D26">
              <w:rPr>
                <w:rFonts w:ascii="Verdana" w:hAnsi="Verdana"/>
                <w:b/>
              </w:rPr>
              <w:t xml:space="preserve">WIELORODZINNEGO BUDYNKU </w:t>
            </w:r>
            <w:r>
              <w:rPr>
                <w:rFonts w:ascii="Verdana" w:hAnsi="Verdana"/>
                <w:b/>
              </w:rPr>
              <w:t xml:space="preserve">MIESZKALNEGO </w:t>
            </w:r>
            <w:r w:rsidRPr="00E23D26">
              <w:rPr>
                <w:rFonts w:ascii="Verdana" w:hAnsi="Verdana"/>
                <w:b/>
              </w:rPr>
              <w:t>ZLOKALI</w:t>
            </w:r>
            <w:r>
              <w:rPr>
                <w:rFonts w:ascii="Verdana" w:hAnsi="Verdana"/>
                <w:b/>
              </w:rPr>
              <w:t>Z</w:t>
            </w:r>
            <w:r w:rsidRPr="00E23D26">
              <w:rPr>
                <w:rFonts w:ascii="Verdana" w:hAnsi="Verdana"/>
                <w:b/>
              </w:rPr>
              <w:t xml:space="preserve">OWANEGO </w:t>
            </w:r>
            <w:r>
              <w:rPr>
                <w:rFonts w:ascii="Verdana" w:hAnsi="Verdana"/>
                <w:b/>
              </w:rPr>
              <w:br/>
            </w:r>
            <w:r w:rsidRPr="00E23D26">
              <w:rPr>
                <w:rFonts w:ascii="Verdana" w:hAnsi="Verdana"/>
                <w:b/>
              </w:rPr>
              <w:t xml:space="preserve">W </w:t>
            </w:r>
            <w:r>
              <w:rPr>
                <w:rFonts w:ascii="Verdana" w:hAnsi="Verdana"/>
                <w:b/>
              </w:rPr>
              <w:t xml:space="preserve">PIEKARACH ŚLĄSKICH </w:t>
            </w:r>
            <w:r w:rsidRPr="00E23D26">
              <w:rPr>
                <w:rFonts w:ascii="Verdana" w:hAnsi="Verdana"/>
                <w:b/>
              </w:rPr>
              <w:t xml:space="preserve">PRZY UL. </w:t>
            </w:r>
            <w:r>
              <w:rPr>
                <w:rFonts w:ascii="Verdana" w:hAnsi="Verdana"/>
                <w:b/>
              </w:rPr>
              <w:t>KALWARYJSKIEJ 64-66</w:t>
            </w:r>
            <w:r w:rsidRPr="00E23D26">
              <w:rPr>
                <w:rFonts w:ascii="Verdana" w:hAnsi="Verdana"/>
                <w:b/>
              </w:rPr>
              <w:t>.</w:t>
            </w:r>
          </w:p>
          <w:p w14:paraId="4BB91300" w14:textId="77777777" w:rsidR="0074370D" w:rsidRPr="00B70158" w:rsidRDefault="0074370D" w:rsidP="00D3607A">
            <w:pPr>
              <w:pStyle w:val="Bezodstpw"/>
            </w:pPr>
          </w:p>
        </w:tc>
      </w:tr>
      <w:tr w:rsidR="0074370D" w:rsidRPr="00B70158" w14:paraId="5C794FF5" w14:textId="77777777" w:rsidTr="00D3607A">
        <w:tc>
          <w:tcPr>
            <w:tcW w:w="2201" w:type="dxa"/>
            <w:tcBorders>
              <w:top w:val="single" w:sz="2" w:space="0" w:color="808080"/>
              <w:left w:val="single" w:sz="2" w:space="0" w:color="808080"/>
              <w:bottom w:val="single" w:sz="2" w:space="0" w:color="808080"/>
              <w:right w:val="single" w:sz="2" w:space="0" w:color="808080"/>
            </w:tcBorders>
            <w:shd w:val="clear" w:color="auto" w:fill="auto"/>
          </w:tcPr>
          <w:p w14:paraId="1BEEC392" w14:textId="77777777" w:rsidR="0074370D" w:rsidRPr="00E23D26" w:rsidRDefault="0074370D" w:rsidP="00D3607A">
            <w:pPr>
              <w:tabs>
                <w:tab w:val="left" w:pos="-720"/>
                <w:tab w:val="left" w:pos="708"/>
              </w:tabs>
              <w:ind w:left="709" w:hanging="709"/>
              <w:jc w:val="both"/>
              <w:rPr>
                <w:rFonts w:ascii="Verdana" w:hAnsi="Verdana"/>
                <w:sz w:val="18"/>
                <w:szCs w:val="18"/>
              </w:rPr>
            </w:pPr>
            <w:r w:rsidRPr="00E23D26">
              <w:rPr>
                <w:rFonts w:ascii="Verdana" w:hAnsi="Verdana"/>
                <w:sz w:val="18"/>
                <w:szCs w:val="18"/>
              </w:rPr>
              <w:t>Obiekt:</w:t>
            </w:r>
          </w:p>
          <w:p w14:paraId="31D18B6F" w14:textId="77777777" w:rsidR="0074370D" w:rsidRPr="00E23D26" w:rsidRDefault="0074370D" w:rsidP="00D3607A">
            <w:pPr>
              <w:tabs>
                <w:tab w:val="left" w:pos="-720"/>
                <w:tab w:val="left" w:pos="708"/>
              </w:tabs>
              <w:ind w:left="709" w:hanging="709"/>
              <w:jc w:val="both"/>
              <w:rPr>
                <w:rFonts w:ascii="Verdana" w:hAnsi="Verdana"/>
                <w:sz w:val="18"/>
                <w:szCs w:val="18"/>
              </w:rPr>
            </w:pPr>
            <w:r w:rsidRPr="00E23D26">
              <w:rPr>
                <w:rFonts w:ascii="Verdana" w:hAnsi="Verdana"/>
                <w:sz w:val="18"/>
                <w:szCs w:val="18"/>
              </w:rPr>
              <w:t>Adres:</w:t>
            </w:r>
          </w:p>
          <w:p w14:paraId="4EDF0188" w14:textId="77777777" w:rsidR="0074370D" w:rsidRPr="00E23D26" w:rsidRDefault="0074370D" w:rsidP="00D3607A">
            <w:pPr>
              <w:tabs>
                <w:tab w:val="left" w:pos="-720"/>
                <w:tab w:val="left" w:pos="708"/>
              </w:tabs>
              <w:ind w:left="709" w:hanging="709"/>
              <w:jc w:val="both"/>
              <w:rPr>
                <w:rFonts w:ascii="Verdana" w:hAnsi="Verdana"/>
                <w:sz w:val="18"/>
                <w:szCs w:val="18"/>
              </w:rPr>
            </w:pPr>
          </w:p>
          <w:p w14:paraId="5C4AA0F0" w14:textId="77777777" w:rsidR="0074370D" w:rsidRPr="00E23D26" w:rsidRDefault="0074370D" w:rsidP="00D3607A">
            <w:pPr>
              <w:tabs>
                <w:tab w:val="left" w:pos="-720"/>
                <w:tab w:val="left" w:pos="708"/>
              </w:tabs>
              <w:ind w:left="709" w:hanging="709"/>
              <w:jc w:val="both"/>
              <w:rPr>
                <w:rFonts w:ascii="Verdana" w:hAnsi="Verdana"/>
                <w:b/>
                <w:bCs/>
                <w:sz w:val="18"/>
                <w:szCs w:val="18"/>
              </w:rPr>
            </w:pPr>
            <w:r w:rsidRPr="00E23D26">
              <w:rPr>
                <w:rFonts w:ascii="Verdana" w:hAnsi="Verdana"/>
                <w:sz w:val="18"/>
                <w:szCs w:val="18"/>
              </w:rPr>
              <w:t>Województwo:</w:t>
            </w:r>
          </w:p>
          <w:p w14:paraId="360CEB8F" w14:textId="77777777" w:rsidR="0074370D" w:rsidRPr="00E23D26" w:rsidRDefault="0074370D" w:rsidP="00D3607A">
            <w:pPr>
              <w:tabs>
                <w:tab w:val="left" w:pos="-720"/>
                <w:tab w:val="left" w:pos="708"/>
              </w:tabs>
              <w:ind w:hanging="709"/>
              <w:jc w:val="both"/>
              <w:rPr>
                <w:rFonts w:ascii="Verdana" w:hAnsi="Verdana"/>
                <w:b/>
                <w:bCs/>
                <w:sz w:val="18"/>
                <w:szCs w:val="18"/>
              </w:rPr>
            </w:pPr>
            <w:r w:rsidRPr="00E23D26">
              <w:rPr>
                <w:rFonts w:ascii="Verdana" w:hAnsi="Verdana"/>
                <w:b/>
                <w:bCs/>
                <w:sz w:val="18"/>
                <w:szCs w:val="18"/>
              </w:rPr>
              <w:t xml:space="preserve"> </w:t>
            </w:r>
            <w:r w:rsidRPr="00E23D26">
              <w:rPr>
                <w:rFonts w:ascii="Verdana" w:hAnsi="Verdana"/>
                <w:b/>
                <w:bCs/>
                <w:sz w:val="18"/>
                <w:szCs w:val="18"/>
              </w:rPr>
              <w:tab/>
            </w:r>
            <w:r w:rsidRPr="00E23D26">
              <w:rPr>
                <w:rFonts w:ascii="Verdana" w:hAnsi="Verdana"/>
                <w:sz w:val="18"/>
                <w:szCs w:val="18"/>
              </w:rPr>
              <w:t>Powiat:</w:t>
            </w:r>
          </w:p>
          <w:p w14:paraId="28B594A8" w14:textId="77777777" w:rsidR="0074370D" w:rsidRPr="00E23D26" w:rsidRDefault="0074370D" w:rsidP="00D3607A">
            <w:pPr>
              <w:tabs>
                <w:tab w:val="left" w:pos="-720"/>
              </w:tabs>
              <w:ind w:hanging="709"/>
              <w:jc w:val="both"/>
              <w:rPr>
                <w:rFonts w:ascii="Verdana" w:hAnsi="Verdana"/>
                <w:b/>
                <w:bCs/>
                <w:sz w:val="18"/>
                <w:szCs w:val="18"/>
              </w:rPr>
            </w:pPr>
            <w:r w:rsidRPr="00E23D26">
              <w:rPr>
                <w:rFonts w:ascii="Verdana" w:hAnsi="Verdana"/>
                <w:b/>
                <w:bCs/>
                <w:sz w:val="18"/>
                <w:szCs w:val="18"/>
              </w:rPr>
              <w:tab/>
            </w:r>
            <w:r w:rsidRPr="00E23D26">
              <w:rPr>
                <w:rFonts w:ascii="Verdana" w:hAnsi="Verdana"/>
                <w:sz w:val="18"/>
                <w:szCs w:val="18"/>
              </w:rPr>
              <w:t xml:space="preserve">Jedn. </w:t>
            </w:r>
            <w:proofErr w:type="spellStart"/>
            <w:r w:rsidRPr="00E23D26">
              <w:rPr>
                <w:rFonts w:ascii="Verdana" w:hAnsi="Verdana"/>
                <w:sz w:val="18"/>
                <w:szCs w:val="18"/>
              </w:rPr>
              <w:t>ewiden</w:t>
            </w:r>
            <w:proofErr w:type="spellEnd"/>
            <w:r w:rsidRPr="00E23D26">
              <w:rPr>
                <w:rFonts w:ascii="Verdana" w:hAnsi="Verdana"/>
                <w:sz w:val="18"/>
                <w:szCs w:val="18"/>
              </w:rPr>
              <w:t>.:</w:t>
            </w:r>
          </w:p>
          <w:p w14:paraId="5914C45A" w14:textId="77777777" w:rsidR="0074370D" w:rsidRPr="00E23D26" w:rsidRDefault="0074370D" w:rsidP="00D3607A">
            <w:pPr>
              <w:tabs>
                <w:tab w:val="left" w:pos="-720"/>
              </w:tabs>
              <w:ind w:hanging="709"/>
              <w:jc w:val="both"/>
              <w:rPr>
                <w:rFonts w:ascii="Verdana" w:hAnsi="Verdana"/>
                <w:b/>
                <w:bCs/>
                <w:sz w:val="18"/>
                <w:szCs w:val="18"/>
              </w:rPr>
            </w:pPr>
            <w:r w:rsidRPr="00E23D26">
              <w:rPr>
                <w:rFonts w:ascii="Verdana" w:hAnsi="Verdana"/>
                <w:b/>
                <w:bCs/>
                <w:sz w:val="18"/>
                <w:szCs w:val="18"/>
              </w:rPr>
              <w:tab/>
            </w:r>
            <w:r w:rsidRPr="00E23D26">
              <w:rPr>
                <w:rFonts w:ascii="Verdana" w:hAnsi="Verdana"/>
                <w:sz w:val="18"/>
                <w:szCs w:val="18"/>
              </w:rPr>
              <w:t>Obręb:</w:t>
            </w:r>
          </w:p>
          <w:p w14:paraId="0CBD89F0" w14:textId="77777777" w:rsidR="0074370D" w:rsidRPr="00E23D26" w:rsidRDefault="0074370D" w:rsidP="00D3607A">
            <w:pPr>
              <w:tabs>
                <w:tab w:val="left" w:pos="-720"/>
                <w:tab w:val="left" w:pos="708"/>
              </w:tabs>
              <w:ind w:hanging="709"/>
              <w:jc w:val="both"/>
              <w:rPr>
                <w:rFonts w:ascii="Verdana" w:hAnsi="Verdana"/>
                <w:sz w:val="18"/>
                <w:szCs w:val="18"/>
              </w:rPr>
            </w:pPr>
            <w:r w:rsidRPr="00E23D26">
              <w:rPr>
                <w:rFonts w:ascii="Verdana" w:hAnsi="Verdana"/>
                <w:sz w:val="18"/>
                <w:szCs w:val="18"/>
              </w:rPr>
              <w:tab/>
              <w:t>Gmina:</w:t>
            </w:r>
          </w:p>
          <w:p w14:paraId="5E617C79" w14:textId="77777777" w:rsidR="0074370D" w:rsidRPr="00E23D26" w:rsidRDefault="0074370D" w:rsidP="00D3607A">
            <w:pPr>
              <w:tabs>
                <w:tab w:val="left" w:pos="-720"/>
                <w:tab w:val="left" w:pos="708"/>
              </w:tabs>
              <w:ind w:hanging="709"/>
              <w:jc w:val="both"/>
              <w:rPr>
                <w:rFonts w:ascii="Verdana" w:hAnsi="Verdana"/>
                <w:b/>
                <w:bCs/>
                <w:sz w:val="18"/>
                <w:szCs w:val="18"/>
              </w:rPr>
            </w:pPr>
            <w:r w:rsidRPr="00E23D26">
              <w:rPr>
                <w:rFonts w:ascii="Verdana" w:hAnsi="Verdana"/>
                <w:sz w:val="18"/>
                <w:szCs w:val="18"/>
              </w:rPr>
              <w:tab/>
              <w:t>Miejscowość:</w:t>
            </w:r>
          </w:p>
          <w:p w14:paraId="5CF12850" w14:textId="77777777" w:rsidR="0074370D" w:rsidRPr="00E23D26" w:rsidRDefault="0074370D" w:rsidP="00D3607A">
            <w:pPr>
              <w:tabs>
                <w:tab w:val="left" w:pos="-720"/>
                <w:tab w:val="left" w:pos="708"/>
              </w:tabs>
              <w:ind w:hanging="709"/>
              <w:jc w:val="both"/>
              <w:rPr>
                <w:rFonts w:ascii="Verdana" w:hAnsi="Verdana"/>
                <w:b/>
                <w:bCs/>
                <w:sz w:val="18"/>
                <w:szCs w:val="18"/>
              </w:rPr>
            </w:pPr>
            <w:r w:rsidRPr="00E23D26">
              <w:rPr>
                <w:rFonts w:ascii="Verdana" w:hAnsi="Verdana"/>
                <w:sz w:val="18"/>
                <w:szCs w:val="18"/>
              </w:rPr>
              <w:tab/>
              <w:t>Nr działki ew.:</w:t>
            </w:r>
          </w:p>
          <w:p w14:paraId="2AA476A8" w14:textId="77777777" w:rsidR="0074370D" w:rsidRPr="00E23D26" w:rsidRDefault="0074370D" w:rsidP="00D3607A">
            <w:pPr>
              <w:tabs>
                <w:tab w:val="left" w:pos="-720"/>
                <w:tab w:val="left" w:pos="708"/>
              </w:tabs>
              <w:ind w:hanging="709"/>
              <w:jc w:val="both"/>
              <w:rPr>
                <w:rFonts w:ascii="Verdana" w:hAnsi="Verdana"/>
                <w:sz w:val="18"/>
                <w:szCs w:val="18"/>
              </w:rPr>
            </w:pPr>
            <w:r w:rsidRPr="00E23D26">
              <w:rPr>
                <w:rFonts w:ascii="Verdana" w:hAnsi="Verdana"/>
                <w:b/>
                <w:bCs/>
                <w:sz w:val="18"/>
                <w:szCs w:val="18"/>
              </w:rPr>
              <w:tab/>
            </w:r>
            <w:r w:rsidRPr="00E23D26">
              <w:rPr>
                <w:rFonts w:ascii="Verdana" w:hAnsi="Verdana"/>
                <w:sz w:val="18"/>
                <w:szCs w:val="18"/>
              </w:rPr>
              <w:t>Kategoria ob.:</w:t>
            </w:r>
          </w:p>
          <w:p w14:paraId="0268CC99" w14:textId="77777777" w:rsidR="0074370D" w:rsidRDefault="0074370D" w:rsidP="00D3607A">
            <w:pPr>
              <w:ind w:hanging="709"/>
              <w:jc w:val="both"/>
              <w:rPr>
                <w:rFonts w:ascii="Verdana" w:hAnsi="Verdana"/>
                <w:sz w:val="18"/>
                <w:szCs w:val="18"/>
              </w:rPr>
            </w:pPr>
            <w:r w:rsidRPr="00E23D26">
              <w:rPr>
                <w:rFonts w:ascii="Verdana" w:hAnsi="Verdana"/>
                <w:sz w:val="18"/>
                <w:szCs w:val="18"/>
              </w:rPr>
              <w:tab/>
            </w:r>
            <w:r>
              <w:rPr>
                <w:rFonts w:ascii="Verdana" w:hAnsi="Verdana"/>
                <w:sz w:val="18"/>
                <w:szCs w:val="18"/>
              </w:rPr>
              <w:t>Zarządca:</w:t>
            </w:r>
          </w:p>
          <w:p w14:paraId="097DBA97" w14:textId="77777777" w:rsidR="0074370D" w:rsidRDefault="0074370D" w:rsidP="00D3607A">
            <w:pPr>
              <w:jc w:val="both"/>
              <w:rPr>
                <w:rFonts w:ascii="Verdana" w:hAnsi="Verdana"/>
                <w:sz w:val="18"/>
                <w:szCs w:val="18"/>
              </w:rPr>
            </w:pPr>
          </w:p>
          <w:p w14:paraId="376BDE64" w14:textId="77777777" w:rsidR="0074370D" w:rsidRDefault="0074370D" w:rsidP="00D3607A">
            <w:pPr>
              <w:jc w:val="both"/>
              <w:rPr>
                <w:rFonts w:ascii="Verdana" w:hAnsi="Verdana"/>
                <w:sz w:val="18"/>
                <w:szCs w:val="18"/>
              </w:rPr>
            </w:pPr>
          </w:p>
          <w:p w14:paraId="403F8141" w14:textId="77777777" w:rsidR="0074370D" w:rsidRDefault="0074370D" w:rsidP="00D3607A">
            <w:pPr>
              <w:jc w:val="both"/>
              <w:rPr>
                <w:rFonts w:ascii="Verdana" w:hAnsi="Verdana"/>
                <w:sz w:val="18"/>
                <w:szCs w:val="18"/>
              </w:rPr>
            </w:pPr>
          </w:p>
          <w:p w14:paraId="5F4E6A7C" w14:textId="77777777" w:rsidR="0074370D" w:rsidRDefault="0074370D" w:rsidP="00D3607A">
            <w:pPr>
              <w:jc w:val="both"/>
              <w:rPr>
                <w:rFonts w:ascii="Verdana" w:hAnsi="Verdana"/>
                <w:sz w:val="18"/>
                <w:szCs w:val="18"/>
              </w:rPr>
            </w:pPr>
          </w:p>
          <w:p w14:paraId="5E580903" w14:textId="77777777" w:rsidR="0074370D" w:rsidRPr="00E23D26" w:rsidRDefault="0074370D" w:rsidP="00D3607A">
            <w:pPr>
              <w:jc w:val="both"/>
              <w:rPr>
                <w:rFonts w:ascii="Verdana" w:hAnsi="Verdana"/>
                <w:sz w:val="18"/>
                <w:szCs w:val="18"/>
              </w:rPr>
            </w:pPr>
            <w:r w:rsidRPr="00E23D26">
              <w:rPr>
                <w:rFonts w:ascii="Verdana" w:hAnsi="Verdana"/>
                <w:sz w:val="18"/>
                <w:szCs w:val="18"/>
              </w:rPr>
              <w:t xml:space="preserve">Inwestor:                                                                                                         </w:t>
            </w:r>
          </w:p>
          <w:p w14:paraId="725E9C7E" w14:textId="77777777" w:rsidR="0074370D" w:rsidRPr="00E23D26" w:rsidRDefault="0074370D" w:rsidP="00D3607A">
            <w:pPr>
              <w:pStyle w:val="Bezodstpw"/>
              <w:rPr>
                <w:rFonts w:ascii="Verdana" w:hAnsi="Verdana"/>
                <w:sz w:val="18"/>
                <w:szCs w:val="18"/>
              </w:rPr>
            </w:pPr>
          </w:p>
        </w:tc>
        <w:tc>
          <w:tcPr>
            <w:tcW w:w="3231" w:type="dxa"/>
            <w:tcBorders>
              <w:top w:val="single" w:sz="2" w:space="0" w:color="808080"/>
              <w:left w:val="single" w:sz="2" w:space="0" w:color="808080"/>
              <w:bottom w:val="single" w:sz="2" w:space="0" w:color="808080"/>
              <w:right w:val="single" w:sz="2" w:space="0" w:color="808080"/>
            </w:tcBorders>
            <w:shd w:val="clear" w:color="auto" w:fill="auto"/>
          </w:tcPr>
          <w:p w14:paraId="32A676E6" w14:textId="77777777" w:rsidR="0074370D" w:rsidRPr="00E23D26" w:rsidRDefault="0074370D" w:rsidP="00D3607A">
            <w:pPr>
              <w:jc w:val="both"/>
              <w:rPr>
                <w:rFonts w:ascii="Verdana" w:hAnsi="Verdana"/>
                <w:color w:val="000000"/>
                <w:sz w:val="18"/>
                <w:szCs w:val="18"/>
              </w:rPr>
            </w:pPr>
            <w:r w:rsidRPr="00E23D26">
              <w:rPr>
                <w:rFonts w:ascii="Verdana" w:hAnsi="Verdana"/>
                <w:color w:val="000000"/>
                <w:sz w:val="18"/>
                <w:szCs w:val="18"/>
              </w:rPr>
              <w:t>Bud. mieszk. wielorodzinny</w:t>
            </w:r>
          </w:p>
          <w:p w14:paraId="372C2966" w14:textId="77777777" w:rsidR="0074370D" w:rsidRPr="00E23D26" w:rsidRDefault="0074370D" w:rsidP="00D3607A">
            <w:pPr>
              <w:jc w:val="both"/>
              <w:rPr>
                <w:rFonts w:ascii="Verdana" w:hAnsi="Verdana"/>
                <w:color w:val="000000"/>
                <w:sz w:val="18"/>
                <w:szCs w:val="18"/>
              </w:rPr>
            </w:pPr>
            <w:r w:rsidRPr="00E23D26">
              <w:rPr>
                <w:rFonts w:ascii="Verdana" w:hAnsi="Verdana"/>
                <w:color w:val="000000"/>
                <w:sz w:val="18"/>
                <w:szCs w:val="18"/>
              </w:rPr>
              <w:t xml:space="preserve">ul. </w:t>
            </w:r>
            <w:r>
              <w:rPr>
                <w:rFonts w:ascii="Verdana" w:hAnsi="Verdana"/>
                <w:color w:val="000000"/>
                <w:sz w:val="18"/>
                <w:szCs w:val="18"/>
              </w:rPr>
              <w:t>Kalwaryjska 64, 66</w:t>
            </w:r>
          </w:p>
          <w:p w14:paraId="343D11B6" w14:textId="77777777" w:rsidR="0074370D" w:rsidRPr="00E23D26" w:rsidRDefault="0074370D" w:rsidP="00D3607A">
            <w:pPr>
              <w:jc w:val="both"/>
              <w:rPr>
                <w:rFonts w:ascii="Verdana" w:hAnsi="Verdana"/>
                <w:color w:val="000000"/>
                <w:sz w:val="18"/>
                <w:szCs w:val="18"/>
              </w:rPr>
            </w:pPr>
            <w:r>
              <w:rPr>
                <w:rFonts w:ascii="Verdana" w:hAnsi="Verdana"/>
                <w:color w:val="000000"/>
                <w:sz w:val="18"/>
                <w:szCs w:val="18"/>
              </w:rPr>
              <w:t>41-940 Piekary Śląskie</w:t>
            </w:r>
          </w:p>
          <w:p w14:paraId="25DD3CEC" w14:textId="77777777" w:rsidR="0074370D" w:rsidRPr="00E23D26" w:rsidRDefault="0074370D" w:rsidP="00D3607A">
            <w:pPr>
              <w:jc w:val="both"/>
              <w:rPr>
                <w:rFonts w:ascii="Verdana" w:hAnsi="Verdana"/>
                <w:color w:val="000000"/>
                <w:sz w:val="18"/>
                <w:szCs w:val="18"/>
              </w:rPr>
            </w:pPr>
            <w:r w:rsidRPr="00E23D26">
              <w:rPr>
                <w:rFonts w:ascii="Verdana" w:hAnsi="Verdana"/>
                <w:color w:val="000000"/>
                <w:sz w:val="18"/>
                <w:szCs w:val="18"/>
              </w:rPr>
              <w:t>Śląskie</w:t>
            </w:r>
          </w:p>
          <w:p w14:paraId="3377005A" w14:textId="77777777" w:rsidR="0074370D" w:rsidRPr="00E23D26" w:rsidRDefault="0074370D" w:rsidP="00D3607A">
            <w:pPr>
              <w:jc w:val="both"/>
              <w:rPr>
                <w:rFonts w:ascii="Verdana" w:hAnsi="Verdana"/>
                <w:color w:val="000000"/>
                <w:sz w:val="18"/>
                <w:szCs w:val="18"/>
              </w:rPr>
            </w:pPr>
            <w:r>
              <w:rPr>
                <w:rFonts w:ascii="Verdana" w:hAnsi="Verdana"/>
                <w:color w:val="000000"/>
                <w:sz w:val="18"/>
                <w:szCs w:val="18"/>
              </w:rPr>
              <w:t>Piekary Śląskie</w:t>
            </w:r>
          </w:p>
          <w:p w14:paraId="775555A2" w14:textId="77777777" w:rsidR="0074370D" w:rsidRPr="00E23D26" w:rsidRDefault="0074370D" w:rsidP="00D3607A">
            <w:pPr>
              <w:jc w:val="both"/>
              <w:rPr>
                <w:rFonts w:ascii="Verdana" w:hAnsi="Verdana"/>
                <w:color w:val="000000"/>
                <w:sz w:val="18"/>
                <w:szCs w:val="18"/>
              </w:rPr>
            </w:pPr>
            <w:r>
              <w:rPr>
                <w:rFonts w:ascii="Verdana" w:hAnsi="Verdana"/>
                <w:color w:val="000000"/>
                <w:sz w:val="18"/>
                <w:szCs w:val="18"/>
              </w:rPr>
              <w:t>247101_1</w:t>
            </w:r>
          </w:p>
          <w:p w14:paraId="1FC318FF" w14:textId="77777777" w:rsidR="0074370D" w:rsidRPr="00E23D26" w:rsidRDefault="0074370D" w:rsidP="00D3607A">
            <w:pPr>
              <w:jc w:val="both"/>
              <w:rPr>
                <w:rFonts w:ascii="Verdana" w:hAnsi="Verdana"/>
                <w:color w:val="000000"/>
                <w:sz w:val="18"/>
                <w:szCs w:val="18"/>
              </w:rPr>
            </w:pPr>
            <w:r>
              <w:rPr>
                <w:rFonts w:ascii="Verdana" w:hAnsi="Verdana"/>
                <w:color w:val="000000"/>
                <w:sz w:val="18"/>
                <w:szCs w:val="18"/>
              </w:rPr>
              <w:t>247101_1.0002.AR_6-7.236669</w:t>
            </w:r>
          </w:p>
          <w:p w14:paraId="1AA2ACE8" w14:textId="77777777" w:rsidR="0074370D" w:rsidRPr="00E23D26" w:rsidRDefault="0074370D" w:rsidP="00D3607A">
            <w:pPr>
              <w:jc w:val="both"/>
              <w:rPr>
                <w:rFonts w:ascii="Verdana" w:hAnsi="Verdana"/>
                <w:color w:val="000000"/>
                <w:sz w:val="18"/>
                <w:szCs w:val="18"/>
              </w:rPr>
            </w:pPr>
            <w:r>
              <w:rPr>
                <w:rFonts w:ascii="Verdana" w:hAnsi="Verdana"/>
                <w:color w:val="000000"/>
                <w:sz w:val="18"/>
                <w:szCs w:val="18"/>
              </w:rPr>
              <w:t>Piekary Śląskie</w:t>
            </w:r>
          </w:p>
          <w:p w14:paraId="6DCFF195" w14:textId="77777777" w:rsidR="0074370D" w:rsidRPr="00E23D26" w:rsidRDefault="0074370D" w:rsidP="00D3607A">
            <w:pPr>
              <w:jc w:val="both"/>
              <w:rPr>
                <w:rFonts w:ascii="Verdana" w:hAnsi="Verdana"/>
                <w:color w:val="000000"/>
                <w:sz w:val="18"/>
                <w:szCs w:val="18"/>
              </w:rPr>
            </w:pPr>
            <w:r>
              <w:rPr>
                <w:rFonts w:ascii="Verdana" w:hAnsi="Verdana"/>
                <w:color w:val="000000"/>
                <w:sz w:val="18"/>
                <w:szCs w:val="18"/>
              </w:rPr>
              <w:t>Piekary Śląskie</w:t>
            </w:r>
          </w:p>
          <w:p w14:paraId="5D73CEE6" w14:textId="77777777" w:rsidR="0074370D" w:rsidRPr="00E23D26" w:rsidRDefault="0074370D" w:rsidP="00D3607A">
            <w:pPr>
              <w:jc w:val="both"/>
              <w:rPr>
                <w:rFonts w:ascii="Verdana" w:hAnsi="Verdana"/>
                <w:color w:val="000000"/>
                <w:sz w:val="18"/>
                <w:szCs w:val="18"/>
                <w:lang w:eastAsia="x-none"/>
              </w:rPr>
            </w:pPr>
            <w:r>
              <w:rPr>
                <w:rFonts w:ascii="Verdana" w:hAnsi="Verdana"/>
                <w:color w:val="000000"/>
                <w:sz w:val="18"/>
                <w:szCs w:val="18"/>
                <w:lang w:eastAsia="x-none"/>
              </w:rPr>
              <w:t>2366/69</w:t>
            </w:r>
          </w:p>
          <w:p w14:paraId="3ED52B71" w14:textId="77777777" w:rsidR="0074370D" w:rsidRPr="00E23D26" w:rsidRDefault="0074370D" w:rsidP="00D3607A">
            <w:pPr>
              <w:jc w:val="both"/>
              <w:rPr>
                <w:rFonts w:ascii="Verdana" w:hAnsi="Verdana"/>
                <w:color w:val="000000"/>
                <w:sz w:val="18"/>
                <w:szCs w:val="18"/>
              </w:rPr>
            </w:pPr>
            <w:r w:rsidRPr="00E23D26">
              <w:rPr>
                <w:rFonts w:ascii="Verdana" w:hAnsi="Verdana"/>
                <w:color w:val="000000"/>
                <w:sz w:val="18"/>
                <w:szCs w:val="18"/>
              </w:rPr>
              <w:t>XIII</w:t>
            </w:r>
          </w:p>
          <w:p w14:paraId="12F05862" w14:textId="77777777" w:rsidR="0074370D" w:rsidRDefault="0074370D" w:rsidP="00D3607A">
            <w:pPr>
              <w:snapToGrid w:val="0"/>
              <w:rPr>
                <w:rFonts w:ascii="Verdana" w:hAnsi="Verdana"/>
                <w:color w:val="000000"/>
                <w:sz w:val="18"/>
                <w:szCs w:val="18"/>
              </w:rPr>
            </w:pPr>
            <w:r>
              <w:rPr>
                <w:rFonts w:ascii="Verdana" w:hAnsi="Verdana"/>
                <w:color w:val="000000"/>
                <w:sz w:val="18"/>
                <w:szCs w:val="18"/>
              </w:rPr>
              <w:t>Zakład Gospodarki Mieszkaniowej</w:t>
            </w:r>
          </w:p>
          <w:p w14:paraId="297B6246" w14:textId="77777777" w:rsidR="0074370D" w:rsidRDefault="0074370D" w:rsidP="00D3607A">
            <w:pPr>
              <w:snapToGrid w:val="0"/>
              <w:rPr>
                <w:rFonts w:ascii="Verdana" w:hAnsi="Verdana"/>
                <w:color w:val="000000"/>
                <w:sz w:val="18"/>
                <w:szCs w:val="18"/>
              </w:rPr>
            </w:pPr>
            <w:r>
              <w:rPr>
                <w:rFonts w:ascii="Verdana" w:hAnsi="Verdana"/>
                <w:color w:val="000000"/>
                <w:sz w:val="18"/>
                <w:szCs w:val="18"/>
              </w:rPr>
              <w:t>Ul. Gen. Ziętka 60,</w:t>
            </w:r>
          </w:p>
          <w:p w14:paraId="7D75D385" w14:textId="77777777" w:rsidR="0074370D" w:rsidRDefault="0074370D" w:rsidP="00D3607A">
            <w:pPr>
              <w:snapToGrid w:val="0"/>
              <w:rPr>
                <w:rFonts w:ascii="Verdana" w:hAnsi="Verdana"/>
                <w:color w:val="000000"/>
                <w:sz w:val="18"/>
                <w:szCs w:val="18"/>
              </w:rPr>
            </w:pPr>
            <w:r>
              <w:rPr>
                <w:rFonts w:ascii="Verdana" w:hAnsi="Verdana"/>
                <w:color w:val="000000"/>
                <w:sz w:val="18"/>
                <w:szCs w:val="18"/>
              </w:rPr>
              <w:t>41-940 Piekary Śląskie</w:t>
            </w:r>
          </w:p>
          <w:p w14:paraId="2C408915" w14:textId="77777777" w:rsidR="0074370D" w:rsidRDefault="0074370D" w:rsidP="00D3607A">
            <w:pPr>
              <w:snapToGrid w:val="0"/>
              <w:rPr>
                <w:rFonts w:ascii="Verdana" w:hAnsi="Verdana"/>
                <w:color w:val="000000"/>
                <w:sz w:val="18"/>
                <w:szCs w:val="18"/>
              </w:rPr>
            </w:pPr>
          </w:p>
          <w:p w14:paraId="42D7B688" w14:textId="77777777" w:rsidR="0074370D" w:rsidRDefault="0074370D" w:rsidP="00D3607A">
            <w:pPr>
              <w:snapToGrid w:val="0"/>
              <w:rPr>
                <w:rFonts w:ascii="Verdana" w:hAnsi="Verdana"/>
                <w:color w:val="000000"/>
                <w:sz w:val="18"/>
                <w:szCs w:val="18"/>
              </w:rPr>
            </w:pPr>
            <w:r>
              <w:rPr>
                <w:rFonts w:ascii="Verdana" w:hAnsi="Verdana"/>
                <w:color w:val="000000"/>
                <w:sz w:val="18"/>
                <w:szCs w:val="18"/>
              </w:rPr>
              <w:t>Wspólnota Mieszkaniowa Kalwaryjska 64, 66</w:t>
            </w:r>
          </w:p>
          <w:p w14:paraId="68825951" w14:textId="77777777" w:rsidR="0074370D" w:rsidRDefault="0074370D" w:rsidP="00D3607A">
            <w:pPr>
              <w:snapToGrid w:val="0"/>
              <w:rPr>
                <w:rFonts w:ascii="Verdana" w:hAnsi="Verdana"/>
                <w:color w:val="000000"/>
                <w:sz w:val="18"/>
                <w:szCs w:val="18"/>
              </w:rPr>
            </w:pPr>
            <w:r>
              <w:rPr>
                <w:rFonts w:ascii="Verdana" w:hAnsi="Verdana"/>
                <w:color w:val="000000"/>
                <w:sz w:val="18"/>
                <w:szCs w:val="18"/>
              </w:rPr>
              <w:t>Ul. Kalwaryjska 64, 66</w:t>
            </w:r>
          </w:p>
          <w:p w14:paraId="6BA9776D" w14:textId="77777777" w:rsidR="0074370D" w:rsidRPr="00E23D26" w:rsidRDefault="0074370D" w:rsidP="00D3607A">
            <w:pPr>
              <w:snapToGrid w:val="0"/>
              <w:rPr>
                <w:rFonts w:ascii="Verdana" w:hAnsi="Verdana"/>
                <w:color w:val="000000"/>
                <w:sz w:val="18"/>
                <w:szCs w:val="18"/>
              </w:rPr>
            </w:pPr>
            <w:r>
              <w:rPr>
                <w:rFonts w:ascii="Verdana" w:hAnsi="Verdana"/>
                <w:color w:val="000000"/>
                <w:sz w:val="18"/>
                <w:szCs w:val="18"/>
              </w:rPr>
              <w:t>41-940 Piekary Śląskie</w:t>
            </w:r>
          </w:p>
          <w:p w14:paraId="5F578C3A" w14:textId="77777777" w:rsidR="0074370D" w:rsidRPr="00E23D26" w:rsidRDefault="0074370D" w:rsidP="00D3607A">
            <w:pPr>
              <w:pStyle w:val="Bezodstpw"/>
              <w:rPr>
                <w:rFonts w:ascii="Verdana" w:hAnsi="Verdana"/>
                <w:sz w:val="18"/>
                <w:szCs w:val="18"/>
              </w:rPr>
            </w:pPr>
          </w:p>
        </w:tc>
        <w:tc>
          <w:tcPr>
            <w:tcW w:w="3635" w:type="dxa"/>
            <w:tcBorders>
              <w:top w:val="single" w:sz="2" w:space="0" w:color="808080"/>
              <w:left w:val="single" w:sz="2" w:space="0" w:color="808080"/>
              <w:bottom w:val="single" w:sz="2" w:space="0" w:color="808080"/>
              <w:right w:val="single" w:sz="2" w:space="0" w:color="808080"/>
            </w:tcBorders>
            <w:shd w:val="clear" w:color="auto" w:fill="auto"/>
          </w:tcPr>
          <w:p w14:paraId="3CAB822F" w14:textId="77777777" w:rsidR="0074370D" w:rsidRDefault="0074370D" w:rsidP="00D3607A">
            <w:pPr>
              <w:pStyle w:val="Bezodstpw"/>
            </w:pPr>
          </w:p>
          <w:p w14:paraId="1AAE1B3F" w14:textId="4605A815" w:rsidR="0074370D" w:rsidRDefault="0074370D" w:rsidP="00D3607A">
            <w:pPr>
              <w:pStyle w:val="Bezodstpw"/>
              <w:jc w:val="center"/>
            </w:pPr>
            <w:r w:rsidRPr="002E175D">
              <w:rPr>
                <w:noProof/>
              </w:rPr>
              <w:drawing>
                <wp:inline distT="0" distB="0" distL="0" distR="0" wp14:anchorId="78EAC630" wp14:editId="00E0AAD0">
                  <wp:extent cx="1790700" cy="1343025"/>
                  <wp:effectExtent l="0" t="0" r="0" b="9525"/>
                  <wp:docPr id="3" name="Obraz 3" descr="Obraz zawierający na wolnym powietrzu, pojazd, Pojazd lądowy, budyn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Obraz zawierający na wolnym powietrzu, pojazd, Pojazd lądowy, budynek&#10;&#10;Opis wygenerowany automatyczni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90700" cy="1343025"/>
                          </a:xfrm>
                          <a:prstGeom prst="rect">
                            <a:avLst/>
                          </a:prstGeom>
                          <a:noFill/>
                          <a:ln>
                            <a:noFill/>
                          </a:ln>
                        </pic:spPr>
                      </pic:pic>
                    </a:graphicData>
                  </a:graphic>
                </wp:inline>
              </w:drawing>
            </w:r>
          </w:p>
          <w:p w14:paraId="2457EF05" w14:textId="77777777" w:rsidR="0074370D" w:rsidRPr="00721AF8" w:rsidRDefault="0074370D" w:rsidP="00D3607A"/>
        </w:tc>
      </w:tr>
    </w:tbl>
    <w:p w14:paraId="34FD4C3C" w14:textId="77777777" w:rsidR="0074370D" w:rsidRDefault="0074370D" w:rsidP="0074370D">
      <w:pPr>
        <w:tabs>
          <w:tab w:val="left" w:pos="360"/>
        </w:tabs>
        <w:jc w:val="both"/>
        <w:rPr>
          <w:rFonts w:ascii="Tahoma" w:hAnsi="Tahoma" w:cs="Tahoma"/>
          <w:color w:val="FF0000"/>
          <w:spacing w:val="-2"/>
        </w:rPr>
      </w:pPr>
    </w:p>
    <w:p w14:paraId="746278A7" w14:textId="77777777" w:rsidR="0074370D" w:rsidRPr="004D222D" w:rsidRDefault="0074370D" w:rsidP="0074370D">
      <w:pPr>
        <w:spacing w:before="240" w:line="276" w:lineRule="auto"/>
        <w:ind w:right="-2"/>
        <w:jc w:val="center"/>
        <w:rPr>
          <w:rFonts w:ascii="Verdana" w:hAnsi="Verdana"/>
        </w:rPr>
      </w:pPr>
      <w:r w:rsidRPr="004D222D">
        <w:rPr>
          <w:rFonts w:ascii="Verdana" w:hAnsi="Verdana"/>
          <w:color w:val="00000A"/>
          <w:sz w:val="22"/>
          <w:szCs w:val="22"/>
        </w:rPr>
        <w:t>został wykonany zgodnie z obowiązującymi przepisami oraz zasadami wiedzy technicznej.</w:t>
      </w:r>
    </w:p>
    <w:p w14:paraId="00BB9D3A" w14:textId="77777777" w:rsidR="0074370D" w:rsidRDefault="0074370D" w:rsidP="0074370D">
      <w:pPr>
        <w:tabs>
          <w:tab w:val="left" w:pos="360"/>
        </w:tabs>
        <w:jc w:val="both"/>
        <w:rPr>
          <w:rFonts w:ascii="Tahoma" w:hAnsi="Tahoma" w:cs="Tahoma"/>
          <w:color w:val="FF0000"/>
          <w:spacing w:val="-2"/>
        </w:rPr>
      </w:pPr>
    </w:p>
    <w:p w14:paraId="388B659B" w14:textId="77777777" w:rsidR="0074370D" w:rsidRDefault="0074370D" w:rsidP="0074370D">
      <w:pPr>
        <w:tabs>
          <w:tab w:val="left" w:pos="360"/>
        </w:tabs>
        <w:jc w:val="both"/>
        <w:rPr>
          <w:rFonts w:ascii="Tahoma" w:hAnsi="Tahoma" w:cs="Tahoma"/>
          <w:color w:val="FF0000"/>
          <w:spacing w:val="-2"/>
        </w:rPr>
      </w:pPr>
    </w:p>
    <w:p w14:paraId="56C5B33D" w14:textId="5FC9E37D" w:rsidR="0074370D" w:rsidRDefault="0074370D" w:rsidP="0074370D">
      <w:pPr>
        <w:tabs>
          <w:tab w:val="left" w:pos="360"/>
        </w:tabs>
        <w:jc w:val="both"/>
        <w:rPr>
          <w:rFonts w:ascii="Tahoma" w:hAnsi="Tahoma" w:cs="Tahoma"/>
          <w:color w:val="FF0000"/>
          <w:spacing w:val="-2"/>
        </w:rPr>
      </w:pPr>
      <w:r>
        <w:rPr>
          <w:rFonts w:ascii="Tahoma" w:hAnsi="Tahoma" w:cs="Tahoma"/>
          <w:noProof/>
        </w:rPr>
        <w:drawing>
          <wp:anchor distT="0" distB="0" distL="114300" distR="114300" simplePos="0" relativeHeight="251685888" behindDoc="1" locked="0" layoutInCell="1" allowOverlap="1" wp14:anchorId="7DEC9A5C" wp14:editId="7C1C2BD1">
            <wp:simplePos x="0" y="0"/>
            <wp:positionH relativeFrom="column">
              <wp:posOffset>2921000</wp:posOffset>
            </wp:positionH>
            <wp:positionV relativeFrom="paragraph">
              <wp:posOffset>52705</wp:posOffset>
            </wp:positionV>
            <wp:extent cx="2408555" cy="1082040"/>
            <wp:effectExtent l="0" t="0" r="0" b="3810"/>
            <wp:wrapNone/>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08555" cy="1082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7A1ED9" w14:textId="77777777" w:rsidR="0074370D" w:rsidRPr="00FF08B1" w:rsidRDefault="0074370D" w:rsidP="0074370D">
      <w:pPr>
        <w:rPr>
          <w:rFonts w:ascii="Tahoma" w:hAnsi="Tahoma" w:cs="Tahoma"/>
        </w:rPr>
      </w:pPr>
    </w:p>
    <w:p w14:paraId="5CFE560E" w14:textId="77777777" w:rsidR="0074370D" w:rsidRDefault="0074370D" w:rsidP="0074370D">
      <w:pPr>
        <w:rPr>
          <w:rFonts w:ascii="Tahoma" w:hAnsi="Tahoma" w:cs="Tahoma"/>
          <w:color w:val="FF0000"/>
          <w:spacing w:val="-2"/>
        </w:rPr>
      </w:pPr>
    </w:p>
    <w:p w14:paraId="24382E3B" w14:textId="77777777" w:rsidR="0074370D" w:rsidRPr="00FF08B1" w:rsidRDefault="0074370D" w:rsidP="0074370D">
      <w:pPr>
        <w:tabs>
          <w:tab w:val="left" w:pos="5475"/>
        </w:tabs>
        <w:rPr>
          <w:rFonts w:ascii="Tahoma" w:hAnsi="Tahoma" w:cs="Tahoma"/>
        </w:rPr>
      </w:pPr>
      <w:r>
        <w:rPr>
          <w:rFonts w:ascii="Tahoma" w:hAnsi="Tahoma" w:cs="Tahoma"/>
        </w:rPr>
        <w:tab/>
      </w:r>
    </w:p>
    <w:p w14:paraId="64E97E3A" w14:textId="1A524A6E" w:rsidR="0074370D" w:rsidRDefault="0074370D">
      <w:pPr>
        <w:widowControl/>
        <w:autoSpaceDE/>
        <w:autoSpaceDN/>
        <w:adjustRightInd/>
        <w:rPr>
          <w:rFonts w:ascii="Verdana" w:hAnsi="Verdana" w:cs="Times New Roman"/>
          <w:b/>
          <w:bCs/>
          <w:sz w:val="28"/>
          <w:szCs w:val="28"/>
          <w:lang w:eastAsia="x-none"/>
        </w:rPr>
      </w:pPr>
    </w:p>
    <w:p w14:paraId="7E0917E8" w14:textId="61374AE8" w:rsidR="0074370D" w:rsidRDefault="0074370D" w:rsidP="005A73E1">
      <w:pPr>
        <w:pStyle w:val="Bezodstpw"/>
        <w:rPr>
          <w:rFonts w:ascii="Verdana" w:hAnsi="Verdana"/>
          <w:b/>
          <w:bCs/>
          <w:sz w:val="28"/>
          <w:szCs w:val="28"/>
          <w:lang w:eastAsia="x-none"/>
        </w:rPr>
      </w:pPr>
    </w:p>
    <w:p w14:paraId="214196D3" w14:textId="77777777" w:rsidR="0074370D" w:rsidRDefault="0074370D">
      <w:pPr>
        <w:widowControl/>
        <w:autoSpaceDE/>
        <w:autoSpaceDN/>
        <w:adjustRightInd/>
        <w:rPr>
          <w:rFonts w:ascii="Verdana" w:hAnsi="Verdana" w:cs="Times New Roman"/>
          <w:b/>
          <w:bCs/>
          <w:sz w:val="28"/>
          <w:szCs w:val="28"/>
          <w:lang w:eastAsia="x-none"/>
        </w:rPr>
      </w:pPr>
      <w:r>
        <w:rPr>
          <w:rFonts w:ascii="Verdana" w:hAnsi="Verdana"/>
          <w:b/>
          <w:bCs/>
          <w:sz w:val="28"/>
          <w:szCs w:val="28"/>
          <w:lang w:eastAsia="x-none"/>
        </w:rPr>
        <w:br w:type="page"/>
      </w:r>
    </w:p>
    <w:p w14:paraId="477D19A9" w14:textId="77777777" w:rsidR="0074370D" w:rsidRDefault="0074370D">
      <w:pPr>
        <w:widowControl/>
        <w:autoSpaceDE/>
        <w:autoSpaceDN/>
        <w:adjustRightInd/>
        <w:rPr>
          <w:rFonts w:ascii="Verdana" w:hAnsi="Verdana"/>
          <w:b/>
          <w:bCs/>
          <w:sz w:val="28"/>
          <w:szCs w:val="28"/>
          <w:lang w:eastAsia="x-none"/>
        </w:rPr>
      </w:pPr>
    </w:p>
    <w:p w14:paraId="521446D8" w14:textId="77777777" w:rsidR="0074370D" w:rsidRDefault="0074370D">
      <w:pPr>
        <w:widowControl/>
        <w:autoSpaceDE/>
        <w:autoSpaceDN/>
        <w:adjustRightInd/>
        <w:rPr>
          <w:rFonts w:ascii="Verdana" w:hAnsi="Verdana"/>
          <w:b/>
          <w:bCs/>
          <w:sz w:val="28"/>
          <w:szCs w:val="28"/>
          <w:lang w:eastAsia="x-none"/>
        </w:rPr>
      </w:pPr>
    </w:p>
    <w:p w14:paraId="54B9B302" w14:textId="77777777" w:rsidR="0074370D" w:rsidRDefault="0074370D">
      <w:pPr>
        <w:widowControl/>
        <w:autoSpaceDE/>
        <w:autoSpaceDN/>
        <w:adjustRightInd/>
        <w:rPr>
          <w:rFonts w:ascii="Verdana" w:hAnsi="Verdana"/>
          <w:b/>
          <w:bCs/>
          <w:sz w:val="28"/>
          <w:szCs w:val="28"/>
          <w:lang w:eastAsia="x-none"/>
        </w:rPr>
      </w:pPr>
    </w:p>
    <w:p w14:paraId="0FA1586B" w14:textId="77777777" w:rsidR="0074370D" w:rsidRDefault="0074370D">
      <w:pPr>
        <w:widowControl/>
        <w:autoSpaceDE/>
        <w:autoSpaceDN/>
        <w:adjustRightInd/>
        <w:rPr>
          <w:rFonts w:ascii="Verdana" w:hAnsi="Verdana"/>
          <w:b/>
          <w:bCs/>
          <w:sz w:val="28"/>
          <w:szCs w:val="28"/>
          <w:lang w:eastAsia="x-none"/>
        </w:rPr>
      </w:pPr>
    </w:p>
    <w:p w14:paraId="45887B73" w14:textId="77777777" w:rsidR="0074370D" w:rsidRDefault="0074370D">
      <w:pPr>
        <w:widowControl/>
        <w:autoSpaceDE/>
        <w:autoSpaceDN/>
        <w:adjustRightInd/>
        <w:rPr>
          <w:rFonts w:ascii="Verdana" w:hAnsi="Verdana"/>
          <w:b/>
          <w:bCs/>
          <w:sz w:val="28"/>
          <w:szCs w:val="28"/>
          <w:lang w:eastAsia="x-none"/>
        </w:rPr>
      </w:pPr>
      <w:r>
        <w:rPr>
          <w:noProof/>
        </w:rPr>
        <w:drawing>
          <wp:inline distT="0" distB="0" distL="0" distR="0" wp14:anchorId="03E8CDEA" wp14:editId="15304A4D">
            <wp:extent cx="5686425" cy="7381875"/>
            <wp:effectExtent l="0" t="0" r="9525" b="9525"/>
            <wp:docPr id="17115465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546549" name="Obraz 1"/>
                    <pic:cNvPicPr>
                      <a:picLocks noChangeAspect="1"/>
                    </pic:cNvPicPr>
                  </pic:nvPicPr>
                  <pic:blipFill rotWithShape="1">
                    <a:blip r:embed="rId14"/>
                    <a:srcRect l="40501" t="7355" r="42208" b="30242"/>
                    <a:stretch/>
                  </pic:blipFill>
                  <pic:spPr bwMode="auto">
                    <a:xfrm>
                      <a:off x="0" y="0"/>
                      <a:ext cx="5686425" cy="7381875"/>
                    </a:xfrm>
                    <a:prstGeom prst="rect">
                      <a:avLst/>
                    </a:prstGeom>
                    <a:ln>
                      <a:noFill/>
                    </a:ln>
                    <a:extLst>
                      <a:ext uri="{53640926-AAD7-44D8-BBD7-CCE9431645EC}">
                        <a14:shadowObscured xmlns:a14="http://schemas.microsoft.com/office/drawing/2010/main"/>
                      </a:ext>
                    </a:extLst>
                  </pic:spPr>
                </pic:pic>
              </a:graphicData>
            </a:graphic>
          </wp:inline>
        </w:drawing>
      </w:r>
    </w:p>
    <w:p w14:paraId="0D86634C" w14:textId="77777777" w:rsidR="0074370D" w:rsidRDefault="0074370D">
      <w:pPr>
        <w:widowControl/>
        <w:autoSpaceDE/>
        <w:autoSpaceDN/>
        <w:adjustRightInd/>
        <w:rPr>
          <w:rFonts w:ascii="Verdana" w:hAnsi="Verdana"/>
          <w:b/>
          <w:bCs/>
          <w:sz w:val="28"/>
          <w:szCs w:val="28"/>
          <w:lang w:eastAsia="x-none"/>
        </w:rPr>
      </w:pPr>
    </w:p>
    <w:p w14:paraId="3828BB6D" w14:textId="77777777" w:rsidR="0074370D" w:rsidRDefault="0074370D">
      <w:pPr>
        <w:widowControl/>
        <w:autoSpaceDE/>
        <w:autoSpaceDN/>
        <w:adjustRightInd/>
        <w:rPr>
          <w:rFonts w:ascii="Verdana" w:hAnsi="Verdana"/>
          <w:b/>
          <w:bCs/>
          <w:sz w:val="28"/>
          <w:szCs w:val="28"/>
          <w:lang w:eastAsia="x-none"/>
        </w:rPr>
      </w:pPr>
    </w:p>
    <w:p w14:paraId="757FA59A" w14:textId="77777777" w:rsidR="0074370D" w:rsidRDefault="0074370D">
      <w:pPr>
        <w:widowControl/>
        <w:autoSpaceDE/>
        <w:autoSpaceDN/>
        <w:adjustRightInd/>
        <w:rPr>
          <w:rFonts w:ascii="Verdana" w:hAnsi="Verdana"/>
          <w:b/>
          <w:bCs/>
          <w:sz w:val="28"/>
          <w:szCs w:val="28"/>
          <w:lang w:eastAsia="x-none"/>
        </w:rPr>
      </w:pPr>
    </w:p>
    <w:p w14:paraId="04B29637" w14:textId="77777777" w:rsidR="0074370D" w:rsidRDefault="0074370D">
      <w:pPr>
        <w:widowControl/>
        <w:autoSpaceDE/>
        <w:autoSpaceDN/>
        <w:adjustRightInd/>
        <w:rPr>
          <w:rFonts w:ascii="Verdana" w:hAnsi="Verdana"/>
          <w:b/>
          <w:bCs/>
          <w:sz w:val="28"/>
          <w:szCs w:val="28"/>
          <w:lang w:eastAsia="x-none"/>
        </w:rPr>
      </w:pPr>
    </w:p>
    <w:p w14:paraId="7DFA69C1" w14:textId="77777777" w:rsidR="0074370D" w:rsidRDefault="0074370D">
      <w:pPr>
        <w:widowControl/>
        <w:autoSpaceDE/>
        <w:autoSpaceDN/>
        <w:adjustRightInd/>
        <w:rPr>
          <w:rFonts w:ascii="Verdana" w:hAnsi="Verdana"/>
          <w:b/>
          <w:bCs/>
          <w:sz w:val="28"/>
          <w:szCs w:val="28"/>
          <w:lang w:eastAsia="x-none"/>
        </w:rPr>
      </w:pPr>
    </w:p>
    <w:p w14:paraId="751949CF" w14:textId="52395EE5" w:rsidR="0074370D" w:rsidRDefault="0074370D">
      <w:pPr>
        <w:widowControl/>
        <w:autoSpaceDE/>
        <w:autoSpaceDN/>
        <w:adjustRightInd/>
        <w:rPr>
          <w:rFonts w:ascii="Verdana" w:hAnsi="Verdana" w:cs="Times New Roman"/>
          <w:b/>
          <w:bCs/>
          <w:sz w:val="28"/>
          <w:szCs w:val="28"/>
          <w:lang w:eastAsia="x-none"/>
        </w:rPr>
      </w:pPr>
      <w:r>
        <w:rPr>
          <w:noProof/>
        </w:rPr>
        <w:drawing>
          <wp:inline distT="0" distB="0" distL="0" distR="0" wp14:anchorId="3982A201" wp14:editId="638DD3D5">
            <wp:extent cx="5753100" cy="8001000"/>
            <wp:effectExtent l="0" t="0" r="0" b="0"/>
            <wp:docPr id="144016344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163448" name="Obraz 1"/>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3100" cy="8001000"/>
                    </a:xfrm>
                    <a:prstGeom prst="rect">
                      <a:avLst/>
                    </a:prstGeom>
                    <a:noFill/>
                    <a:ln>
                      <a:noFill/>
                    </a:ln>
                  </pic:spPr>
                </pic:pic>
              </a:graphicData>
            </a:graphic>
          </wp:inline>
        </w:drawing>
      </w:r>
      <w:r>
        <w:rPr>
          <w:rFonts w:ascii="Verdana" w:hAnsi="Verdana"/>
          <w:b/>
          <w:bCs/>
          <w:sz w:val="28"/>
          <w:szCs w:val="28"/>
          <w:lang w:eastAsia="x-none"/>
        </w:rPr>
        <w:br w:type="page"/>
      </w:r>
    </w:p>
    <w:p w14:paraId="3CB543F8" w14:textId="77777777" w:rsidR="00FE2BE1" w:rsidRDefault="00FE2BE1" w:rsidP="00560C9D">
      <w:pPr>
        <w:tabs>
          <w:tab w:val="left" w:pos="-720"/>
        </w:tabs>
        <w:spacing w:after="200" w:line="360" w:lineRule="auto"/>
        <w:jc w:val="center"/>
        <w:rPr>
          <w:rFonts w:ascii="Verdana" w:hAnsi="Verdana"/>
          <w:b/>
          <w:bCs/>
          <w:spacing w:val="-4"/>
          <w:sz w:val="22"/>
          <w:szCs w:val="22"/>
        </w:rPr>
      </w:pPr>
    </w:p>
    <w:p w14:paraId="6037CFC8" w14:textId="582B1E98" w:rsidR="00FE2BE1" w:rsidRPr="00BD6DEF" w:rsidRDefault="000C0493" w:rsidP="00560C9D">
      <w:pPr>
        <w:tabs>
          <w:tab w:val="left" w:pos="-720"/>
        </w:tabs>
        <w:spacing w:after="200" w:line="360" w:lineRule="auto"/>
        <w:jc w:val="center"/>
        <w:rPr>
          <w:rFonts w:ascii="Verdana" w:hAnsi="Verdana"/>
          <w:b/>
          <w:bCs/>
          <w:spacing w:val="-4"/>
          <w:sz w:val="22"/>
          <w:szCs w:val="22"/>
        </w:rPr>
      </w:pPr>
      <w:r w:rsidRPr="00BD6DEF">
        <w:rPr>
          <w:rFonts w:ascii="Verdana" w:hAnsi="Verdana"/>
          <w:b/>
          <w:bCs/>
          <w:spacing w:val="-4"/>
          <w:sz w:val="22"/>
          <w:szCs w:val="22"/>
        </w:rPr>
        <w:t>SPIS TREŚCI</w:t>
      </w:r>
    </w:p>
    <w:tbl>
      <w:tblPr>
        <w:tblStyle w:val="Tabela-Siatk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6951"/>
        <w:gridCol w:w="1266"/>
      </w:tblGrid>
      <w:tr w:rsidR="005A73E1" w:rsidRPr="00BD6DEF" w14:paraId="43F0D903" w14:textId="77777777" w:rsidTr="00B0080F">
        <w:trPr>
          <w:jc w:val="center"/>
        </w:trPr>
        <w:tc>
          <w:tcPr>
            <w:tcW w:w="846" w:type="dxa"/>
            <w:tcBorders>
              <w:bottom w:val="single" w:sz="4" w:space="0" w:color="auto"/>
            </w:tcBorders>
          </w:tcPr>
          <w:p w14:paraId="49E1745E" w14:textId="3781C385" w:rsidR="005A73E1" w:rsidRPr="00BD6DEF" w:rsidRDefault="005A73E1" w:rsidP="005A73E1">
            <w:pPr>
              <w:spacing w:after="120" w:line="276" w:lineRule="auto"/>
              <w:ind w:right="62"/>
              <w:rPr>
                <w:rFonts w:ascii="Verdana" w:hAnsi="Verdana"/>
                <w:b/>
                <w:bCs/>
                <w:spacing w:val="-4"/>
                <w:sz w:val="18"/>
                <w:szCs w:val="18"/>
              </w:rPr>
            </w:pPr>
            <w:bookmarkStart w:id="4" w:name="_Hlk152663549"/>
            <w:r w:rsidRPr="00BD6DEF">
              <w:rPr>
                <w:rFonts w:ascii="Verdana" w:hAnsi="Verdana"/>
                <w:b/>
                <w:bCs/>
                <w:spacing w:val="-4"/>
                <w:sz w:val="18"/>
                <w:szCs w:val="18"/>
              </w:rPr>
              <w:t>l.p.</w:t>
            </w:r>
          </w:p>
        </w:tc>
        <w:tc>
          <w:tcPr>
            <w:tcW w:w="6951" w:type="dxa"/>
            <w:tcBorders>
              <w:bottom w:val="single" w:sz="4" w:space="0" w:color="auto"/>
            </w:tcBorders>
          </w:tcPr>
          <w:p w14:paraId="693A07FF" w14:textId="348BD81F" w:rsidR="005A73E1" w:rsidRPr="00BD6DEF" w:rsidRDefault="005A73E1" w:rsidP="003F7639">
            <w:pPr>
              <w:spacing w:after="120" w:line="276" w:lineRule="auto"/>
              <w:ind w:right="62"/>
              <w:jc w:val="center"/>
              <w:rPr>
                <w:rFonts w:ascii="Verdana" w:hAnsi="Verdana"/>
                <w:b/>
                <w:bCs/>
                <w:spacing w:val="-4"/>
                <w:sz w:val="18"/>
                <w:szCs w:val="18"/>
              </w:rPr>
            </w:pPr>
            <w:r w:rsidRPr="00BD6DEF">
              <w:rPr>
                <w:rFonts w:ascii="Verdana" w:hAnsi="Verdana"/>
                <w:b/>
                <w:bCs/>
                <w:spacing w:val="-4"/>
                <w:sz w:val="18"/>
                <w:szCs w:val="18"/>
              </w:rPr>
              <w:t>Opis</w:t>
            </w:r>
          </w:p>
        </w:tc>
        <w:tc>
          <w:tcPr>
            <w:tcW w:w="1266" w:type="dxa"/>
            <w:tcBorders>
              <w:bottom w:val="single" w:sz="4" w:space="0" w:color="auto"/>
            </w:tcBorders>
          </w:tcPr>
          <w:p w14:paraId="7251B745" w14:textId="62E2651B" w:rsidR="005A73E1" w:rsidRPr="00BD6DEF" w:rsidRDefault="005A73E1" w:rsidP="005A73E1">
            <w:pPr>
              <w:spacing w:after="120" w:line="276" w:lineRule="auto"/>
              <w:ind w:right="62"/>
              <w:jc w:val="center"/>
              <w:rPr>
                <w:rFonts w:ascii="Verdana" w:hAnsi="Verdana"/>
                <w:b/>
                <w:bCs/>
                <w:spacing w:val="-4"/>
                <w:sz w:val="18"/>
                <w:szCs w:val="18"/>
              </w:rPr>
            </w:pPr>
            <w:r w:rsidRPr="00BD6DEF">
              <w:rPr>
                <w:rFonts w:ascii="Verdana" w:hAnsi="Verdana"/>
                <w:b/>
                <w:bCs/>
                <w:spacing w:val="-4"/>
                <w:sz w:val="18"/>
                <w:szCs w:val="18"/>
              </w:rPr>
              <w:t>Nr str.</w:t>
            </w:r>
          </w:p>
        </w:tc>
      </w:tr>
      <w:tr w:rsidR="005A73E1" w:rsidRPr="00BD6DEF" w14:paraId="7309A6F6" w14:textId="77777777" w:rsidTr="00B0080F">
        <w:trPr>
          <w:jc w:val="center"/>
        </w:trPr>
        <w:tc>
          <w:tcPr>
            <w:tcW w:w="846" w:type="dxa"/>
            <w:tcBorders>
              <w:top w:val="single" w:sz="4" w:space="0" w:color="auto"/>
            </w:tcBorders>
          </w:tcPr>
          <w:p w14:paraId="0AD087CD" w14:textId="77777777" w:rsidR="002A0B85" w:rsidRDefault="002A0B85" w:rsidP="005A73E1">
            <w:pPr>
              <w:spacing w:after="120" w:line="276" w:lineRule="auto"/>
              <w:ind w:right="62"/>
              <w:jc w:val="right"/>
              <w:rPr>
                <w:rFonts w:ascii="Verdana" w:hAnsi="Verdana"/>
                <w:b/>
                <w:bCs/>
                <w:spacing w:val="-4"/>
                <w:sz w:val="18"/>
                <w:szCs w:val="18"/>
              </w:rPr>
            </w:pPr>
          </w:p>
          <w:p w14:paraId="650282C4" w14:textId="490974BE" w:rsidR="005A73E1" w:rsidRPr="00BD6DEF" w:rsidRDefault="005A73E1" w:rsidP="005A73E1">
            <w:pPr>
              <w:spacing w:after="120" w:line="276" w:lineRule="auto"/>
              <w:ind w:right="62"/>
              <w:jc w:val="right"/>
              <w:rPr>
                <w:rFonts w:ascii="Verdana" w:hAnsi="Verdana"/>
                <w:b/>
                <w:bCs/>
                <w:spacing w:val="-4"/>
                <w:sz w:val="18"/>
                <w:szCs w:val="18"/>
              </w:rPr>
            </w:pPr>
            <w:r w:rsidRPr="00BD6DEF">
              <w:rPr>
                <w:rFonts w:ascii="Verdana" w:hAnsi="Verdana"/>
                <w:b/>
                <w:bCs/>
                <w:spacing w:val="-4"/>
                <w:sz w:val="18"/>
                <w:szCs w:val="18"/>
              </w:rPr>
              <w:t>I.</w:t>
            </w:r>
          </w:p>
        </w:tc>
        <w:tc>
          <w:tcPr>
            <w:tcW w:w="6951" w:type="dxa"/>
            <w:tcBorders>
              <w:top w:val="single" w:sz="4" w:space="0" w:color="auto"/>
            </w:tcBorders>
          </w:tcPr>
          <w:p w14:paraId="154F84B0" w14:textId="77777777" w:rsidR="002A0B85" w:rsidRDefault="002A0B85" w:rsidP="005A73E1">
            <w:pPr>
              <w:spacing w:after="120" w:line="276" w:lineRule="auto"/>
              <w:ind w:right="62"/>
              <w:rPr>
                <w:rFonts w:ascii="Verdana" w:hAnsi="Verdana"/>
                <w:b/>
                <w:bCs/>
                <w:spacing w:val="-4"/>
                <w:sz w:val="18"/>
                <w:szCs w:val="18"/>
              </w:rPr>
            </w:pPr>
          </w:p>
          <w:p w14:paraId="2C5F9450" w14:textId="7CF670BA" w:rsidR="005A73E1" w:rsidRPr="00BD6DEF" w:rsidRDefault="005A73E1" w:rsidP="005A73E1">
            <w:pPr>
              <w:spacing w:after="120" w:line="276" w:lineRule="auto"/>
              <w:ind w:right="62"/>
              <w:rPr>
                <w:rFonts w:ascii="Verdana" w:hAnsi="Verdana"/>
                <w:b/>
                <w:bCs/>
                <w:spacing w:val="-4"/>
                <w:sz w:val="18"/>
                <w:szCs w:val="18"/>
              </w:rPr>
            </w:pPr>
            <w:r w:rsidRPr="00BD6DEF">
              <w:rPr>
                <w:rFonts w:ascii="Verdana" w:hAnsi="Verdana"/>
                <w:b/>
                <w:bCs/>
                <w:spacing w:val="-4"/>
                <w:sz w:val="18"/>
                <w:szCs w:val="18"/>
              </w:rPr>
              <w:t>CZĘŚ</w:t>
            </w:r>
            <w:r w:rsidR="002A0B85">
              <w:rPr>
                <w:rFonts w:ascii="Verdana" w:hAnsi="Verdana"/>
                <w:b/>
                <w:bCs/>
                <w:spacing w:val="-4"/>
                <w:sz w:val="18"/>
                <w:szCs w:val="18"/>
              </w:rPr>
              <w:t>Ć</w:t>
            </w:r>
            <w:r w:rsidRPr="00BD6DEF">
              <w:rPr>
                <w:rFonts w:ascii="Verdana" w:hAnsi="Verdana"/>
                <w:b/>
                <w:bCs/>
                <w:spacing w:val="-4"/>
                <w:sz w:val="18"/>
                <w:szCs w:val="18"/>
              </w:rPr>
              <w:t xml:space="preserve"> OPISOWA</w:t>
            </w:r>
          </w:p>
        </w:tc>
        <w:tc>
          <w:tcPr>
            <w:tcW w:w="1266" w:type="dxa"/>
            <w:tcBorders>
              <w:top w:val="single" w:sz="4" w:space="0" w:color="auto"/>
            </w:tcBorders>
          </w:tcPr>
          <w:p w14:paraId="69C9853F" w14:textId="77777777" w:rsidR="005A73E1" w:rsidRPr="00BD6DEF" w:rsidRDefault="005A73E1" w:rsidP="005A73E1">
            <w:pPr>
              <w:spacing w:after="120" w:line="276" w:lineRule="auto"/>
              <w:ind w:right="62"/>
              <w:jc w:val="center"/>
              <w:rPr>
                <w:rFonts w:ascii="Verdana" w:hAnsi="Verdana"/>
                <w:b/>
                <w:bCs/>
                <w:spacing w:val="-4"/>
                <w:sz w:val="18"/>
                <w:szCs w:val="18"/>
              </w:rPr>
            </w:pPr>
          </w:p>
        </w:tc>
      </w:tr>
      <w:tr w:rsidR="00FE2BE1" w:rsidRPr="00BD6DEF" w14:paraId="68892D5F" w14:textId="77777777" w:rsidTr="00B0080F">
        <w:trPr>
          <w:jc w:val="center"/>
        </w:trPr>
        <w:tc>
          <w:tcPr>
            <w:tcW w:w="846" w:type="dxa"/>
          </w:tcPr>
          <w:p w14:paraId="17BB0E46" w14:textId="66CC39BC" w:rsidR="00FE2BE1" w:rsidRPr="00BD6DEF" w:rsidRDefault="00FE2BE1" w:rsidP="00FE2BE1">
            <w:pPr>
              <w:spacing w:after="120" w:line="276" w:lineRule="auto"/>
              <w:ind w:right="62"/>
              <w:jc w:val="right"/>
              <w:rPr>
                <w:rFonts w:ascii="Verdana" w:hAnsi="Verdana"/>
                <w:spacing w:val="-4"/>
                <w:sz w:val="18"/>
                <w:szCs w:val="18"/>
              </w:rPr>
            </w:pPr>
            <w:r w:rsidRPr="00BD6DEF">
              <w:rPr>
                <w:rFonts w:ascii="Verdana" w:hAnsi="Verdana"/>
                <w:spacing w:val="-4"/>
                <w:sz w:val="18"/>
                <w:szCs w:val="18"/>
              </w:rPr>
              <w:t>1.</w:t>
            </w:r>
          </w:p>
        </w:tc>
        <w:tc>
          <w:tcPr>
            <w:tcW w:w="6951" w:type="dxa"/>
          </w:tcPr>
          <w:p w14:paraId="7E1F4EFF" w14:textId="050D8C48" w:rsidR="00FE2BE1" w:rsidRPr="00BD6DEF" w:rsidRDefault="00FE2BE1" w:rsidP="00FE2BE1">
            <w:pPr>
              <w:spacing w:after="120" w:line="276" w:lineRule="auto"/>
              <w:ind w:right="62"/>
              <w:rPr>
                <w:rFonts w:ascii="Verdana" w:hAnsi="Verdana"/>
                <w:spacing w:val="-4"/>
                <w:sz w:val="18"/>
                <w:szCs w:val="18"/>
              </w:rPr>
            </w:pPr>
            <w:r>
              <w:rPr>
                <w:rFonts w:ascii="Verdana" w:hAnsi="Verdana"/>
                <w:spacing w:val="-4"/>
                <w:sz w:val="18"/>
                <w:szCs w:val="18"/>
              </w:rPr>
              <w:t xml:space="preserve">  </w:t>
            </w:r>
            <w:r w:rsidRPr="00BD6DEF">
              <w:rPr>
                <w:rFonts w:ascii="Verdana" w:hAnsi="Verdana"/>
                <w:spacing w:val="-4"/>
                <w:sz w:val="18"/>
                <w:szCs w:val="18"/>
              </w:rPr>
              <w:t>PODSTAWY OPRACOWANIA</w:t>
            </w:r>
          </w:p>
        </w:tc>
        <w:tc>
          <w:tcPr>
            <w:tcW w:w="1266" w:type="dxa"/>
          </w:tcPr>
          <w:p w14:paraId="122675FD" w14:textId="7B73B227" w:rsidR="00FE2BE1" w:rsidRPr="00BD6DEF" w:rsidRDefault="00FE2BE1" w:rsidP="00FE2BE1">
            <w:pPr>
              <w:spacing w:after="120" w:line="276" w:lineRule="auto"/>
              <w:ind w:right="62"/>
              <w:jc w:val="center"/>
              <w:rPr>
                <w:rFonts w:ascii="Verdana" w:hAnsi="Verdana"/>
                <w:spacing w:val="-4"/>
                <w:sz w:val="18"/>
                <w:szCs w:val="18"/>
              </w:rPr>
            </w:pPr>
            <w:r>
              <w:rPr>
                <w:rFonts w:ascii="Verdana" w:hAnsi="Verdana"/>
                <w:spacing w:val="-4"/>
                <w:sz w:val="18"/>
                <w:szCs w:val="18"/>
              </w:rPr>
              <w:t>8</w:t>
            </w:r>
          </w:p>
        </w:tc>
      </w:tr>
      <w:tr w:rsidR="00FE2BE1" w:rsidRPr="00BD6DEF" w14:paraId="3E8247EA" w14:textId="77777777" w:rsidTr="00B0080F">
        <w:trPr>
          <w:jc w:val="center"/>
        </w:trPr>
        <w:tc>
          <w:tcPr>
            <w:tcW w:w="846" w:type="dxa"/>
          </w:tcPr>
          <w:p w14:paraId="1ABB1E28" w14:textId="512078DF" w:rsidR="00FE2BE1" w:rsidRPr="00BD6DEF" w:rsidRDefault="00FE2BE1" w:rsidP="00FE2BE1">
            <w:pPr>
              <w:spacing w:after="120" w:line="276" w:lineRule="auto"/>
              <w:ind w:right="62"/>
              <w:jc w:val="right"/>
              <w:rPr>
                <w:rFonts w:ascii="Verdana" w:hAnsi="Verdana"/>
                <w:spacing w:val="-4"/>
                <w:sz w:val="18"/>
                <w:szCs w:val="18"/>
              </w:rPr>
            </w:pPr>
            <w:r w:rsidRPr="00BD6DEF">
              <w:rPr>
                <w:rFonts w:ascii="Verdana" w:hAnsi="Verdana"/>
                <w:spacing w:val="-4"/>
                <w:sz w:val="18"/>
                <w:szCs w:val="18"/>
              </w:rPr>
              <w:t>2.</w:t>
            </w:r>
          </w:p>
        </w:tc>
        <w:tc>
          <w:tcPr>
            <w:tcW w:w="6951" w:type="dxa"/>
          </w:tcPr>
          <w:p w14:paraId="1780B528" w14:textId="5AC492D3" w:rsidR="00FE2BE1" w:rsidRPr="00BD6DEF" w:rsidRDefault="00FE2BE1" w:rsidP="00FE2BE1">
            <w:pPr>
              <w:spacing w:after="120" w:line="276" w:lineRule="auto"/>
              <w:ind w:right="62"/>
              <w:rPr>
                <w:rFonts w:ascii="Verdana" w:hAnsi="Verdana"/>
                <w:spacing w:val="-4"/>
                <w:sz w:val="18"/>
                <w:szCs w:val="18"/>
              </w:rPr>
            </w:pPr>
            <w:r>
              <w:rPr>
                <w:rFonts w:ascii="Verdana" w:hAnsi="Verdana"/>
                <w:spacing w:val="-4"/>
                <w:sz w:val="18"/>
                <w:szCs w:val="18"/>
              </w:rPr>
              <w:t xml:space="preserve">  </w:t>
            </w:r>
            <w:r w:rsidRPr="00BD6DEF">
              <w:rPr>
                <w:rFonts w:ascii="Verdana" w:hAnsi="Verdana"/>
                <w:spacing w:val="-4"/>
                <w:sz w:val="18"/>
                <w:szCs w:val="18"/>
              </w:rPr>
              <w:t>PRZEDMIOT OPRACOWANIA</w:t>
            </w:r>
          </w:p>
        </w:tc>
        <w:tc>
          <w:tcPr>
            <w:tcW w:w="1266" w:type="dxa"/>
          </w:tcPr>
          <w:p w14:paraId="3FB28417" w14:textId="64D3D65B" w:rsidR="00FE2BE1" w:rsidRPr="00BD6DEF" w:rsidRDefault="00FE2BE1" w:rsidP="00FE2BE1">
            <w:pPr>
              <w:spacing w:after="120" w:line="276" w:lineRule="auto"/>
              <w:ind w:right="62"/>
              <w:jc w:val="center"/>
              <w:rPr>
                <w:rFonts w:ascii="Verdana" w:hAnsi="Verdana"/>
                <w:spacing w:val="-4"/>
                <w:sz w:val="18"/>
                <w:szCs w:val="18"/>
              </w:rPr>
            </w:pPr>
            <w:r>
              <w:rPr>
                <w:rFonts w:ascii="Verdana" w:hAnsi="Verdana"/>
                <w:spacing w:val="-4"/>
                <w:sz w:val="18"/>
                <w:szCs w:val="18"/>
              </w:rPr>
              <w:t>8</w:t>
            </w:r>
          </w:p>
        </w:tc>
      </w:tr>
      <w:tr w:rsidR="00FE2BE1" w:rsidRPr="00BD6DEF" w14:paraId="2C11C90F" w14:textId="77777777" w:rsidTr="00B0080F">
        <w:trPr>
          <w:jc w:val="center"/>
        </w:trPr>
        <w:tc>
          <w:tcPr>
            <w:tcW w:w="846" w:type="dxa"/>
          </w:tcPr>
          <w:p w14:paraId="51CC70F6" w14:textId="5D69C84A" w:rsidR="00FE2BE1" w:rsidRPr="00BD6DEF" w:rsidRDefault="00FE2BE1" w:rsidP="00FE2BE1">
            <w:pPr>
              <w:spacing w:after="120" w:line="276" w:lineRule="auto"/>
              <w:ind w:right="62"/>
              <w:jc w:val="right"/>
              <w:rPr>
                <w:rFonts w:ascii="Verdana" w:hAnsi="Verdana"/>
                <w:spacing w:val="-4"/>
                <w:sz w:val="18"/>
                <w:szCs w:val="18"/>
              </w:rPr>
            </w:pPr>
            <w:r w:rsidRPr="00BD6DEF">
              <w:rPr>
                <w:rFonts w:ascii="Verdana" w:hAnsi="Verdana"/>
                <w:spacing w:val="-4"/>
                <w:sz w:val="18"/>
                <w:szCs w:val="18"/>
              </w:rPr>
              <w:t>3.</w:t>
            </w:r>
          </w:p>
        </w:tc>
        <w:tc>
          <w:tcPr>
            <w:tcW w:w="6951" w:type="dxa"/>
          </w:tcPr>
          <w:p w14:paraId="2B1675E5" w14:textId="687C9352" w:rsidR="00FE2BE1" w:rsidRPr="00BD6DEF" w:rsidRDefault="00FE2BE1" w:rsidP="00FE2BE1">
            <w:pPr>
              <w:spacing w:after="120" w:line="276" w:lineRule="auto"/>
              <w:ind w:right="62"/>
              <w:rPr>
                <w:rFonts w:ascii="Verdana" w:hAnsi="Verdana"/>
                <w:spacing w:val="-4"/>
                <w:sz w:val="18"/>
                <w:szCs w:val="18"/>
              </w:rPr>
            </w:pPr>
            <w:r>
              <w:rPr>
                <w:rFonts w:ascii="Verdana" w:hAnsi="Verdana"/>
                <w:spacing w:val="-4"/>
                <w:sz w:val="18"/>
                <w:szCs w:val="18"/>
              </w:rPr>
              <w:t xml:space="preserve">  </w:t>
            </w:r>
            <w:r w:rsidRPr="00BD6DEF">
              <w:rPr>
                <w:rFonts w:ascii="Verdana" w:hAnsi="Verdana"/>
                <w:spacing w:val="-4"/>
                <w:sz w:val="18"/>
                <w:szCs w:val="18"/>
              </w:rPr>
              <w:t>CEL I ZAKRES OPRACOWANIA</w:t>
            </w:r>
          </w:p>
        </w:tc>
        <w:tc>
          <w:tcPr>
            <w:tcW w:w="1266" w:type="dxa"/>
          </w:tcPr>
          <w:p w14:paraId="17B59495" w14:textId="1DF15F6D" w:rsidR="00FE2BE1" w:rsidRPr="00BD6DEF" w:rsidRDefault="00FE2BE1" w:rsidP="00FE2BE1">
            <w:pPr>
              <w:spacing w:after="120" w:line="276" w:lineRule="auto"/>
              <w:ind w:right="62"/>
              <w:jc w:val="center"/>
              <w:rPr>
                <w:rFonts w:ascii="Verdana" w:hAnsi="Verdana"/>
                <w:spacing w:val="-4"/>
                <w:sz w:val="18"/>
                <w:szCs w:val="18"/>
              </w:rPr>
            </w:pPr>
            <w:r>
              <w:rPr>
                <w:rFonts w:ascii="Verdana" w:hAnsi="Verdana"/>
                <w:spacing w:val="-4"/>
                <w:sz w:val="18"/>
                <w:szCs w:val="18"/>
              </w:rPr>
              <w:t>8</w:t>
            </w:r>
          </w:p>
        </w:tc>
      </w:tr>
      <w:tr w:rsidR="00FE2BE1" w:rsidRPr="00BD6DEF" w14:paraId="7EE48523" w14:textId="77777777" w:rsidTr="00B0080F">
        <w:trPr>
          <w:jc w:val="center"/>
        </w:trPr>
        <w:tc>
          <w:tcPr>
            <w:tcW w:w="846" w:type="dxa"/>
          </w:tcPr>
          <w:p w14:paraId="39C610C8" w14:textId="365A764C" w:rsidR="00FE2BE1" w:rsidRPr="00BD6DEF" w:rsidRDefault="00FE2BE1" w:rsidP="00FE2BE1">
            <w:pPr>
              <w:spacing w:after="120" w:line="276" w:lineRule="auto"/>
              <w:ind w:right="62"/>
              <w:jc w:val="right"/>
              <w:rPr>
                <w:rFonts w:ascii="Verdana" w:hAnsi="Verdana"/>
                <w:spacing w:val="-4"/>
                <w:sz w:val="18"/>
                <w:szCs w:val="18"/>
              </w:rPr>
            </w:pPr>
            <w:r w:rsidRPr="00BD6DEF">
              <w:rPr>
                <w:rFonts w:ascii="Verdana" w:hAnsi="Verdana"/>
                <w:spacing w:val="-4"/>
                <w:sz w:val="18"/>
                <w:szCs w:val="18"/>
              </w:rPr>
              <w:t>4.</w:t>
            </w:r>
          </w:p>
        </w:tc>
        <w:tc>
          <w:tcPr>
            <w:tcW w:w="6951" w:type="dxa"/>
          </w:tcPr>
          <w:p w14:paraId="7E7E9109" w14:textId="5F788105" w:rsidR="00FE2BE1" w:rsidRPr="00BD6DEF" w:rsidRDefault="00FE2BE1" w:rsidP="00FE2BE1">
            <w:pPr>
              <w:spacing w:after="120" w:line="276" w:lineRule="auto"/>
              <w:ind w:right="62"/>
              <w:rPr>
                <w:rFonts w:ascii="Verdana" w:hAnsi="Verdana"/>
                <w:spacing w:val="-4"/>
                <w:sz w:val="18"/>
                <w:szCs w:val="18"/>
              </w:rPr>
            </w:pPr>
            <w:r>
              <w:rPr>
                <w:rFonts w:ascii="Verdana" w:hAnsi="Verdana"/>
                <w:spacing w:val="-4"/>
                <w:sz w:val="18"/>
                <w:szCs w:val="18"/>
              </w:rPr>
              <w:t xml:space="preserve">  </w:t>
            </w:r>
            <w:r w:rsidRPr="00BD6DEF">
              <w:rPr>
                <w:rFonts w:ascii="Verdana" w:hAnsi="Verdana"/>
                <w:spacing w:val="-4"/>
                <w:sz w:val="18"/>
                <w:szCs w:val="18"/>
              </w:rPr>
              <w:t>CHARAKTERYSTYKA OBIEKTU ISTNIEJĄCEGO</w:t>
            </w:r>
          </w:p>
        </w:tc>
        <w:tc>
          <w:tcPr>
            <w:tcW w:w="1266" w:type="dxa"/>
          </w:tcPr>
          <w:p w14:paraId="588EF1F1" w14:textId="59FA6DB0" w:rsidR="00FE2BE1" w:rsidRPr="00BD6DEF" w:rsidRDefault="00FE2BE1" w:rsidP="00FE2BE1">
            <w:pPr>
              <w:spacing w:after="120" w:line="276" w:lineRule="auto"/>
              <w:ind w:right="62"/>
              <w:jc w:val="center"/>
              <w:rPr>
                <w:rFonts w:ascii="Verdana" w:hAnsi="Verdana"/>
                <w:spacing w:val="-4"/>
                <w:sz w:val="18"/>
                <w:szCs w:val="18"/>
              </w:rPr>
            </w:pPr>
            <w:r>
              <w:rPr>
                <w:rFonts w:ascii="Verdana" w:hAnsi="Verdana"/>
                <w:spacing w:val="-4"/>
                <w:sz w:val="18"/>
                <w:szCs w:val="18"/>
              </w:rPr>
              <w:t>8</w:t>
            </w:r>
          </w:p>
        </w:tc>
      </w:tr>
      <w:tr w:rsidR="00FE2BE1" w:rsidRPr="00BD6DEF" w14:paraId="42F2715D" w14:textId="77777777" w:rsidTr="00B0080F">
        <w:trPr>
          <w:jc w:val="center"/>
        </w:trPr>
        <w:tc>
          <w:tcPr>
            <w:tcW w:w="846" w:type="dxa"/>
          </w:tcPr>
          <w:p w14:paraId="2524F038" w14:textId="4AB42757" w:rsidR="00FE2BE1" w:rsidRPr="00BD6DEF" w:rsidRDefault="00FE2BE1" w:rsidP="00FE2BE1">
            <w:pPr>
              <w:spacing w:after="120" w:line="276" w:lineRule="auto"/>
              <w:ind w:right="62"/>
              <w:jc w:val="right"/>
              <w:rPr>
                <w:rFonts w:ascii="Verdana" w:hAnsi="Verdana"/>
                <w:spacing w:val="-4"/>
                <w:sz w:val="18"/>
                <w:szCs w:val="18"/>
              </w:rPr>
            </w:pPr>
            <w:r w:rsidRPr="00BD6DEF">
              <w:rPr>
                <w:rFonts w:ascii="Verdana" w:hAnsi="Verdana"/>
                <w:spacing w:val="-4"/>
                <w:sz w:val="18"/>
                <w:szCs w:val="18"/>
              </w:rPr>
              <w:t>5.</w:t>
            </w:r>
          </w:p>
        </w:tc>
        <w:tc>
          <w:tcPr>
            <w:tcW w:w="6951" w:type="dxa"/>
          </w:tcPr>
          <w:p w14:paraId="15206173" w14:textId="202B16C2" w:rsidR="00FE2BE1" w:rsidRPr="00BD6DEF" w:rsidRDefault="00FE2BE1" w:rsidP="00FE2BE1">
            <w:pPr>
              <w:spacing w:after="120" w:line="276" w:lineRule="auto"/>
              <w:ind w:right="62"/>
              <w:rPr>
                <w:rFonts w:ascii="Verdana" w:hAnsi="Verdana"/>
                <w:spacing w:val="-4"/>
                <w:sz w:val="18"/>
                <w:szCs w:val="18"/>
              </w:rPr>
            </w:pPr>
            <w:r>
              <w:rPr>
                <w:rFonts w:ascii="Verdana" w:hAnsi="Verdana"/>
                <w:spacing w:val="-4"/>
                <w:sz w:val="18"/>
                <w:szCs w:val="18"/>
              </w:rPr>
              <w:t xml:space="preserve">  </w:t>
            </w:r>
            <w:r w:rsidRPr="00BD6DEF">
              <w:rPr>
                <w:rFonts w:ascii="Verdana" w:hAnsi="Verdana"/>
                <w:spacing w:val="-4"/>
                <w:sz w:val="18"/>
                <w:szCs w:val="18"/>
              </w:rPr>
              <w:t>STAN TECHNICZNY PRZEGRÓD ZEWNĘTRZNYCH</w:t>
            </w:r>
          </w:p>
        </w:tc>
        <w:tc>
          <w:tcPr>
            <w:tcW w:w="1266" w:type="dxa"/>
          </w:tcPr>
          <w:p w14:paraId="164728BC" w14:textId="256094D2" w:rsidR="00FE2BE1" w:rsidRPr="00BD6DEF" w:rsidRDefault="00FE2BE1" w:rsidP="00FE2BE1">
            <w:pPr>
              <w:spacing w:after="120" w:line="276" w:lineRule="auto"/>
              <w:ind w:right="62"/>
              <w:jc w:val="center"/>
              <w:rPr>
                <w:rFonts w:ascii="Verdana" w:hAnsi="Verdana"/>
                <w:spacing w:val="-4"/>
                <w:sz w:val="18"/>
                <w:szCs w:val="18"/>
              </w:rPr>
            </w:pPr>
            <w:r>
              <w:rPr>
                <w:rFonts w:ascii="Verdana" w:hAnsi="Verdana"/>
                <w:spacing w:val="-4"/>
                <w:sz w:val="18"/>
                <w:szCs w:val="18"/>
              </w:rPr>
              <w:t>11</w:t>
            </w:r>
          </w:p>
        </w:tc>
      </w:tr>
      <w:tr w:rsidR="00FE2BE1" w:rsidRPr="00BD6DEF" w14:paraId="796C239C" w14:textId="77777777" w:rsidTr="00B0080F">
        <w:trPr>
          <w:jc w:val="center"/>
        </w:trPr>
        <w:tc>
          <w:tcPr>
            <w:tcW w:w="846" w:type="dxa"/>
          </w:tcPr>
          <w:p w14:paraId="7F2B1255" w14:textId="23392298" w:rsidR="00FE2BE1" w:rsidRPr="00BD6DEF" w:rsidRDefault="00FE2BE1" w:rsidP="00FE2BE1">
            <w:pPr>
              <w:spacing w:after="120" w:line="276" w:lineRule="auto"/>
              <w:ind w:right="62"/>
              <w:jc w:val="right"/>
              <w:rPr>
                <w:rFonts w:ascii="Verdana" w:hAnsi="Verdana"/>
                <w:spacing w:val="-4"/>
                <w:sz w:val="18"/>
                <w:szCs w:val="18"/>
              </w:rPr>
            </w:pPr>
            <w:r w:rsidRPr="00BD6DEF">
              <w:rPr>
                <w:rFonts w:ascii="Verdana" w:hAnsi="Verdana"/>
                <w:spacing w:val="-4"/>
                <w:sz w:val="18"/>
                <w:szCs w:val="18"/>
              </w:rPr>
              <w:t>6.</w:t>
            </w:r>
          </w:p>
        </w:tc>
        <w:tc>
          <w:tcPr>
            <w:tcW w:w="6951" w:type="dxa"/>
          </w:tcPr>
          <w:p w14:paraId="326B4DAD" w14:textId="27F33636" w:rsidR="00FE2BE1" w:rsidRPr="00BD6DEF" w:rsidRDefault="00FE2BE1" w:rsidP="00FE2BE1">
            <w:pPr>
              <w:spacing w:after="120" w:line="276" w:lineRule="auto"/>
              <w:ind w:right="62"/>
              <w:rPr>
                <w:rFonts w:ascii="Verdana" w:hAnsi="Verdana"/>
                <w:spacing w:val="-4"/>
                <w:sz w:val="18"/>
                <w:szCs w:val="18"/>
              </w:rPr>
            </w:pPr>
            <w:r>
              <w:rPr>
                <w:rFonts w:ascii="Verdana" w:hAnsi="Verdana"/>
                <w:spacing w:val="-4"/>
                <w:sz w:val="18"/>
                <w:szCs w:val="18"/>
              </w:rPr>
              <w:t xml:space="preserve">  </w:t>
            </w:r>
            <w:r w:rsidRPr="00BD6DEF">
              <w:rPr>
                <w:rFonts w:ascii="Verdana" w:hAnsi="Verdana"/>
                <w:spacing w:val="-4"/>
                <w:sz w:val="18"/>
                <w:szCs w:val="18"/>
              </w:rPr>
              <w:t>REMONT PRZEGRÓD ZEWNĘTRZNYCH</w:t>
            </w:r>
          </w:p>
        </w:tc>
        <w:tc>
          <w:tcPr>
            <w:tcW w:w="1266" w:type="dxa"/>
          </w:tcPr>
          <w:p w14:paraId="598FB6FE" w14:textId="1E9E169D" w:rsidR="00FE2BE1" w:rsidRPr="00BD6DEF" w:rsidRDefault="00FE2BE1" w:rsidP="00FE2BE1">
            <w:pPr>
              <w:spacing w:after="120" w:line="276" w:lineRule="auto"/>
              <w:ind w:right="62"/>
              <w:jc w:val="center"/>
              <w:rPr>
                <w:rFonts w:ascii="Verdana" w:hAnsi="Verdana"/>
                <w:spacing w:val="-4"/>
                <w:sz w:val="18"/>
                <w:szCs w:val="18"/>
              </w:rPr>
            </w:pPr>
            <w:r>
              <w:rPr>
                <w:rFonts w:ascii="Verdana" w:hAnsi="Verdana"/>
                <w:spacing w:val="-4"/>
                <w:sz w:val="18"/>
                <w:szCs w:val="18"/>
              </w:rPr>
              <w:t>11</w:t>
            </w:r>
          </w:p>
        </w:tc>
      </w:tr>
      <w:tr w:rsidR="00FE2BE1" w:rsidRPr="00BD6DEF" w14:paraId="004CE81C" w14:textId="77777777" w:rsidTr="00B0080F">
        <w:trPr>
          <w:jc w:val="center"/>
        </w:trPr>
        <w:tc>
          <w:tcPr>
            <w:tcW w:w="846" w:type="dxa"/>
          </w:tcPr>
          <w:p w14:paraId="0D85F923" w14:textId="101EB1E4" w:rsidR="00FE2BE1" w:rsidRPr="00BD6DEF" w:rsidRDefault="00FE2BE1" w:rsidP="00FE2BE1">
            <w:pPr>
              <w:spacing w:after="120" w:line="276" w:lineRule="auto"/>
              <w:ind w:right="62"/>
              <w:jc w:val="right"/>
              <w:rPr>
                <w:rFonts w:ascii="Verdana" w:hAnsi="Verdana"/>
                <w:spacing w:val="-4"/>
                <w:sz w:val="18"/>
                <w:szCs w:val="18"/>
              </w:rPr>
            </w:pPr>
            <w:r w:rsidRPr="00BD6DEF">
              <w:rPr>
                <w:rFonts w:ascii="Verdana" w:hAnsi="Verdana"/>
                <w:spacing w:val="-4"/>
                <w:sz w:val="18"/>
                <w:szCs w:val="18"/>
              </w:rPr>
              <w:t>7.</w:t>
            </w:r>
          </w:p>
        </w:tc>
        <w:tc>
          <w:tcPr>
            <w:tcW w:w="6951" w:type="dxa"/>
          </w:tcPr>
          <w:p w14:paraId="67B35D13" w14:textId="40EF343C" w:rsidR="00FE2BE1" w:rsidRPr="00BD6DEF" w:rsidRDefault="00FE2BE1" w:rsidP="00FE2BE1">
            <w:pPr>
              <w:spacing w:after="120" w:line="276" w:lineRule="auto"/>
              <w:ind w:right="62"/>
              <w:rPr>
                <w:rFonts w:ascii="Verdana" w:hAnsi="Verdana"/>
                <w:spacing w:val="-4"/>
                <w:sz w:val="18"/>
                <w:szCs w:val="18"/>
              </w:rPr>
            </w:pPr>
            <w:r>
              <w:rPr>
                <w:rFonts w:ascii="Verdana" w:hAnsi="Verdana"/>
                <w:spacing w:val="-4"/>
                <w:sz w:val="18"/>
                <w:szCs w:val="18"/>
              </w:rPr>
              <w:t xml:space="preserve">  </w:t>
            </w:r>
            <w:r w:rsidRPr="00E51852">
              <w:rPr>
                <w:rFonts w:ascii="Verdana" w:hAnsi="Verdana"/>
                <w:spacing w:val="-4"/>
                <w:sz w:val="18"/>
                <w:szCs w:val="18"/>
              </w:rPr>
              <w:t>INFORMACJE O SPOSOBIE POSADOWIENIA</w:t>
            </w:r>
          </w:p>
        </w:tc>
        <w:tc>
          <w:tcPr>
            <w:tcW w:w="1266" w:type="dxa"/>
          </w:tcPr>
          <w:p w14:paraId="670685EE" w14:textId="0481B167" w:rsidR="00FE2BE1" w:rsidRPr="00BD6DEF" w:rsidRDefault="00FE2BE1" w:rsidP="00FE2BE1">
            <w:pPr>
              <w:spacing w:after="120" w:line="276" w:lineRule="auto"/>
              <w:ind w:right="62"/>
              <w:jc w:val="center"/>
              <w:rPr>
                <w:rFonts w:ascii="Verdana" w:hAnsi="Verdana"/>
                <w:spacing w:val="-4"/>
                <w:sz w:val="18"/>
                <w:szCs w:val="18"/>
              </w:rPr>
            </w:pPr>
            <w:r w:rsidRPr="00BD6DEF">
              <w:rPr>
                <w:rFonts w:ascii="Verdana" w:hAnsi="Verdana"/>
                <w:spacing w:val="-4"/>
                <w:sz w:val="18"/>
                <w:szCs w:val="18"/>
              </w:rPr>
              <w:t>1</w:t>
            </w:r>
            <w:r>
              <w:rPr>
                <w:rFonts w:ascii="Verdana" w:hAnsi="Verdana"/>
                <w:spacing w:val="-4"/>
                <w:sz w:val="18"/>
                <w:szCs w:val="18"/>
              </w:rPr>
              <w:t>2</w:t>
            </w:r>
          </w:p>
        </w:tc>
      </w:tr>
      <w:tr w:rsidR="00FE2BE1" w:rsidRPr="00BD6DEF" w14:paraId="26EE6600" w14:textId="77777777" w:rsidTr="00B0080F">
        <w:trPr>
          <w:jc w:val="center"/>
        </w:trPr>
        <w:tc>
          <w:tcPr>
            <w:tcW w:w="846" w:type="dxa"/>
          </w:tcPr>
          <w:p w14:paraId="63BD41D3" w14:textId="0381552B" w:rsidR="00FE2BE1" w:rsidRPr="00BD6DEF" w:rsidRDefault="00FE2BE1" w:rsidP="00FE2BE1">
            <w:pPr>
              <w:spacing w:after="120" w:line="276" w:lineRule="auto"/>
              <w:ind w:right="62"/>
              <w:jc w:val="right"/>
              <w:rPr>
                <w:rFonts w:ascii="Verdana" w:hAnsi="Verdana"/>
                <w:spacing w:val="-4"/>
                <w:sz w:val="18"/>
                <w:szCs w:val="18"/>
              </w:rPr>
            </w:pPr>
            <w:r w:rsidRPr="00BD6DEF">
              <w:rPr>
                <w:rFonts w:ascii="Verdana" w:hAnsi="Verdana"/>
                <w:spacing w:val="-4"/>
                <w:sz w:val="18"/>
                <w:szCs w:val="18"/>
              </w:rPr>
              <w:t>8.</w:t>
            </w:r>
          </w:p>
        </w:tc>
        <w:tc>
          <w:tcPr>
            <w:tcW w:w="6951" w:type="dxa"/>
          </w:tcPr>
          <w:p w14:paraId="6E932D64" w14:textId="0DEAD3A7" w:rsidR="00FE2BE1" w:rsidRPr="00BD6DEF" w:rsidRDefault="00FE2BE1" w:rsidP="00FE2BE1">
            <w:pPr>
              <w:spacing w:after="120" w:line="276" w:lineRule="auto"/>
              <w:ind w:right="62"/>
              <w:rPr>
                <w:rFonts w:ascii="Verdana" w:hAnsi="Verdana"/>
                <w:spacing w:val="-4"/>
                <w:sz w:val="18"/>
                <w:szCs w:val="18"/>
              </w:rPr>
            </w:pPr>
            <w:r>
              <w:rPr>
                <w:rFonts w:ascii="Verdana" w:hAnsi="Verdana"/>
                <w:spacing w:val="-4"/>
                <w:sz w:val="18"/>
                <w:szCs w:val="18"/>
              </w:rPr>
              <w:t xml:space="preserve">  </w:t>
            </w:r>
            <w:r w:rsidRPr="00E51852">
              <w:rPr>
                <w:rFonts w:ascii="Verdana" w:hAnsi="Verdana"/>
                <w:spacing w:val="-4"/>
                <w:sz w:val="18"/>
                <w:szCs w:val="18"/>
              </w:rPr>
              <w:t>DOSTOSOWANIE OBIEKTU DO POTRZEB OSÓB NIEPEŁNOSPRAWNYCH</w:t>
            </w:r>
          </w:p>
        </w:tc>
        <w:tc>
          <w:tcPr>
            <w:tcW w:w="1266" w:type="dxa"/>
          </w:tcPr>
          <w:p w14:paraId="1F414B31" w14:textId="771A56B5" w:rsidR="00FE2BE1" w:rsidRPr="00BD6DEF" w:rsidRDefault="00FE2BE1" w:rsidP="00FE2BE1">
            <w:pPr>
              <w:spacing w:after="120" w:line="276" w:lineRule="auto"/>
              <w:ind w:right="62"/>
              <w:jc w:val="center"/>
              <w:rPr>
                <w:rFonts w:ascii="Verdana" w:hAnsi="Verdana"/>
                <w:spacing w:val="-4"/>
                <w:sz w:val="18"/>
                <w:szCs w:val="18"/>
              </w:rPr>
            </w:pPr>
            <w:r>
              <w:rPr>
                <w:rFonts w:ascii="Verdana" w:hAnsi="Verdana"/>
                <w:spacing w:val="-4"/>
                <w:sz w:val="18"/>
                <w:szCs w:val="18"/>
              </w:rPr>
              <w:t>12</w:t>
            </w:r>
          </w:p>
        </w:tc>
      </w:tr>
      <w:tr w:rsidR="00FE2BE1" w:rsidRPr="00BD6DEF" w14:paraId="215EB7C5" w14:textId="77777777" w:rsidTr="00B0080F">
        <w:trPr>
          <w:jc w:val="center"/>
        </w:trPr>
        <w:tc>
          <w:tcPr>
            <w:tcW w:w="846" w:type="dxa"/>
          </w:tcPr>
          <w:p w14:paraId="3EFDE440" w14:textId="68A70C68" w:rsidR="00FE2BE1" w:rsidRPr="00BD6DEF" w:rsidRDefault="00FE2BE1" w:rsidP="00FE2BE1">
            <w:pPr>
              <w:spacing w:after="120" w:line="276" w:lineRule="auto"/>
              <w:ind w:right="62"/>
              <w:jc w:val="right"/>
              <w:rPr>
                <w:rFonts w:ascii="Verdana" w:hAnsi="Verdana"/>
                <w:spacing w:val="-4"/>
                <w:sz w:val="18"/>
                <w:szCs w:val="18"/>
              </w:rPr>
            </w:pPr>
            <w:r w:rsidRPr="00BD6DEF">
              <w:rPr>
                <w:rFonts w:ascii="Verdana" w:hAnsi="Verdana"/>
                <w:spacing w:val="-4"/>
                <w:sz w:val="18"/>
                <w:szCs w:val="18"/>
              </w:rPr>
              <w:t>9.</w:t>
            </w:r>
          </w:p>
        </w:tc>
        <w:tc>
          <w:tcPr>
            <w:tcW w:w="6951" w:type="dxa"/>
          </w:tcPr>
          <w:p w14:paraId="2D2A50DB" w14:textId="4B94C293" w:rsidR="00FE2BE1" w:rsidRPr="00BD6DEF" w:rsidRDefault="00FE2BE1" w:rsidP="00FE2BE1">
            <w:pPr>
              <w:spacing w:after="120" w:line="276" w:lineRule="auto"/>
              <w:ind w:right="62"/>
              <w:rPr>
                <w:rFonts w:ascii="Verdana" w:hAnsi="Verdana"/>
                <w:spacing w:val="-4"/>
                <w:sz w:val="18"/>
                <w:szCs w:val="18"/>
              </w:rPr>
            </w:pPr>
            <w:r>
              <w:rPr>
                <w:rFonts w:ascii="Verdana" w:hAnsi="Verdana"/>
                <w:spacing w:val="-4"/>
                <w:sz w:val="18"/>
                <w:szCs w:val="18"/>
              </w:rPr>
              <w:t xml:space="preserve">  </w:t>
            </w:r>
            <w:r w:rsidRPr="00E51852">
              <w:rPr>
                <w:rFonts w:ascii="Verdana" w:hAnsi="Verdana"/>
                <w:spacing w:val="-4"/>
                <w:sz w:val="18"/>
                <w:szCs w:val="18"/>
              </w:rPr>
              <w:t>OKREŚLENIE GRUBOŚCI I PARAMETRÓW MATERIAŁÓW</w:t>
            </w:r>
            <w:r>
              <w:rPr>
                <w:rFonts w:ascii="Verdana" w:hAnsi="Verdana"/>
                <w:spacing w:val="-4"/>
                <w:sz w:val="18"/>
                <w:szCs w:val="18"/>
              </w:rPr>
              <w:t xml:space="preserve"> </w:t>
            </w:r>
            <w:r w:rsidRPr="00E51852">
              <w:rPr>
                <w:rFonts w:ascii="Verdana" w:hAnsi="Verdana"/>
                <w:spacing w:val="-4"/>
                <w:sz w:val="18"/>
                <w:szCs w:val="18"/>
              </w:rPr>
              <w:t>OCIEPLENIOWYCH</w:t>
            </w:r>
          </w:p>
        </w:tc>
        <w:tc>
          <w:tcPr>
            <w:tcW w:w="1266" w:type="dxa"/>
          </w:tcPr>
          <w:p w14:paraId="4B6CA0B9" w14:textId="0E1CBFA6" w:rsidR="00FE2BE1" w:rsidRPr="00BD6DEF" w:rsidRDefault="00FE2BE1" w:rsidP="00FE2BE1">
            <w:pPr>
              <w:spacing w:after="120" w:line="276" w:lineRule="auto"/>
              <w:ind w:right="62"/>
              <w:jc w:val="center"/>
              <w:rPr>
                <w:rFonts w:ascii="Verdana" w:hAnsi="Verdana"/>
                <w:spacing w:val="-4"/>
                <w:sz w:val="18"/>
                <w:szCs w:val="18"/>
              </w:rPr>
            </w:pPr>
            <w:r w:rsidRPr="00BD6DEF">
              <w:rPr>
                <w:rFonts w:ascii="Verdana" w:hAnsi="Verdana"/>
                <w:spacing w:val="-4"/>
                <w:sz w:val="18"/>
                <w:szCs w:val="18"/>
              </w:rPr>
              <w:t>1</w:t>
            </w:r>
            <w:r>
              <w:rPr>
                <w:rFonts w:ascii="Verdana" w:hAnsi="Verdana"/>
                <w:spacing w:val="-4"/>
                <w:sz w:val="18"/>
                <w:szCs w:val="18"/>
              </w:rPr>
              <w:t>2</w:t>
            </w:r>
          </w:p>
        </w:tc>
      </w:tr>
      <w:tr w:rsidR="00FE2BE1" w:rsidRPr="00BD6DEF" w14:paraId="42D9D2B9" w14:textId="77777777" w:rsidTr="00B0080F">
        <w:trPr>
          <w:jc w:val="center"/>
        </w:trPr>
        <w:tc>
          <w:tcPr>
            <w:tcW w:w="846" w:type="dxa"/>
          </w:tcPr>
          <w:p w14:paraId="74D74FA9" w14:textId="52899C71" w:rsidR="00FE2BE1" w:rsidRPr="00BD6DEF" w:rsidRDefault="00FE2BE1" w:rsidP="00FE2BE1">
            <w:pPr>
              <w:spacing w:after="120" w:line="276" w:lineRule="auto"/>
              <w:ind w:right="62"/>
              <w:jc w:val="right"/>
              <w:rPr>
                <w:rFonts w:ascii="Verdana" w:hAnsi="Verdana"/>
                <w:spacing w:val="-4"/>
                <w:sz w:val="18"/>
                <w:szCs w:val="18"/>
              </w:rPr>
            </w:pPr>
            <w:r>
              <w:rPr>
                <w:rFonts w:ascii="Verdana" w:hAnsi="Verdana"/>
                <w:spacing w:val="-4"/>
                <w:sz w:val="18"/>
                <w:szCs w:val="18"/>
              </w:rPr>
              <w:t>10.</w:t>
            </w:r>
          </w:p>
        </w:tc>
        <w:tc>
          <w:tcPr>
            <w:tcW w:w="6951" w:type="dxa"/>
          </w:tcPr>
          <w:p w14:paraId="0317F2BF" w14:textId="24F96C07" w:rsidR="00FE2BE1" w:rsidRDefault="00FE2BE1" w:rsidP="00FE2BE1">
            <w:pPr>
              <w:spacing w:after="120" w:line="276" w:lineRule="auto"/>
              <w:ind w:right="62"/>
              <w:rPr>
                <w:rFonts w:ascii="Verdana" w:hAnsi="Verdana"/>
                <w:spacing w:val="-4"/>
                <w:sz w:val="18"/>
                <w:szCs w:val="18"/>
              </w:rPr>
            </w:pPr>
            <w:r>
              <w:rPr>
                <w:rFonts w:ascii="Verdana" w:hAnsi="Verdana"/>
                <w:spacing w:val="-4"/>
                <w:sz w:val="18"/>
                <w:szCs w:val="18"/>
              </w:rPr>
              <w:t xml:space="preserve">  </w:t>
            </w:r>
            <w:r w:rsidRPr="00E51852">
              <w:rPr>
                <w:rFonts w:ascii="Verdana" w:hAnsi="Verdana"/>
                <w:spacing w:val="-4"/>
                <w:sz w:val="18"/>
                <w:szCs w:val="18"/>
              </w:rPr>
              <w:t>KOLORYSTYKA BUDYNKU</w:t>
            </w:r>
          </w:p>
        </w:tc>
        <w:tc>
          <w:tcPr>
            <w:tcW w:w="1266" w:type="dxa"/>
          </w:tcPr>
          <w:p w14:paraId="48C82FAD" w14:textId="7FF0FBCC" w:rsidR="00FE2BE1" w:rsidRPr="00BD6DEF" w:rsidRDefault="00FE2BE1" w:rsidP="00FE2BE1">
            <w:pPr>
              <w:spacing w:after="120" w:line="276" w:lineRule="auto"/>
              <w:ind w:right="62"/>
              <w:jc w:val="center"/>
              <w:rPr>
                <w:rFonts w:ascii="Verdana" w:hAnsi="Verdana"/>
                <w:spacing w:val="-4"/>
                <w:sz w:val="18"/>
                <w:szCs w:val="18"/>
              </w:rPr>
            </w:pPr>
            <w:r>
              <w:rPr>
                <w:rFonts w:ascii="Verdana" w:hAnsi="Verdana"/>
                <w:spacing w:val="-4"/>
                <w:sz w:val="18"/>
                <w:szCs w:val="18"/>
              </w:rPr>
              <w:t>12</w:t>
            </w:r>
          </w:p>
        </w:tc>
      </w:tr>
      <w:tr w:rsidR="00FE2BE1" w:rsidRPr="00BD6DEF" w14:paraId="321DD197" w14:textId="77777777" w:rsidTr="00B0080F">
        <w:trPr>
          <w:jc w:val="center"/>
        </w:trPr>
        <w:tc>
          <w:tcPr>
            <w:tcW w:w="846" w:type="dxa"/>
          </w:tcPr>
          <w:p w14:paraId="43ED911D" w14:textId="39F33F2C" w:rsidR="00FE2BE1" w:rsidRPr="00BD6DEF" w:rsidRDefault="00FE2BE1" w:rsidP="00FE2BE1">
            <w:pPr>
              <w:spacing w:after="120" w:line="276" w:lineRule="auto"/>
              <w:ind w:right="62"/>
              <w:jc w:val="right"/>
              <w:rPr>
                <w:rFonts w:ascii="Verdana" w:hAnsi="Verdana"/>
                <w:spacing w:val="-4"/>
                <w:sz w:val="18"/>
                <w:szCs w:val="18"/>
              </w:rPr>
            </w:pPr>
            <w:r>
              <w:rPr>
                <w:rFonts w:ascii="Verdana" w:hAnsi="Verdana"/>
                <w:spacing w:val="-4"/>
                <w:sz w:val="18"/>
                <w:szCs w:val="18"/>
              </w:rPr>
              <w:t>11.</w:t>
            </w:r>
          </w:p>
        </w:tc>
        <w:tc>
          <w:tcPr>
            <w:tcW w:w="6951" w:type="dxa"/>
          </w:tcPr>
          <w:p w14:paraId="0BE4DB08" w14:textId="0FB20E3B" w:rsidR="00FE2BE1" w:rsidRDefault="00FE2BE1" w:rsidP="00FE2BE1">
            <w:pPr>
              <w:spacing w:after="120" w:line="276" w:lineRule="auto"/>
              <w:ind w:right="62"/>
              <w:rPr>
                <w:rFonts w:ascii="Verdana" w:hAnsi="Verdana"/>
                <w:spacing w:val="-4"/>
                <w:sz w:val="18"/>
                <w:szCs w:val="18"/>
              </w:rPr>
            </w:pPr>
            <w:r>
              <w:rPr>
                <w:rFonts w:ascii="Verdana" w:hAnsi="Verdana"/>
                <w:spacing w:val="-4"/>
                <w:sz w:val="18"/>
                <w:szCs w:val="18"/>
              </w:rPr>
              <w:t xml:space="preserve">  </w:t>
            </w:r>
            <w:r w:rsidRPr="00E51852">
              <w:rPr>
                <w:rFonts w:ascii="Verdana" w:hAnsi="Verdana"/>
                <w:spacing w:val="-4"/>
                <w:sz w:val="18"/>
                <w:szCs w:val="18"/>
              </w:rPr>
              <w:t>PRACE MODERNIZACYJNE</w:t>
            </w:r>
          </w:p>
        </w:tc>
        <w:tc>
          <w:tcPr>
            <w:tcW w:w="1266" w:type="dxa"/>
          </w:tcPr>
          <w:p w14:paraId="65B37F0C" w14:textId="5AF8BFA9" w:rsidR="00FE2BE1" w:rsidRPr="00BD6DEF" w:rsidRDefault="00FE2BE1" w:rsidP="00FE2BE1">
            <w:pPr>
              <w:spacing w:after="120" w:line="276" w:lineRule="auto"/>
              <w:ind w:right="62"/>
              <w:jc w:val="center"/>
              <w:rPr>
                <w:rFonts w:ascii="Verdana" w:hAnsi="Verdana"/>
                <w:spacing w:val="-4"/>
                <w:sz w:val="18"/>
                <w:szCs w:val="18"/>
              </w:rPr>
            </w:pPr>
            <w:r>
              <w:rPr>
                <w:rFonts w:ascii="Verdana" w:hAnsi="Verdana"/>
                <w:spacing w:val="-4"/>
                <w:sz w:val="18"/>
                <w:szCs w:val="18"/>
              </w:rPr>
              <w:t>12</w:t>
            </w:r>
          </w:p>
        </w:tc>
      </w:tr>
      <w:tr w:rsidR="00FE2BE1" w:rsidRPr="00BD6DEF" w14:paraId="535792ED" w14:textId="77777777" w:rsidTr="00B0080F">
        <w:trPr>
          <w:jc w:val="center"/>
        </w:trPr>
        <w:tc>
          <w:tcPr>
            <w:tcW w:w="846" w:type="dxa"/>
          </w:tcPr>
          <w:p w14:paraId="4CEFA798" w14:textId="117FD1BF" w:rsidR="00FE2BE1" w:rsidRPr="00BD6DEF" w:rsidRDefault="00FE2BE1" w:rsidP="00FE2BE1">
            <w:pPr>
              <w:spacing w:after="120" w:line="276" w:lineRule="auto"/>
              <w:ind w:right="62"/>
              <w:jc w:val="right"/>
              <w:rPr>
                <w:rFonts w:ascii="Verdana" w:hAnsi="Verdana"/>
                <w:spacing w:val="-4"/>
                <w:sz w:val="18"/>
                <w:szCs w:val="18"/>
              </w:rPr>
            </w:pPr>
            <w:r>
              <w:rPr>
                <w:rFonts w:ascii="Verdana" w:hAnsi="Verdana"/>
                <w:spacing w:val="-4"/>
                <w:sz w:val="18"/>
                <w:szCs w:val="18"/>
              </w:rPr>
              <w:t>12.</w:t>
            </w:r>
          </w:p>
        </w:tc>
        <w:tc>
          <w:tcPr>
            <w:tcW w:w="6951" w:type="dxa"/>
          </w:tcPr>
          <w:p w14:paraId="20FD611D" w14:textId="3CD89E10" w:rsidR="00FE2BE1" w:rsidRDefault="00FE2BE1" w:rsidP="00FE2BE1">
            <w:pPr>
              <w:spacing w:after="120" w:line="276" w:lineRule="auto"/>
              <w:ind w:right="62"/>
              <w:rPr>
                <w:rFonts w:ascii="Verdana" w:hAnsi="Verdana"/>
                <w:spacing w:val="-4"/>
                <w:sz w:val="18"/>
                <w:szCs w:val="18"/>
              </w:rPr>
            </w:pPr>
            <w:r>
              <w:rPr>
                <w:rFonts w:ascii="Verdana" w:hAnsi="Verdana"/>
                <w:spacing w:val="-4"/>
                <w:sz w:val="18"/>
                <w:szCs w:val="18"/>
              </w:rPr>
              <w:t xml:space="preserve">  </w:t>
            </w:r>
            <w:r w:rsidRPr="00E51852">
              <w:rPr>
                <w:rFonts w:ascii="Verdana" w:hAnsi="Verdana"/>
                <w:spacing w:val="-4"/>
                <w:sz w:val="18"/>
                <w:szCs w:val="18"/>
              </w:rPr>
              <w:t>OCHRONA PRZECIWPOŻAROWA</w:t>
            </w:r>
          </w:p>
        </w:tc>
        <w:tc>
          <w:tcPr>
            <w:tcW w:w="1266" w:type="dxa"/>
          </w:tcPr>
          <w:p w14:paraId="338368C8" w14:textId="13DDAEA8" w:rsidR="00FE2BE1" w:rsidRPr="00BD6DEF" w:rsidRDefault="00FE2BE1" w:rsidP="00FE2BE1">
            <w:pPr>
              <w:spacing w:after="120" w:line="276" w:lineRule="auto"/>
              <w:ind w:right="62"/>
              <w:jc w:val="center"/>
              <w:rPr>
                <w:rFonts w:ascii="Verdana" w:hAnsi="Verdana"/>
                <w:spacing w:val="-4"/>
                <w:sz w:val="18"/>
                <w:szCs w:val="18"/>
              </w:rPr>
            </w:pPr>
            <w:r>
              <w:rPr>
                <w:rFonts w:ascii="Verdana" w:hAnsi="Verdana"/>
                <w:spacing w:val="-4"/>
                <w:sz w:val="18"/>
                <w:szCs w:val="18"/>
              </w:rPr>
              <w:t>21</w:t>
            </w:r>
          </w:p>
        </w:tc>
      </w:tr>
      <w:tr w:rsidR="00FE2BE1" w:rsidRPr="00BD6DEF" w14:paraId="22777DBB" w14:textId="77777777" w:rsidTr="00B0080F">
        <w:trPr>
          <w:jc w:val="center"/>
        </w:trPr>
        <w:tc>
          <w:tcPr>
            <w:tcW w:w="846" w:type="dxa"/>
          </w:tcPr>
          <w:p w14:paraId="1F56E81D" w14:textId="08366ADB" w:rsidR="00FE2BE1" w:rsidRPr="00BD6DEF" w:rsidRDefault="00FE2BE1" w:rsidP="00FE2BE1">
            <w:pPr>
              <w:spacing w:after="120" w:line="276" w:lineRule="auto"/>
              <w:ind w:right="62"/>
              <w:jc w:val="right"/>
              <w:rPr>
                <w:rFonts w:ascii="Verdana" w:hAnsi="Verdana"/>
                <w:spacing w:val="-4"/>
                <w:sz w:val="18"/>
                <w:szCs w:val="18"/>
              </w:rPr>
            </w:pPr>
            <w:r>
              <w:rPr>
                <w:rFonts w:ascii="Verdana" w:hAnsi="Verdana"/>
                <w:spacing w:val="-4"/>
                <w:sz w:val="18"/>
                <w:szCs w:val="18"/>
              </w:rPr>
              <w:t>13.</w:t>
            </w:r>
          </w:p>
        </w:tc>
        <w:tc>
          <w:tcPr>
            <w:tcW w:w="6951" w:type="dxa"/>
          </w:tcPr>
          <w:p w14:paraId="6413519C" w14:textId="5D34A13B" w:rsidR="00FE2BE1" w:rsidRDefault="00FE2BE1" w:rsidP="00FE2BE1">
            <w:pPr>
              <w:spacing w:after="120" w:line="276" w:lineRule="auto"/>
              <w:ind w:right="62"/>
              <w:rPr>
                <w:rFonts w:ascii="Verdana" w:hAnsi="Verdana"/>
                <w:spacing w:val="-4"/>
                <w:sz w:val="18"/>
                <w:szCs w:val="18"/>
              </w:rPr>
            </w:pPr>
            <w:r>
              <w:rPr>
                <w:rFonts w:ascii="Verdana" w:hAnsi="Verdana"/>
                <w:spacing w:val="-4"/>
                <w:sz w:val="18"/>
                <w:szCs w:val="18"/>
              </w:rPr>
              <w:t xml:space="preserve">  </w:t>
            </w:r>
            <w:r w:rsidRPr="00E51852">
              <w:rPr>
                <w:rFonts w:ascii="Verdana" w:hAnsi="Verdana"/>
                <w:spacing w:val="-4"/>
                <w:sz w:val="18"/>
                <w:szCs w:val="18"/>
              </w:rPr>
              <w:t>NADZÓR TECHNICZNY</w:t>
            </w:r>
          </w:p>
        </w:tc>
        <w:tc>
          <w:tcPr>
            <w:tcW w:w="1266" w:type="dxa"/>
          </w:tcPr>
          <w:p w14:paraId="542ECCE6" w14:textId="3A822AF7" w:rsidR="00FE2BE1" w:rsidRPr="00BD6DEF" w:rsidRDefault="00FE2BE1" w:rsidP="00FE2BE1">
            <w:pPr>
              <w:spacing w:after="120" w:line="276" w:lineRule="auto"/>
              <w:ind w:right="62"/>
              <w:jc w:val="center"/>
              <w:rPr>
                <w:rFonts w:ascii="Verdana" w:hAnsi="Verdana"/>
                <w:spacing w:val="-4"/>
                <w:sz w:val="18"/>
                <w:szCs w:val="18"/>
              </w:rPr>
            </w:pPr>
            <w:r>
              <w:rPr>
                <w:rFonts w:ascii="Verdana" w:hAnsi="Verdana"/>
                <w:spacing w:val="-4"/>
                <w:sz w:val="18"/>
                <w:szCs w:val="18"/>
              </w:rPr>
              <w:t>22</w:t>
            </w:r>
          </w:p>
        </w:tc>
      </w:tr>
      <w:tr w:rsidR="00FE2BE1" w:rsidRPr="00BD6DEF" w14:paraId="301213DC" w14:textId="77777777" w:rsidTr="00B0080F">
        <w:trPr>
          <w:jc w:val="center"/>
        </w:trPr>
        <w:tc>
          <w:tcPr>
            <w:tcW w:w="846" w:type="dxa"/>
          </w:tcPr>
          <w:p w14:paraId="17F93B47" w14:textId="7736241E" w:rsidR="00FE2BE1" w:rsidRPr="00BD6DEF" w:rsidRDefault="00FE2BE1" w:rsidP="00FE2BE1">
            <w:pPr>
              <w:spacing w:after="120" w:line="276" w:lineRule="auto"/>
              <w:ind w:right="62"/>
              <w:jc w:val="right"/>
              <w:rPr>
                <w:rFonts w:ascii="Verdana" w:hAnsi="Verdana"/>
                <w:spacing w:val="-4"/>
                <w:sz w:val="18"/>
                <w:szCs w:val="18"/>
              </w:rPr>
            </w:pPr>
            <w:r>
              <w:rPr>
                <w:rFonts w:ascii="Verdana" w:hAnsi="Verdana"/>
                <w:spacing w:val="-4"/>
                <w:sz w:val="18"/>
                <w:szCs w:val="18"/>
              </w:rPr>
              <w:t>14.</w:t>
            </w:r>
          </w:p>
        </w:tc>
        <w:tc>
          <w:tcPr>
            <w:tcW w:w="6951" w:type="dxa"/>
          </w:tcPr>
          <w:p w14:paraId="4F63DF12" w14:textId="471A30F8" w:rsidR="00FE2BE1" w:rsidRDefault="00FE2BE1" w:rsidP="00FE2BE1">
            <w:pPr>
              <w:spacing w:after="120" w:line="276" w:lineRule="auto"/>
              <w:ind w:right="62"/>
              <w:rPr>
                <w:rFonts w:ascii="Verdana" w:hAnsi="Verdana"/>
                <w:spacing w:val="-4"/>
                <w:sz w:val="18"/>
                <w:szCs w:val="18"/>
              </w:rPr>
            </w:pPr>
            <w:r>
              <w:rPr>
                <w:rFonts w:ascii="Verdana" w:hAnsi="Verdana"/>
                <w:spacing w:val="-4"/>
                <w:sz w:val="18"/>
                <w:szCs w:val="18"/>
              </w:rPr>
              <w:t xml:space="preserve">  </w:t>
            </w:r>
            <w:r w:rsidRPr="00E51852">
              <w:rPr>
                <w:rFonts w:ascii="Verdana" w:hAnsi="Verdana"/>
                <w:spacing w:val="-4"/>
                <w:sz w:val="18"/>
                <w:szCs w:val="18"/>
              </w:rPr>
              <w:t>UWAGI KOŃCOWE</w:t>
            </w:r>
          </w:p>
        </w:tc>
        <w:tc>
          <w:tcPr>
            <w:tcW w:w="1266" w:type="dxa"/>
          </w:tcPr>
          <w:p w14:paraId="45718BEE" w14:textId="2EB70798" w:rsidR="00FE2BE1" w:rsidRPr="00BD6DEF" w:rsidRDefault="00FE2BE1" w:rsidP="00FE2BE1">
            <w:pPr>
              <w:spacing w:after="120" w:line="276" w:lineRule="auto"/>
              <w:ind w:right="62"/>
              <w:jc w:val="center"/>
              <w:rPr>
                <w:rFonts w:ascii="Verdana" w:hAnsi="Verdana"/>
                <w:spacing w:val="-4"/>
                <w:sz w:val="18"/>
                <w:szCs w:val="18"/>
              </w:rPr>
            </w:pPr>
            <w:r>
              <w:rPr>
                <w:rFonts w:ascii="Verdana" w:hAnsi="Verdana"/>
                <w:spacing w:val="-4"/>
                <w:sz w:val="18"/>
                <w:szCs w:val="18"/>
              </w:rPr>
              <w:t>22</w:t>
            </w:r>
          </w:p>
        </w:tc>
      </w:tr>
      <w:tr w:rsidR="00BB02D4" w:rsidRPr="00BD6DEF" w14:paraId="0D248B9F" w14:textId="77777777" w:rsidTr="00B0080F">
        <w:trPr>
          <w:jc w:val="center"/>
        </w:trPr>
        <w:tc>
          <w:tcPr>
            <w:tcW w:w="846" w:type="dxa"/>
          </w:tcPr>
          <w:p w14:paraId="244D5F7C" w14:textId="77777777" w:rsidR="00BB02D4" w:rsidRDefault="00BB02D4" w:rsidP="00BB02D4">
            <w:pPr>
              <w:spacing w:after="120" w:line="276" w:lineRule="auto"/>
              <w:ind w:right="62"/>
              <w:jc w:val="right"/>
              <w:rPr>
                <w:rFonts w:ascii="Verdana" w:hAnsi="Verdana"/>
                <w:spacing w:val="-4"/>
                <w:sz w:val="18"/>
                <w:szCs w:val="18"/>
              </w:rPr>
            </w:pPr>
          </w:p>
        </w:tc>
        <w:tc>
          <w:tcPr>
            <w:tcW w:w="6951" w:type="dxa"/>
          </w:tcPr>
          <w:p w14:paraId="4754F02A" w14:textId="77777777" w:rsidR="00BB02D4" w:rsidRDefault="00BB02D4" w:rsidP="00BB02D4">
            <w:pPr>
              <w:spacing w:after="120" w:line="276" w:lineRule="auto"/>
              <w:ind w:right="62"/>
              <w:rPr>
                <w:rFonts w:ascii="Verdana" w:hAnsi="Verdana"/>
                <w:spacing w:val="-4"/>
                <w:sz w:val="18"/>
                <w:szCs w:val="18"/>
              </w:rPr>
            </w:pPr>
          </w:p>
        </w:tc>
        <w:tc>
          <w:tcPr>
            <w:tcW w:w="1266" w:type="dxa"/>
          </w:tcPr>
          <w:p w14:paraId="208E461D" w14:textId="77777777" w:rsidR="00BB02D4" w:rsidRPr="00BD6DEF" w:rsidRDefault="00BB02D4" w:rsidP="00BB02D4">
            <w:pPr>
              <w:spacing w:after="120" w:line="276" w:lineRule="auto"/>
              <w:ind w:right="62"/>
              <w:jc w:val="center"/>
              <w:rPr>
                <w:rFonts w:ascii="Verdana" w:hAnsi="Verdana"/>
                <w:spacing w:val="-4"/>
                <w:sz w:val="18"/>
                <w:szCs w:val="18"/>
              </w:rPr>
            </w:pPr>
          </w:p>
        </w:tc>
      </w:tr>
      <w:tr w:rsidR="005A73E1" w:rsidRPr="00BD6DEF" w14:paraId="52E19055" w14:textId="77777777" w:rsidTr="00B0080F">
        <w:trPr>
          <w:jc w:val="center"/>
        </w:trPr>
        <w:tc>
          <w:tcPr>
            <w:tcW w:w="846" w:type="dxa"/>
          </w:tcPr>
          <w:p w14:paraId="69D18300" w14:textId="716F742C" w:rsidR="005A73E1" w:rsidRPr="00BD6DEF" w:rsidRDefault="005A73E1" w:rsidP="005A73E1">
            <w:pPr>
              <w:spacing w:after="120" w:line="276" w:lineRule="auto"/>
              <w:ind w:right="62"/>
              <w:jc w:val="right"/>
              <w:rPr>
                <w:rFonts w:ascii="Verdana" w:hAnsi="Verdana"/>
                <w:b/>
                <w:bCs/>
                <w:spacing w:val="-4"/>
                <w:sz w:val="18"/>
                <w:szCs w:val="18"/>
              </w:rPr>
            </w:pPr>
            <w:r w:rsidRPr="00BD6DEF">
              <w:rPr>
                <w:rFonts w:ascii="Verdana" w:hAnsi="Verdana"/>
                <w:b/>
                <w:bCs/>
                <w:spacing w:val="-4"/>
                <w:sz w:val="18"/>
                <w:szCs w:val="18"/>
              </w:rPr>
              <w:t>II.</w:t>
            </w:r>
          </w:p>
        </w:tc>
        <w:tc>
          <w:tcPr>
            <w:tcW w:w="6951" w:type="dxa"/>
          </w:tcPr>
          <w:p w14:paraId="259B82E6" w14:textId="7270FF49" w:rsidR="005A73E1" w:rsidRPr="00BD6DEF" w:rsidRDefault="005A73E1" w:rsidP="005A73E1">
            <w:pPr>
              <w:spacing w:after="120" w:line="276" w:lineRule="auto"/>
              <w:ind w:right="62"/>
              <w:rPr>
                <w:rFonts w:ascii="Verdana" w:hAnsi="Verdana"/>
                <w:b/>
                <w:bCs/>
                <w:spacing w:val="-4"/>
                <w:sz w:val="18"/>
                <w:szCs w:val="18"/>
              </w:rPr>
            </w:pPr>
            <w:r w:rsidRPr="00BD6DEF">
              <w:rPr>
                <w:rFonts w:ascii="Verdana" w:hAnsi="Verdana"/>
                <w:b/>
                <w:bCs/>
                <w:spacing w:val="-4"/>
                <w:sz w:val="18"/>
                <w:szCs w:val="18"/>
              </w:rPr>
              <w:t>CZĘŚĆ GRAFICZNA</w:t>
            </w:r>
          </w:p>
        </w:tc>
        <w:tc>
          <w:tcPr>
            <w:tcW w:w="1266" w:type="dxa"/>
          </w:tcPr>
          <w:p w14:paraId="59F97A9C" w14:textId="77777777" w:rsidR="005A73E1" w:rsidRPr="00BD6DEF" w:rsidRDefault="005A73E1" w:rsidP="005A73E1">
            <w:pPr>
              <w:spacing w:after="120" w:line="276" w:lineRule="auto"/>
              <w:ind w:right="62"/>
              <w:jc w:val="center"/>
              <w:rPr>
                <w:rFonts w:ascii="Verdana" w:hAnsi="Verdana"/>
                <w:b/>
                <w:bCs/>
                <w:spacing w:val="-4"/>
                <w:sz w:val="18"/>
                <w:szCs w:val="18"/>
              </w:rPr>
            </w:pPr>
          </w:p>
        </w:tc>
      </w:tr>
      <w:tr w:rsidR="006D309E" w14:paraId="56C7BEAC" w14:textId="77777777" w:rsidTr="006D309E">
        <w:trPr>
          <w:jc w:val="center"/>
        </w:trPr>
        <w:tc>
          <w:tcPr>
            <w:tcW w:w="846" w:type="dxa"/>
            <w:hideMark/>
          </w:tcPr>
          <w:p w14:paraId="65FA6154" w14:textId="77777777" w:rsidR="006D309E" w:rsidRDefault="006D309E">
            <w:pPr>
              <w:spacing w:after="120" w:line="276" w:lineRule="auto"/>
              <w:ind w:right="62"/>
              <w:jc w:val="right"/>
              <w:rPr>
                <w:rFonts w:ascii="Verdana" w:hAnsi="Verdana"/>
                <w:spacing w:val="-4"/>
                <w:sz w:val="16"/>
                <w:szCs w:val="16"/>
              </w:rPr>
            </w:pPr>
            <w:bookmarkStart w:id="5" w:name="_Hlk149213462"/>
            <w:r>
              <w:rPr>
                <w:rFonts w:ascii="Verdana" w:hAnsi="Verdana"/>
                <w:spacing w:val="-4"/>
                <w:sz w:val="18"/>
                <w:szCs w:val="18"/>
              </w:rPr>
              <w:t>1.</w:t>
            </w:r>
          </w:p>
        </w:tc>
        <w:tc>
          <w:tcPr>
            <w:tcW w:w="6951" w:type="dxa"/>
            <w:hideMark/>
          </w:tcPr>
          <w:p w14:paraId="5174BC31" w14:textId="77777777" w:rsidR="006D309E" w:rsidRDefault="006D309E">
            <w:pPr>
              <w:spacing w:after="120" w:line="276" w:lineRule="auto"/>
              <w:ind w:right="62"/>
              <w:rPr>
                <w:rFonts w:ascii="Verdana" w:hAnsi="Verdana"/>
                <w:spacing w:val="-4"/>
                <w:sz w:val="18"/>
                <w:szCs w:val="18"/>
              </w:rPr>
            </w:pPr>
            <w:r>
              <w:rPr>
                <w:rFonts w:ascii="Verdana" w:hAnsi="Verdana"/>
                <w:spacing w:val="-4"/>
                <w:sz w:val="18"/>
                <w:szCs w:val="18"/>
              </w:rPr>
              <w:t>ELEWACJA PÓŁNOCNA – STAN ISTNIEJĄCY</w:t>
            </w:r>
          </w:p>
        </w:tc>
        <w:tc>
          <w:tcPr>
            <w:tcW w:w="1266" w:type="dxa"/>
            <w:hideMark/>
          </w:tcPr>
          <w:p w14:paraId="06647421" w14:textId="77777777" w:rsidR="006D309E" w:rsidRDefault="006D309E">
            <w:pPr>
              <w:spacing w:after="120" w:line="276" w:lineRule="auto"/>
              <w:ind w:right="62"/>
              <w:jc w:val="center"/>
              <w:rPr>
                <w:rFonts w:ascii="Verdana" w:hAnsi="Verdana"/>
                <w:spacing w:val="-4"/>
                <w:sz w:val="18"/>
                <w:szCs w:val="18"/>
              </w:rPr>
            </w:pPr>
            <w:r>
              <w:rPr>
                <w:rFonts w:ascii="Verdana" w:hAnsi="Verdana"/>
                <w:spacing w:val="-4"/>
                <w:sz w:val="18"/>
                <w:szCs w:val="18"/>
              </w:rPr>
              <w:t>1:100</w:t>
            </w:r>
          </w:p>
        </w:tc>
      </w:tr>
      <w:tr w:rsidR="006D309E" w14:paraId="336584B7" w14:textId="77777777" w:rsidTr="006D309E">
        <w:trPr>
          <w:jc w:val="center"/>
        </w:trPr>
        <w:tc>
          <w:tcPr>
            <w:tcW w:w="846" w:type="dxa"/>
            <w:hideMark/>
          </w:tcPr>
          <w:p w14:paraId="47EABE86" w14:textId="77777777" w:rsidR="006D309E" w:rsidRDefault="006D309E">
            <w:pPr>
              <w:spacing w:after="120" w:line="276" w:lineRule="auto"/>
              <w:ind w:right="62"/>
              <w:jc w:val="right"/>
              <w:rPr>
                <w:rFonts w:ascii="Verdana" w:hAnsi="Verdana"/>
                <w:spacing w:val="-4"/>
                <w:sz w:val="16"/>
                <w:szCs w:val="16"/>
              </w:rPr>
            </w:pPr>
            <w:r>
              <w:rPr>
                <w:rFonts w:ascii="Verdana" w:hAnsi="Verdana"/>
                <w:spacing w:val="-4"/>
                <w:sz w:val="18"/>
                <w:szCs w:val="18"/>
              </w:rPr>
              <w:t>2.</w:t>
            </w:r>
          </w:p>
        </w:tc>
        <w:tc>
          <w:tcPr>
            <w:tcW w:w="6951" w:type="dxa"/>
            <w:hideMark/>
          </w:tcPr>
          <w:p w14:paraId="139C060E" w14:textId="77777777" w:rsidR="006D309E" w:rsidRDefault="006D309E">
            <w:pPr>
              <w:spacing w:after="120" w:line="276" w:lineRule="auto"/>
              <w:ind w:right="62"/>
              <w:rPr>
                <w:rFonts w:ascii="Verdana" w:hAnsi="Verdana"/>
                <w:spacing w:val="-4"/>
                <w:sz w:val="18"/>
                <w:szCs w:val="18"/>
              </w:rPr>
            </w:pPr>
            <w:r>
              <w:rPr>
                <w:rFonts w:ascii="Verdana" w:hAnsi="Verdana"/>
                <w:spacing w:val="-4"/>
                <w:sz w:val="18"/>
                <w:szCs w:val="18"/>
              </w:rPr>
              <w:t>ELEWACJA ZACHODNIA - STAN ISTNIEJĄCY</w:t>
            </w:r>
          </w:p>
        </w:tc>
        <w:tc>
          <w:tcPr>
            <w:tcW w:w="1266" w:type="dxa"/>
            <w:hideMark/>
          </w:tcPr>
          <w:p w14:paraId="63A105B9" w14:textId="77777777" w:rsidR="006D309E" w:rsidRDefault="006D309E">
            <w:pPr>
              <w:spacing w:after="120" w:line="276" w:lineRule="auto"/>
              <w:ind w:right="62"/>
              <w:jc w:val="center"/>
              <w:rPr>
                <w:rFonts w:ascii="Verdana" w:hAnsi="Verdana"/>
                <w:spacing w:val="-4"/>
                <w:sz w:val="18"/>
                <w:szCs w:val="18"/>
              </w:rPr>
            </w:pPr>
            <w:r>
              <w:rPr>
                <w:rFonts w:ascii="Verdana" w:hAnsi="Verdana"/>
                <w:spacing w:val="-4"/>
                <w:sz w:val="18"/>
                <w:szCs w:val="18"/>
              </w:rPr>
              <w:t>1:100</w:t>
            </w:r>
          </w:p>
        </w:tc>
      </w:tr>
      <w:tr w:rsidR="006D309E" w14:paraId="52CA9D60" w14:textId="77777777" w:rsidTr="006D309E">
        <w:trPr>
          <w:jc w:val="center"/>
        </w:trPr>
        <w:tc>
          <w:tcPr>
            <w:tcW w:w="846" w:type="dxa"/>
            <w:hideMark/>
          </w:tcPr>
          <w:p w14:paraId="58A139A5" w14:textId="77777777" w:rsidR="006D309E" w:rsidRDefault="006D309E">
            <w:pPr>
              <w:spacing w:after="120" w:line="276" w:lineRule="auto"/>
              <w:ind w:right="62"/>
              <w:jc w:val="right"/>
              <w:rPr>
                <w:rFonts w:ascii="Verdana" w:hAnsi="Verdana"/>
                <w:spacing w:val="-4"/>
                <w:sz w:val="16"/>
                <w:szCs w:val="16"/>
              </w:rPr>
            </w:pPr>
            <w:r>
              <w:rPr>
                <w:rFonts w:ascii="Verdana" w:hAnsi="Verdana"/>
                <w:spacing w:val="-4"/>
                <w:sz w:val="18"/>
                <w:szCs w:val="18"/>
              </w:rPr>
              <w:t>3.</w:t>
            </w:r>
          </w:p>
        </w:tc>
        <w:tc>
          <w:tcPr>
            <w:tcW w:w="6951" w:type="dxa"/>
            <w:hideMark/>
          </w:tcPr>
          <w:p w14:paraId="3C2D4EA0" w14:textId="77777777" w:rsidR="006D309E" w:rsidRDefault="006D309E">
            <w:pPr>
              <w:spacing w:after="120" w:line="276" w:lineRule="auto"/>
              <w:ind w:right="62"/>
              <w:rPr>
                <w:rFonts w:ascii="Verdana" w:hAnsi="Verdana"/>
                <w:spacing w:val="-4"/>
                <w:sz w:val="18"/>
                <w:szCs w:val="18"/>
              </w:rPr>
            </w:pPr>
            <w:r>
              <w:rPr>
                <w:rFonts w:ascii="Verdana" w:hAnsi="Verdana"/>
                <w:spacing w:val="-4"/>
                <w:sz w:val="18"/>
                <w:szCs w:val="18"/>
              </w:rPr>
              <w:t>ELEWACJA POŁUDNIOWA - STAN ISTNIEJĄCY</w:t>
            </w:r>
          </w:p>
        </w:tc>
        <w:tc>
          <w:tcPr>
            <w:tcW w:w="1266" w:type="dxa"/>
            <w:hideMark/>
          </w:tcPr>
          <w:p w14:paraId="312E283E" w14:textId="77777777" w:rsidR="006D309E" w:rsidRDefault="006D309E">
            <w:pPr>
              <w:spacing w:after="120" w:line="276" w:lineRule="auto"/>
              <w:ind w:right="62"/>
              <w:jc w:val="center"/>
              <w:rPr>
                <w:rFonts w:ascii="Verdana" w:hAnsi="Verdana"/>
                <w:spacing w:val="-4"/>
                <w:sz w:val="18"/>
                <w:szCs w:val="18"/>
              </w:rPr>
            </w:pPr>
            <w:r>
              <w:rPr>
                <w:rFonts w:ascii="Verdana" w:hAnsi="Verdana"/>
                <w:spacing w:val="-4"/>
                <w:sz w:val="18"/>
                <w:szCs w:val="18"/>
              </w:rPr>
              <w:t>1:100</w:t>
            </w:r>
          </w:p>
        </w:tc>
      </w:tr>
      <w:tr w:rsidR="006D309E" w14:paraId="079C2FD4" w14:textId="77777777" w:rsidTr="006D309E">
        <w:trPr>
          <w:jc w:val="center"/>
        </w:trPr>
        <w:tc>
          <w:tcPr>
            <w:tcW w:w="846" w:type="dxa"/>
            <w:hideMark/>
          </w:tcPr>
          <w:p w14:paraId="42045753" w14:textId="77777777" w:rsidR="006D309E" w:rsidRDefault="006D309E">
            <w:pPr>
              <w:spacing w:after="120" w:line="276" w:lineRule="auto"/>
              <w:ind w:right="62"/>
              <w:jc w:val="right"/>
              <w:rPr>
                <w:rFonts w:ascii="Verdana" w:hAnsi="Verdana"/>
                <w:spacing w:val="-4"/>
                <w:sz w:val="16"/>
                <w:szCs w:val="16"/>
              </w:rPr>
            </w:pPr>
            <w:r>
              <w:rPr>
                <w:rFonts w:ascii="Verdana" w:hAnsi="Verdana"/>
                <w:spacing w:val="-4"/>
                <w:sz w:val="18"/>
                <w:szCs w:val="18"/>
              </w:rPr>
              <w:t>4.</w:t>
            </w:r>
          </w:p>
        </w:tc>
        <w:tc>
          <w:tcPr>
            <w:tcW w:w="6951" w:type="dxa"/>
            <w:hideMark/>
          </w:tcPr>
          <w:p w14:paraId="3B96D0C3" w14:textId="77777777" w:rsidR="006D309E" w:rsidRDefault="006D309E">
            <w:pPr>
              <w:spacing w:after="120" w:line="276" w:lineRule="auto"/>
              <w:ind w:right="62"/>
              <w:rPr>
                <w:rFonts w:ascii="Verdana" w:hAnsi="Verdana"/>
                <w:spacing w:val="-4"/>
                <w:sz w:val="18"/>
                <w:szCs w:val="18"/>
              </w:rPr>
            </w:pPr>
            <w:r>
              <w:rPr>
                <w:rFonts w:ascii="Verdana" w:hAnsi="Verdana"/>
                <w:spacing w:val="-4"/>
                <w:sz w:val="18"/>
                <w:szCs w:val="18"/>
              </w:rPr>
              <w:t>ELEWACJA WSCHODNIA - STAN ISTNIEJĄCY</w:t>
            </w:r>
          </w:p>
        </w:tc>
        <w:tc>
          <w:tcPr>
            <w:tcW w:w="1266" w:type="dxa"/>
            <w:hideMark/>
          </w:tcPr>
          <w:p w14:paraId="23D398DE" w14:textId="77777777" w:rsidR="006D309E" w:rsidRDefault="006D309E">
            <w:pPr>
              <w:spacing w:after="120" w:line="276" w:lineRule="auto"/>
              <w:ind w:right="62"/>
              <w:jc w:val="center"/>
              <w:rPr>
                <w:rFonts w:ascii="Verdana" w:hAnsi="Verdana"/>
                <w:spacing w:val="-4"/>
                <w:sz w:val="18"/>
                <w:szCs w:val="18"/>
              </w:rPr>
            </w:pPr>
            <w:r>
              <w:rPr>
                <w:rFonts w:ascii="Verdana" w:hAnsi="Verdana"/>
                <w:spacing w:val="-4"/>
                <w:sz w:val="18"/>
                <w:szCs w:val="18"/>
              </w:rPr>
              <w:t>1:100</w:t>
            </w:r>
          </w:p>
        </w:tc>
      </w:tr>
      <w:tr w:rsidR="006D309E" w14:paraId="27B11B59" w14:textId="77777777" w:rsidTr="006D309E">
        <w:trPr>
          <w:jc w:val="center"/>
        </w:trPr>
        <w:tc>
          <w:tcPr>
            <w:tcW w:w="846" w:type="dxa"/>
            <w:hideMark/>
          </w:tcPr>
          <w:p w14:paraId="0DE38DD1" w14:textId="77777777" w:rsidR="006D309E" w:rsidRDefault="006D309E">
            <w:pPr>
              <w:spacing w:after="120" w:line="276" w:lineRule="auto"/>
              <w:ind w:right="62"/>
              <w:jc w:val="right"/>
              <w:rPr>
                <w:rFonts w:ascii="Verdana" w:hAnsi="Verdana"/>
                <w:spacing w:val="-4"/>
                <w:sz w:val="16"/>
                <w:szCs w:val="16"/>
              </w:rPr>
            </w:pPr>
            <w:r>
              <w:rPr>
                <w:rFonts w:ascii="Verdana" w:hAnsi="Verdana"/>
                <w:spacing w:val="-4"/>
                <w:sz w:val="18"/>
                <w:szCs w:val="18"/>
              </w:rPr>
              <w:t>5.</w:t>
            </w:r>
          </w:p>
        </w:tc>
        <w:tc>
          <w:tcPr>
            <w:tcW w:w="6951" w:type="dxa"/>
            <w:hideMark/>
          </w:tcPr>
          <w:p w14:paraId="6DC44E6F" w14:textId="77777777" w:rsidR="006D309E" w:rsidRDefault="006D309E">
            <w:pPr>
              <w:spacing w:after="120" w:line="276" w:lineRule="auto"/>
              <w:ind w:right="62"/>
              <w:rPr>
                <w:rFonts w:ascii="Verdana" w:hAnsi="Verdana"/>
                <w:spacing w:val="-4"/>
                <w:sz w:val="18"/>
                <w:szCs w:val="18"/>
              </w:rPr>
            </w:pPr>
            <w:r>
              <w:rPr>
                <w:rFonts w:ascii="Verdana" w:hAnsi="Verdana"/>
                <w:spacing w:val="-4"/>
                <w:sz w:val="18"/>
                <w:szCs w:val="18"/>
              </w:rPr>
              <w:t>ELEWACJA PÓŁNOCNA – STAN PROJEKTOWANY</w:t>
            </w:r>
          </w:p>
        </w:tc>
        <w:tc>
          <w:tcPr>
            <w:tcW w:w="1266" w:type="dxa"/>
            <w:hideMark/>
          </w:tcPr>
          <w:p w14:paraId="1F01EB6B" w14:textId="77777777" w:rsidR="006D309E" w:rsidRDefault="006D309E">
            <w:pPr>
              <w:spacing w:after="120" w:line="276" w:lineRule="auto"/>
              <w:ind w:right="62"/>
              <w:jc w:val="center"/>
              <w:rPr>
                <w:rFonts w:ascii="Verdana" w:hAnsi="Verdana"/>
                <w:spacing w:val="-4"/>
                <w:sz w:val="18"/>
                <w:szCs w:val="18"/>
              </w:rPr>
            </w:pPr>
            <w:r>
              <w:rPr>
                <w:rFonts w:ascii="Verdana" w:hAnsi="Verdana"/>
                <w:spacing w:val="-4"/>
                <w:sz w:val="18"/>
                <w:szCs w:val="18"/>
              </w:rPr>
              <w:t>1:100</w:t>
            </w:r>
          </w:p>
        </w:tc>
      </w:tr>
      <w:tr w:rsidR="006D309E" w14:paraId="398C715C" w14:textId="77777777" w:rsidTr="006D309E">
        <w:trPr>
          <w:jc w:val="center"/>
        </w:trPr>
        <w:tc>
          <w:tcPr>
            <w:tcW w:w="846" w:type="dxa"/>
            <w:hideMark/>
          </w:tcPr>
          <w:p w14:paraId="5072F701" w14:textId="77777777" w:rsidR="006D309E" w:rsidRDefault="006D309E">
            <w:pPr>
              <w:spacing w:after="120" w:line="276" w:lineRule="auto"/>
              <w:ind w:right="62"/>
              <w:jc w:val="right"/>
              <w:rPr>
                <w:rFonts w:ascii="Verdana" w:hAnsi="Verdana"/>
                <w:spacing w:val="-4"/>
                <w:sz w:val="16"/>
                <w:szCs w:val="16"/>
              </w:rPr>
            </w:pPr>
            <w:r>
              <w:rPr>
                <w:rFonts w:ascii="Verdana" w:hAnsi="Verdana"/>
                <w:spacing w:val="-4"/>
                <w:sz w:val="18"/>
                <w:szCs w:val="18"/>
              </w:rPr>
              <w:t>6.</w:t>
            </w:r>
          </w:p>
        </w:tc>
        <w:tc>
          <w:tcPr>
            <w:tcW w:w="6951" w:type="dxa"/>
            <w:hideMark/>
          </w:tcPr>
          <w:p w14:paraId="657ABAC0" w14:textId="77777777" w:rsidR="006D309E" w:rsidRDefault="006D309E">
            <w:pPr>
              <w:spacing w:after="120" w:line="276" w:lineRule="auto"/>
              <w:ind w:right="62"/>
              <w:rPr>
                <w:rFonts w:ascii="Verdana" w:hAnsi="Verdana"/>
                <w:spacing w:val="-4"/>
                <w:sz w:val="18"/>
                <w:szCs w:val="18"/>
              </w:rPr>
            </w:pPr>
            <w:r>
              <w:rPr>
                <w:rFonts w:ascii="Verdana" w:hAnsi="Verdana"/>
                <w:spacing w:val="-4"/>
                <w:sz w:val="18"/>
                <w:szCs w:val="18"/>
              </w:rPr>
              <w:t>ELEWACJA ZACHODNIA - STAN PROJEKTOWANY</w:t>
            </w:r>
          </w:p>
        </w:tc>
        <w:tc>
          <w:tcPr>
            <w:tcW w:w="1266" w:type="dxa"/>
            <w:hideMark/>
          </w:tcPr>
          <w:p w14:paraId="305B4C57" w14:textId="77777777" w:rsidR="006D309E" w:rsidRDefault="006D309E">
            <w:pPr>
              <w:spacing w:after="120" w:line="276" w:lineRule="auto"/>
              <w:ind w:right="62"/>
              <w:jc w:val="center"/>
              <w:rPr>
                <w:rFonts w:ascii="Verdana" w:hAnsi="Verdana"/>
                <w:spacing w:val="-4"/>
                <w:sz w:val="18"/>
                <w:szCs w:val="18"/>
              </w:rPr>
            </w:pPr>
            <w:r>
              <w:rPr>
                <w:rFonts w:ascii="Verdana" w:hAnsi="Verdana"/>
                <w:spacing w:val="-4"/>
                <w:sz w:val="18"/>
                <w:szCs w:val="18"/>
              </w:rPr>
              <w:t>1:100</w:t>
            </w:r>
          </w:p>
        </w:tc>
      </w:tr>
      <w:tr w:rsidR="006D309E" w14:paraId="1C710F66" w14:textId="77777777" w:rsidTr="006D309E">
        <w:trPr>
          <w:jc w:val="center"/>
        </w:trPr>
        <w:tc>
          <w:tcPr>
            <w:tcW w:w="846" w:type="dxa"/>
            <w:hideMark/>
          </w:tcPr>
          <w:p w14:paraId="5BE5A266" w14:textId="77777777" w:rsidR="006D309E" w:rsidRDefault="006D309E">
            <w:pPr>
              <w:spacing w:after="120" w:line="276" w:lineRule="auto"/>
              <w:ind w:right="62"/>
              <w:jc w:val="right"/>
              <w:rPr>
                <w:rFonts w:ascii="Verdana" w:hAnsi="Verdana"/>
                <w:spacing w:val="-4"/>
                <w:sz w:val="16"/>
                <w:szCs w:val="16"/>
              </w:rPr>
            </w:pPr>
            <w:r>
              <w:rPr>
                <w:rFonts w:ascii="Verdana" w:hAnsi="Verdana"/>
                <w:spacing w:val="-4"/>
                <w:sz w:val="18"/>
                <w:szCs w:val="18"/>
              </w:rPr>
              <w:t>7.</w:t>
            </w:r>
          </w:p>
        </w:tc>
        <w:tc>
          <w:tcPr>
            <w:tcW w:w="6951" w:type="dxa"/>
            <w:hideMark/>
          </w:tcPr>
          <w:p w14:paraId="139403F1" w14:textId="77777777" w:rsidR="006D309E" w:rsidRDefault="006D309E">
            <w:pPr>
              <w:spacing w:after="120" w:line="276" w:lineRule="auto"/>
              <w:ind w:right="62"/>
              <w:rPr>
                <w:rFonts w:ascii="Verdana" w:hAnsi="Verdana"/>
                <w:spacing w:val="-4"/>
                <w:sz w:val="18"/>
                <w:szCs w:val="18"/>
              </w:rPr>
            </w:pPr>
            <w:r>
              <w:rPr>
                <w:rFonts w:ascii="Verdana" w:hAnsi="Verdana"/>
                <w:spacing w:val="-4"/>
                <w:sz w:val="18"/>
                <w:szCs w:val="18"/>
              </w:rPr>
              <w:t>ELEWACJA POŁUDNIOWA - STAN PROJEKTOWANY</w:t>
            </w:r>
          </w:p>
        </w:tc>
        <w:tc>
          <w:tcPr>
            <w:tcW w:w="1266" w:type="dxa"/>
            <w:hideMark/>
          </w:tcPr>
          <w:p w14:paraId="3067E2B5" w14:textId="77777777" w:rsidR="006D309E" w:rsidRDefault="006D309E">
            <w:pPr>
              <w:spacing w:after="120" w:line="276" w:lineRule="auto"/>
              <w:ind w:right="62"/>
              <w:jc w:val="center"/>
              <w:rPr>
                <w:rFonts w:ascii="Verdana" w:hAnsi="Verdana"/>
                <w:spacing w:val="-4"/>
                <w:sz w:val="18"/>
                <w:szCs w:val="18"/>
              </w:rPr>
            </w:pPr>
            <w:r>
              <w:rPr>
                <w:rFonts w:ascii="Verdana" w:hAnsi="Verdana"/>
                <w:spacing w:val="-4"/>
                <w:sz w:val="18"/>
                <w:szCs w:val="18"/>
              </w:rPr>
              <w:t>1:100</w:t>
            </w:r>
          </w:p>
        </w:tc>
      </w:tr>
      <w:tr w:rsidR="006D309E" w14:paraId="63585920" w14:textId="77777777" w:rsidTr="006D309E">
        <w:trPr>
          <w:jc w:val="center"/>
        </w:trPr>
        <w:tc>
          <w:tcPr>
            <w:tcW w:w="846" w:type="dxa"/>
            <w:hideMark/>
          </w:tcPr>
          <w:p w14:paraId="38688722" w14:textId="77777777" w:rsidR="006D309E" w:rsidRDefault="006D309E">
            <w:pPr>
              <w:spacing w:after="120" w:line="276" w:lineRule="auto"/>
              <w:ind w:right="62"/>
              <w:jc w:val="right"/>
              <w:rPr>
                <w:rFonts w:ascii="Verdana" w:hAnsi="Verdana"/>
                <w:spacing w:val="-4"/>
                <w:sz w:val="16"/>
                <w:szCs w:val="16"/>
              </w:rPr>
            </w:pPr>
            <w:r>
              <w:rPr>
                <w:rFonts w:ascii="Verdana" w:hAnsi="Verdana"/>
                <w:spacing w:val="-4"/>
                <w:sz w:val="18"/>
                <w:szCs w:val="18"/>
              </w:rPr>
              <w:t>8.</w:t>
            </w:r>
          </w:p>
        </w:tc>
        <w:tc>
          <w:tcPr>
            <w:tcW w:w="6951" w:type="dxa"/>
            <w:hideMark/>
          </w:tcPr>
          <w:p w14:paraId="1D14FD58" w14:textId="77777777" w:rsidR="006D309E" w:rsidRDefault="006D309E">
            <w:pPr>
              <w:spacing w:after="120" w:line="276" w:lineRule="auto"/>
              <w:ind w:right="62"/>
              <w:rPr>
                <w:rFonts w:ascii="Verdana" w:hAnsi="Verdana"/>
                <w:spacing w:val="-4"/>
                <w:sz w:val="18"/>
                <w:szCs w:val="18"/>
              </w:rPr>
            </w:pPr>
            <w:r>
              <w:rPr>
                <w:rFonts w:ascii="Verdana" w:hAnsi="Verdana"/>
                <w:spacing w:val="-4"/>
                <w:sz w:val="18"/>
                <w:szCs w:val="18"/>
              </w:rPr>
              <w:t>ELEWACJA WSCHODNIA - STAN PROJEKTOWANY</w:t>
            </w:r>
          </w:p>
        </w:tc>
        <w:tc>
          <w:tcPr>
            <w:tcW w:w="1266" w:type="dxa"/>
            <w:hideMark/>
          </w:tcPr>
          <w:p w14:paraId="4947D237" w14:textId="77777777" w:rsidR="006D309E" w:rsidRDefault="006D309E">
            <w:pPr>
              <w:spacing w:after="120" w:line="276" w:lineRule="auto"/>
              <w:ind w:right="62"/>
              <w:jc w:val="center"/>
              <w:rPr>
                <w:rFonts w:ascii="Verdana" w:hAnsi="Verdana"/>
                <w:spacing w:val="-4"/>
                <w:sz w:val="18"/>
                <w:szCs w:val="18"/>
              </w:rPr>
            </w:pPr>
            <w:r>
              <w:rPr>
                <w:rFonts w:ascii="Verdana" w:hAnsi="Verdana"/>
                <w:spacing w:val="-4"/>
                <w:sz w:val="18"/>
                <w:szCs w:val="18"/>
              </w:rPr>
              <w:t>1:100</w:t>
            </w:r>
          </w:p>
        </w:tc>
      </w:tr>
      <w:tr w:rsidR="006D309E" w14:paraId="1D361258" w14:textId="77777777" w:rsidTr="006D309E">
        <w:trPr>
          <w:jc w:val="center"/>
        </w:trPr>
        <w:tc>
          <w:tcPr>
            <w:tcW w:w="846" w:type="dxa"/>
            <w:hideMark/>
          </w:tcPr>
          <w:p w14:paraId="4F6015F6" w14:textId="77777777" w:rsidR="006D309E" w:rsidRDefault="006D309E">
            <w:pPr>
              <w:spacing w:after="120" w:line="276" w:lineRule="auto"/>
              <w:ind w:right="62"/>
              <w:jc w:val="right"/>
              <w:rPr>
                <w:rFonts w:ascii="Verdana" w:hAnsi="Verdana"/>
                <w:spacing w:val="-4"/>
                <w:sz w:val="16"/>
                <w:szCs w:val="16"/>
              </w:rPr>
            </w:pPr>
            <w:r>
              <w:rPr>
                <w:rFonts w:ascii="Verdana" w:hAnsi="Verdana"/>
                <w:spacing w:val="-4"/>
                <w:sz w:val="18"/>
                <w:szCs w:val="18"/>
              </w:rPr>
              <w:t>9.</w:t>
            </w:r>
          </w:p>
        </w:tc>
        <w:tc>
          <w:tcPr>
            <w:tcW w:w="6951" w:type="dxa"/>
            <w:hideMark/>
          </w:tcPr>
          <w:p w14:paraId="34376971" w14:textId="77777777" w:rsidR="006D309E" w:rsidRDefault="006D309E">
            <w:pPr>
              <w:spacing w:after="120" w:line="276" w:lineRule="auto"/>
              <w:ind w:right="62"/>
              <w:rPr>
                <w:rFonts w:ascii="Verdana" w:hAnsi="Verdana"/>
                <w:spacing w:val="-4"/>
                <w:sz w:val="18"/>
                <w:szCs w:val="18"/>
              </w:rPr>
            </w:pPr>
            <w:r>
              <w:rPr>
                <w:rFonts w:ascii="Verdana" w:hAnsi="Verdana"/>
                <w:spacing w:val="-4"/>
                <w:sz w:val="18"/>
                <w:szCs w:val="18"/>
              </w:rPr>
              <w:t>ELEWACJE – STAN PROJEKTOWANY – SCHEMAT OCIEPLENIA</w:t>
            </w:r>
          </w:p>
        </w:tc>
        <w:tc>
          <w:tcPr>
            <w:tcW w:w="1266" w:type="dxa"/>
            <w:hideMark/>
          </w:tcPr>
          <w:p w14:paraId="4CD4DD2E" w14:textId="77777777" w:rsidR="006D309E" w:rsidRDefault="006D309E">
            <w:pPr>
              <w:spacing w:after="120" w:line="276" w:lineRule="auto"/>
              <w:ind w:right="62"/>
              <w:jc w:val="center"/>
              <w:rPr>
                <w:rFonts w:ascii="Verdana" w:hAnsi="Verdana"/>
                <w:spacing w:val="-4"/>
                <w:sz w:val="18"/>
                <w:szCs w:val="18"/>
              </w:rPr>
            </w:pPr>
            <w:r>
              <w:rPr>
                <w:rFonts w:ascii="Verdana" w:hAnsi="Verdana"/>
                <w:spacing w:val="-4"/>
                <w:sz w:val="18"/>
                <w:szCs w:val="18"/>
              </w:rPr>
              <w:t>1:20</w:t>
            </w:r>
          </w:p>
        </w:tc>
      </w:tr>
      <w:tr w:rsidR="006D309E" w14:paraId="611358F2" w14:textId="77777777" w:rsidTr="006D309E">
        <w:trPr>
          <w:jc w:val="center"/>
        </w:trPr>
        <w:tc>
          <w:tcPr>
            <w:tcW w:w="846" w:type="dxa"/>
            <w:hideMark/>
          </w:tcPr>
          <w:p w14:paraId="3E6A6B46" w14:textId="77777777" w:rsidR="006D309E" w:rsidRDefault="006D309E">
            <w:pPr>
              <w:spacing w:after="120" w:line="276" w:lineRule="auto"/>
              <w:ind w:right="62"/>
              <w:jc w:val="right"/>
              <w:rPr>
                <w:rFonts w:ascii="Verdana" w:hAnsi="Verdana"/>
                <w:spacing w:val="-4"/>
                <w:sz w:val="16"/>
                <w:szCs w:val="16"/>
              </w:rPr>
            </w:pPr>
            <w:r>
              <w:rPr>
                <w:rFonts w:ascii="Verdana" w:hAnsi="Verdana"/>
                <w:spacing w:val="-4"/>
                <w:sz w:val="18"/>
                <w:szCs w:val="18"/>
              </w:rPr>
              <w:t>10.</w:t>
            </w:r>
          </w:p>
        </w:tc>
        <w:tc>
          <w:tcPr>
            <w:tcW w:w="6951" w:type="dxa"/>
            <w:hideMark/>
          </w:tcPr>
          <w:p w14:paraId="13A223D7" w14:textId="77777777" w:rsidR="006D309E" w:rsidRDefault="006D309E">
            <w:pPr>
              <w:spacing w:after="120" w:line="276" w:lineRule="auto"/>
              <w:ind w:right="62"/>
              <w:rPr>
                <w:rFonts w:ascii="Verdana" w:hAnsi="Verdana"/>
                <w:spacing w:val="-4"/>
                <w:sz w:val="18"/>
                <w:szCs w:val="18"/>
              </w:rPr>
            </w:pPr>
            <w:r>
              <w:rPr>
                <w:rFonts w:ascii="Verdana" w:hAnsi="Verdana"/>
                <w:spacing w:val="-4"/>
                <w:sz w:val="18"/>
                <w:szCs w:val="18"/>
              </w:rPr>
              <w:t>DETAL DOCIEPLENIA</w:t>
            </w:r>
          </w:p>
        </w:tc>
        <w:tc>
          <w:tcPr>
            <w:tcW w:w="1266" w:type="dxa"/>
            <w:hideMark/>
          </w:tcPr>
          <w:p w14:paraId="4E45A68D" w14:textId="77777777" w:rsidR="006D309E" w:rsidRDefault="006D309E">
            <w:pPr>
              <w:spacing w:after="120" w:line="276" w:lineRule="auto"/>
              <w:ind w:right="62"/>
              <w:jc w:val="center"/>
              <w:rPr>
                <w:rFonts w:ascii="Verdana" w:hAnsi="Verdana"/>
                <w:spacing w:val="-4"/>
                <w:sz w:val="18"/>
                <w:szCs w:val="18"/>
              </w:rPr>
            </w:pPr>
            <w:r>
              <w:rPr>
                <w:rFonts w:ascii="Verdana" w:hAnsi="Verdana"/>
                <w:spacing w:val="-4"/>
                <w:sz w:val="18"/>
                <w:szCs w:val="18"/>
              </w:rPr>
              <w:t>1:20</w:t>
            </w:r>
          </w:p>
        </w:tc>
      </w:tr>
      <w:tr w:rsidR="006D309E" w14:paraId="4AAABEFD" w14:textId="77777777" w:rsidTr="006D309E">
        <w:trPr>
          <w:jc w:val="center"/>
        </w:trPr>
        <w:tc>
          <w:tcPr>
            <w:tcW w:w="846" w:type="dxa"/>
            <w:hideMark/>
          </w:tcPr>
          <w:p w14:paraId="3E482111" w14:textId="77777777" w:rsidR="006D309E" w:rsidRDefault="006D309E">
            <w:pPr>
              <w:spacing w:after="120" w:line="276" w:lineRule="auto"/>
              <w:ind w:right="62"/>
              <w:jc w:val="right"/>
              <w:rPr>
                <w:rFonts w:ascii="Verdana" w:hAnsi="Verdana"/>
                <w:spacing w:val="-4"/>
                <w:sz w:val="16"/>
                <w:szCs w:val="16"/>
              </w:rPr>
            </w:pPr>
            <w:r>
              <w:rPr>
                <w:rFonts w:ascii="Verdana" w:hAnsi="Verdana"/>
                <w:spacing w:val="-4"/>
                <w:sz w:val="18"/>
                <w:szCs w:val="18"/>
              </w:rPr>
              <w:t>11.</w:t>
            </w:r>
          </w:p>
        </w:tc>
        <w:tc>
          <w:tcPr>
            <w:tcW w:w="6951" w:type="dxa"/>
            <w:hideMark/>
          </w:tcPr>
          <w:p w14:paraId="70296B41" w14:textId="77777777" w:rsidR="006D309E" w:rsidRDefault="006D309E">
            <w:pPr>
              <w:spacing w:after="120" w:line="276" w:lineRule="auto"/>
              <w:ind w:right="62"/>
              <w:rPr>
                <w:rFonts w:ascii="Verdana" w:hAnsi="Verdana"/>
                <w:spacing w:val="-4"/>
                <w:sz w:val="18"/>
                <w:szCs w:val="18"/>
              </w:rPr>
            </w:pPr>
            <w:r>
              <w:rPr>
                <w:rFonts w:ascii="Verdana" w:hAnsi="Verdana"/>
                <w:spacing w:val="-4"/>
                <w:sz w:val="18"/>
                <w:szCs w:val="18"/>
              </w:rPr>
              <w:t>ELEWACJA PÓŁNOCNA – OKNA I DRZWI PRZEZNACZONE DO WYMIANY</w:t>
            </w:r>
          </w:p>
        </w:tc>
        <w:tc>
          <w:tcPr>
            <w:tcW w:w="1266" w:type="dxa"/>
            <w:hideMark/>
          </w:tcPr>
          <w:p w14:paraId="000493E7" w14:textId="77777777" w:rsidR="006D309E" w:rsidRDefault="006D309E">
            <w:pPr>
              <w:spacing w:after="120" w:line="276" w:lineRule="auto"/>
              <w:ind w:right="62"/>
              <w:jc w:val="center"/>
              <w:rPr>
                <w:rFonts w:ascii="Verdana" w:hAnsi="Verdana"/>
                <w:spacing w:val="-4"/>
                <w:sz w:val="18"/>
                <w:szCs w:val="18"/>
              </w:rPr>
            </w:pPr>
            <w:r>
              <w:rPr>
                <w:rFonts w:ascii="Verdana" w:hAnsi="Verdana"/>
                <w:spacing w:val="-4"/>
                <w:sz w:val="18"/>
                <w:szCs w:val="18"/>
              </w:rPr>
              <w:t>1:100</w:t>
            </w:r>
          </w:p>
        </w:tc>
      </w:tr>
      <w:tr w:rsidR="006D309E" w14:paraId="75320A79" w14:textId="77777777" w:rsidTr="006D309E">
        <w:trPr>
          <w:jc w:val="center"/>
        </w:trPr>
        <w:tc>
          <w:tcPr>
            <w:tcW w:w="846" w:type="dxa"/>
            <w:hideMark/>
          </w:tcPr>
          <w:p w14:paraId="136DC0FD" w14:textId="77777777" w:rsidR="006D309E" w:rsidRDefault="006D309E">
            <w:pPr>
              <w:spacing w:after="120" w:line="276" w:lineRule="auto"/>
              <w:ind w:right="62"/>
              <w:jc w:val="right"/>
              <w:rPr>
                <w:rFonts w:ascii="Verdana" w:hAnsi="Verdana"/>
                <w:spacing w:val="-4"/>
                <w:sz w:val="16"/>
                <w:szCs w:val="16"/>
              </w:rPr>
            </w:pPr>
            <w:r>
              <w:rPr>
                <w:rFonts w:ascii="Verdana" w:hAnsi="Verdana"/>
                <w:spacing w:val="-4"/>
                <w:sz w:val="18"/>
                <w:szCs w:val="18"/>
              </w:rPr>
              <w:t>12.</w:t>
            </w:r>
          </w:p>
        </w:tc>
        <w:tc>
          <w:tcPr>
            <w:tcW w:w="6951" w:type="dxa"/>
            <w:hideMark/>
          </w:tcPr>
          <w:p w14:paraId="74915969" w14:textId="77777777" w:rsidR="006D309E" w:rsidRDefault="006D309E">
            <w:pPr>
              <w:spacing w:after="120" w:line="276" w:lineRule="auto"/>
              <w:ind w:right="62"/>
              <w:rPr>
                <w:rFonts w:ascii="Verdana" w:hAnsi="Verdana"/>
                <w:spacing w:val="-4"/>
                <w:sz w:val="18"/>
                <w:szCs w:val="18"/>
              </w:rPr>
            </w:pPr>
            <w:r>
              <w:rPr>
                <w:rFonts w:ascii="Verdana" w:hAnsi="Verdana"/>
                <w:spacing w:val="-4"/>
                <w:sz w:val="18"/>
                <w:szCs w:val="18"/>
              </w:rPr>
              <w:t>ELEWACJA ZACHODNIA – OKNA PRZEZNACZONA DO WYMIANY</w:t>
            </w:r>
          </w:p>
        </w:tc>
        <w:tc>
          <w:tcPr>
            <w:tcW w:w="1266" w:type="dxa"/>
            <w:hideMark/>
          </w:tcPr>
          <w:p w14:paraId="0720177F" w14:textId="77777777" w:rsidR="006D309E" w:rsidRDefault="006D309E">
            <w:pPr>
              <w:spacing w:after="120" w:line="276" w:lineRule="auto"/>
              <w:ind w:right="62"/>
              <w:jc w:val="center"/>
              <w:rPr>
                <w:rFonts w:ascii="Verdana" w:hAnsi="Verdana"/>
                <w:spacing w:val="-4"/>
                <w:sz w:val="18"/>
                <w:szCs w:val="18"/>
              </w:rPr>
            </w:pPr>
            <w:r>
              <w:rPr>
                <w:rFonts w:ascii="Verdana" w:hAnsi="Verdana"/>
                <w:spacing w:val="-4"/>
                <w:sz w:val="18"/>
                <w:szCs w:val="18"/>
              </w:rPr>
              <w:t>1:100</w:t>
            </w:r>
          </w:p>
        </w:tc>
      </w:tr>
      <w:tr w:rsidR="006D309E" w14:paraId="1DA9A640" w14:textId="77777777" w:rsidTr="006D309E">
        <w:trPr>
          <w:jc w:val="center"/>
        </w:trPr>
        <w:tc>
          <w:tcPr>
            <w:tcW w:w="846" w:type="dxa"/>
            <w:hideMark/>
          </w:tcPr>
          <w:p w14:paraId="1BC8ABA9" w14:textId="77777777" w:rsidR="006D309E" w:rsidRDefault="006D309E">
            <w:pPr>
              <w:spacing w:after="120" w:line="276" w:lineRule="auto"/>
              <w:ind w:right="62"/>
              <w:jc w:val="right"/>
              <w:rPr>
                <w:rFonts w:ascii="Verdana" w:hAnsi="Verdana"/>
                <w:spacing w:val="-4"/>
                <w:sz w:val="16"/>
                <w:szCs w:val="16"/>
              </w:rPr>
            </w:pPr>
            <w:r>
              <w:rPr>
                <w:rFonts w:ascii="Verdana" w:hAnsi="Verdana"/>
                <w:spacing w:val="-4"/>
                <w:sz w:val="18"/>
                <w:szCs w:val="18"/>
              </w:rPr>
              <w:t>13.</w:t>
            </w:r>
          </w:p>
        </w:tc>
        <w:tc>
          <w:tcPr>
            <w:tcW w:w="6951" w:type="dxa"/>
            <w:hideMark/>
          </w:tcPr>
          <w:p w14:paraId="7C6E34DA" w14:textId="77777777" w:rsidR="006D309E" w:rsidRDefault="006D309E">
            <w:pPr>
              <w:spacing w:after="120" w:line="276" w:lineRule="auto"/>
              <w:ind w:right="62"/>
              <w:rPr>
                <w:rFonts w:ascii="Verdana" w:hAnsi="Verdana"/>
                <w:spacing w:val="-4"/>
                <w:sz w:val="18"/>
                <w:szCs w:val="18"/>
              </w:rPr>
            </w:pPr>
            <w:r>
              <w:rPr>
                <w:rFonts w:ascii="Verdana" w:hAnsi="Verdana"/>
                <w:spacing w:val="-4"/>
                <w:sz w:val="18"/>
                <w:szCs w:val="18"/>
              </w:rPr>
              <w:t>ELEWACJA POŁUDNIOWA – OKNA I DRZWI PRZEZNACZONE DO WYMIANY</w:t>
            </w:r>
          </w:p>
        </w:tc>
        <w:tc>
          <w:tcPr>
            <w:tcW w:w="1266" w:type="dxa"/>
            <w:hideMark/>
          </w:tcPr>
          <w:p w14:paraId="2AEE93D2" w14:textId="77777777" w:rsidR="006D309E" w:rsidRDefault="006D309E">
            <w:pPr>
              <w:spacing w:after="120" w:line="276" w:lineRule="auto"/>
              <w:ind w:right="62"/>
              <w:jc w:val="center"/>
              <w:rPr>
                <w:rFonts w:ascii="Verdana" w:hAnsi="Verdana"/>
                <w:spacing w:val="-4"/>
                <w:sz w:val="18"/>
                <w:szCs w:val="18"/>
              </w:rPr>
            </w:pPr>
            <w:r>
              <w:rPr>
                <w:rFonts w:ascii="Verdana" w:hAnsi="Verdana"/>
                <w:spacing w:val="-4"/>
                <w:sz w:val="18"/>
                <w:szCs w:val="18"/>
              </w:rPr>
              <w:t>1:100</w:t>
            </w:r>
          </w:p>
        </w:tc>
      </w:tr>
      <w:tr w:rsidR="006D309E" w14:paraId="67ACB8A6" w14:textId="77777777" w:rsidTr="006D309E">
        <w:trPr>
          <w:jc w:val="center"/>
        </w:trPr>
        <w:tc>
          <w:tcPr>
            <w:tcW w:w="846" w:type="dxa"/>
            <w:hideMark/>
          </w:tcPr>
          <w:p w14:paraId="105B9941" w14:textId="77777777" w:rsidR="006D309E" w:rsidRDefault="006D309E">
            <w:pPr>
              <w:spacing w:after="120" w:line="276" w:lineRule="auto"/>
              <w:ind w:right="62"/>
              <w:jc w:val="right"/>
              <w:rPr>
                <w:rFonts w:ascii="Verdana" w:hAnsi="Verdana"/>
                <w:spacing w:val="-4"/>
                <w:sz w:val="16"/>
                <w:szCs w:val="16"/>
              </w:rPr>
            </w:pPr>
            <w:r>
              <w:rPr>
                <w:rFonts w:ascii="Verdana" w:hAnsi="Verdana"/>
                <w:spacing w:val="-4"/>
                <w:sz w:val="18"/>
                <w:szCs w:val="18"/>
              </w:rPr>
              <w:t>14.</w:t>
            </w:r>
          </w:p>
        </w:tc>
        <w:tc>
          <w:tcPr>
            <w:tcW w:w="6951" w:type="dxa"/>
            <w:hideMark/>
          </w:tcPr>
          <w:p w14:paraId="25130857" w14:textId="77777777" w:rsidR="006D309E" w:rsidRDefault="006D309E">
            <w:pPr>
              <w:spacing w:after="120" w:line="276" w:lineRule="auto"/>
              <w:ind w:right="62"/>
              <w:rPr>
                <w:rFonts w:ascii="Verdana" w:hAnsi="Verdana"/>
                <w:spacing w:val="-4"/>
                <w:sz w:val="18"/>
                <w:szCs w:val="18"/>
              </w:rPr>
            </w:pPr>
            <w:r>
              <w:rPr>
                <w:rFonts w:ascii="Verdana" w:hAnsi="Verdana"/>
                <w:spacing w:val="-4"/>
                <w:sz w:val="18"/>
                <w:szCs w:val="18"/>
              </w:rPr>
              <w:t>ELEWACJA WSCHODNIA – OKNA PRZEZNACZONA DO WYMIANY</w:t>
            </w:r>
          </w:p>
        </w:tc>
        <w:tc>
          <w:tcPr>
            <w:tcW w:w="1266" w:type="dxa"/>
            <w:hideMark/>
          </w:tcPr>
          <w:p w14:paraId="6633AE25" w14:textId="77777777" w:rsidR="006D309E" w:rsidRDefault="006D309E">
            <w:pPr>
              <w:spacing w:after="120" w:line="276" w:lineRule="auto"/>
              <w:ind w:right="62"/>
              <w:jc w:val="center"/>
              <w:rPr>
                <w:rFonts w:ascii="Verdana" w:hAnsi="Verdana"/>
                <w:spacing w:val="-4"/>
                <w:sz w:val="18"/>
                <w:szCs w:val="18"/>
              </w:rPr>
            </w:pPr>
            <w:r>
              <w:rPr>
                <w:rFonts w:ascii="Verdana" w:hAnsi="Verdana"/>
                <w:spacing w:val="-4"/>
                <w:sz w:val="18"/>
                <w:szCs w:val="18"/>
              </w:rPr>
              <w:t>1:100</w:t>
            </w:r>
          </w:p>
        </w:tc>
      </w:tr>
      <w:tr w:rsidR="006D309E" w14:paraId="2A02D521" w14:textId="77777777" w:rsidTr="006D309E">
        <w:trPr>
          <w:jc w:val="center"/>
        </w:trPr>
        <w:tc>
          <w:tcPr>
            <w:tcW w:w="846" w:type="dxa"/>
            <w:hideMark/>
          </w:tcPr>
          <w:p w14:paraId="6834B821" w14:textId="77777777" w:rsidR="006D309E" w:rsidRDefault="006D309E">
            <w:pPr>
              <w:spacing w:after="120" w:line="276" w:lineRule="auto"/>
              <w:ind w:right="62"/>
              <w:jc w:val="right"/>
              <w:rPr>
                <w:rFonts w:ascii="Verdana" w:hAnsi="Verdana"/>
                <w:spacing w:val="-4"/>
                <w:sz w:val="16"/>
                <w:szCs w:val="16"/>
              </w:rPr>
            </w:pPr>
            <w:r>
              <w:rPr>
                <w:rFonts w:ascii="Verdana" w:hAnsi="Verdana"/>
                <w:spacing w:val="-4"/>
                <w:sz w:val="18"/>
                <w:szCs w:val="18"/>
              </w:rPr>
              <w:t>15.</w:t>
            </w:r>
          </w:p>
        </w:tc>
        <w:tc>
          <w:tcPr>
            <w:tcW w:w="6951" w:type="dxa"/>
            <w:hideMark/>
          </w:tcPr>
          <w:p w14:paraId="4988C58B" w14:textId="77777777" w:rsidR="006D309E" w:rsidRDefault="006D309E">
            <w:pPr>
              <w:spacing w:after="120" w:line="276" w:lineRule="auto"/>
              <w:ind w:right="62"/>
              <w:rPr>
                <w:rFonts w:ascii="Verdana" w:hAnsi="Verdana"/>
                <w:spacing w:val="-4"/>
                <w:sz w:val="18"/>
                <w:szCs w:val="18"/>
              </w:rPr>
            </w:pPr>
            <w:r>
              <w:rPr>
                <w:rFonts w:ascii="Verdana" w:hAnsi="Verdana"/>
                <w:spacing w:val="-4"/>
                <w:sz w:val="18"/>
                <w:szCs w:val="18"/>
              </w:rPr>
              <w:t>ZESTAWIENIE STOLARKI OKIENNEJ</w:t>
            </w:r>
          </w:p>
        </w:tc>
        <w:tc>
          <w:tcPr>
            <w:tcW w:w="1266" w:type="dxa"/>
            <w:hideMark/>
          </w:tcPr>
          <w:p w14:paraId="1F0F537E" w14:textId="77777777" w:rsidR="006D309E" w:rsidRDefault="006D309E">
            <w:pPr>
              <w:spacing w:after="120" w:line="276" w:lineRule="auto"/>
              <w:ind w:right="62"/>
              <w:jc w:val="center"/>
              <w:rPr>
                <w:rFonts w:ascii="Verdana" w:hAnsi="Verdana"/>
                <w:spacing w:val="-4"/>
                <w:sz w:val="18"/>
                <w:szCs w:val="18"/>
              </w:rPr>
            </w:pPr>
            <w:r>
              <w:rPr>
                <w:rFonts w:ascii="Verdana" w:hAnsi="Verdana"/>
                <w:spacing w:val="-4"/>
                <w:sz w:val="18"/>
                <w:szCs w:val="18"/>
              </w:rPr>
              <w:t>1:100</w:t>
            </w:r>
          </w:p>
        </w:tc>
      </w:tr>
      <w:tr w:rsidR="006D309E" w14:paraId="46E50D74" w14:textId="77777777" w:rsidTr="006D309E">
        <w:trPr>
          <w:jc w:val="center"/>
        </w:trPr>
        <w:tc>
          <w:tcPr>
            <w:tcW w:w="846" w:type="dxa"/>
            <w:hideMark/>
          </w:tcPr>
          <w:p w14:paraId="49B709FC" w14:textId="77777777" w:rsidR="006D309E" w:rsidRDefault="006D309E">
            <w:pPr>
              <w:spacing w:after="120" w:line="276" w:lineRule="auto"/>
              <w:ind w:right="62"/>
              <w:jc w:val="right"/>
              <w:rPr>
                <w:rFonts w:ascii="Verdana" w:hAnsi="Verdana"/>
                <w:spacing w:val="-4"/>
                <w:sz w:val="16"/>
                <w:szCs w:val="16"/>
              </w:rPr>
            </w:pPr>
            <w:r>
              <w:rPr>
                <w:rFonts w:ascii="Verdana" w:hAnsi="Verdana"/>
                <w:spacing w:val="-4"/>
                <w:sz w:val="18"/>
                <w:szCs w:val="18"/>
              </w:rPr>
              <w:lastRenderedPageBreak/>
              <w:t>16.</w:t>
            </w:r>
          </w:p>
        </w:tc>
        <w:tc>
          <w:tcPr>
            <w:tcW w:w="6951" w:type="dxa"/>
            <w:hideMark/>
          </w:tcPr>
          <w:p w14:paraId="0E06EED4" w14:textId="77777777" w:rsidR="006D309E" w:rsidRDefault="006D309E">
            <w:pPr>
              <w:spacing w:after="120" w:line="276" w:lineRule="auto"/>
              <w:ind w:right="62"/>
              <w:rPr>
                <w:rFonts w:ascii="Verdana" w:hAnsi="Verdana"/>
                <w:spacing w:val="-4"/>
                <w:sz w:val="18"/>
                <w:szCs w:val="18"/>
              </w:rPr>
            </w:pPr>
            <w:r>
              <w:rPr>
                <w:rFonts w:ascii="Verdana" w:hAnsi="Verdana"/>
                <w:spacing w:val="-4"/>
                <w:sz w:val="18"/>
                <w:szCs w:val="18"/>
              </w:rPr>
              <w:t>ZESTAWIENIE STOLARKI DRZWIOWEJ</w:t>
            </w:r>
          </w:p>
        </w:tc>
        <w:tc>
          <w:tcPr>
            <w:tcW w:w="1266" w:type="dxa"/>
            <w:hideMark/>
          </w:tcPr>
          <w:p w14:paraId="3B04EC2B" w14:textId="77777777" w:rsidR="006D309E" w:rsidRDefault="006D309E">
            <w:pPr>
              <w:spacing w:after="120" w:line="276" w:lineRule="auto"/>
              <w:ind w:right="62"/>
              <w:jc w:val="center"/>
              <w:rPr>
                <w:rFonts w:ascii="Verdana" w:hAnsi="Verdana"/>
                <w:spacing w:val="-4"/>
                <w:sz w:val="18"/>
                <w:szCs w:val="18"/>
              </w:rPr>
            </w:pPr>
            <w:r>
              <w:rPr>
                <w:rFonts w:ascii="Verdana" w:hAnsi="Verdana"/>
                <w:spacing w:val="-4"/>
                <w:sz w:val="18"/>
                <w:szCs w:val="18"/>
              </w:rPr>
              <w:t>1:100</w:t>
            </w:r>
          </w:p>
        </w:tc>
      </w:tr>
      <w:tr w:rsidR="006D309E" w14:paraId="73532D8D" w14:textId="77777777" w:rsidTr="006D309E">
        <w:trPr>
          <w:jc w:val="center"/>
        </w:trPr>
        <w:tc>
          <w:tcPr>
            <w:tcW w:w="846" w:type="dxa"/>
            <w:hideMark/>
          </w:tcPr>
          <w:p w14:paraId="5C420131" w14:textId="77777777" w:rsidR="006D309E" w:rsidRDefault="006D309E">
            <w:pPr>
              <w:spacing w:after="120" w:line="276" w:lineRule="auto"/>
              <w:ind w:right="62"/>
              <w:jc w:val="right"/>
              <w:rPr>
                <w:rFonts w:ascii="Verdana" w:hAnsi="Verdana"/>
                <w:spacing w:val="-4"/>
                <w:sz w:val="16"/>
                <w:szCs w:val="16"/>
              </w:rPr>
            </w:pPr>
            <w:r>
              <w:rPr>
                <w:rFonts w:ascii="Verdana" w:hAnsi="Verdana"/>
                <w:spacing w:val="-4"/>
                <w:sz w:val="18"/>
                <w:szCs w:val="18"/>
              </w:rPr>
              <w:t>17.</w:t>
            </w:r>
          </w:p>
        </w:tc>
        <w:tc>
          <w:tcPr>
            <w:tcW w:w="6951" w:type="dxa"/>
            <w:hideMark/>
          </w:tcPr>
          <w:p w14:paraId="6B349DC6" w14:textId="77777777" w:rsidR="006D309E" w:rsidRDefault="006D309E">
            <w:pPr>
              <w:spacing w:after="120" w:line="276" w:lineRule="auto"/>
              <w:ind w:right="62"/>
              <w:rPr>
                <w:rFonts w:ascii="Verdana" w:hAnsi="Verdana"/>
                <w:spacing w:val="-4"/>
                <w:sz w:val="18"/>
                <w:szCs w:val="18"/>
              </w:rPr>
            </w:pPr>
            <w:r>
              <w:rPr>
                <w:rFonts w:ascii="Verdana" w:hAnsi="Verdana"/>
                <w:spacing w:val="-4"/>
                <w:sz w:val="18"/>
                <w:szCs w:val="18"/>
              </w:rPr>
              <w:t>INSTALACJA ZEWNĘTRZNA MONITORINGU CCTV</w:t>
            </w:r>
          </w:p>
        </w:tc>
        <w:tc>
          <w:tcPr>
            <w:tcW w:w="1266" w:type="dxa"/>
            <w:hideMark/>
          </w:tcPr>
          <w:p w14:paraId="5C95A120" w14:textId="77777777" w:rsidR="006D309E" w:rsidRDefault="006D309E">
            <w:pPr>
              <w:spacing w:after="120" w:line="276" w:lineRule="auto"/>
              <w:ind w:right="62"/>
              <w:jc w:val="center"/>
              <w:rPr>
                <w:rFonts w:ascii="Verdana" w:hAnsi="Verdana"/>
                <w:spacing w:val="-4"/>
                <w:sz w:val="18"/>
                <w:szCs w:val="18"/>
              </w:rPr>
            </w:pPr>
            <w:r>
              <w:rPr>
                <w:rFonts w:ascii="Verdana" w:hAnsi="Verdana"/>
                <w:spacing w:val="-4"/>
                <w:sz w:val="18"/>
                <w:szCs w:val="18"/>
              </w:rPr>
              <w:t>1:100</w:t>
            </w:r>
          </w:p>
        </w:tc>
      </w:tr>
      <w:tr w:rsidR="006D309E" w14:paraId="1DFAA93F" w14:textId="77777777" w:rsidTr="006D309E">
        <w:trPr>
          <w:jc w:val="center"/>
        </w:trPr>
        <w:tc>
          <w:tcPr>
            <w:tcW w:w="846" w:type="dxa"/>
            <w:hideMark/>
          </w:tcPr>
          <w:p w14:paraId="59076DC3" w14:textId="77777777" w:rsidR="006D309E" w:rsidRDefault="006D309E">
            <w:pPr>
              <w:spacing w:after="120" w:line="276" w:lineRule="auto"/>
              <w:ind w:right="62"/>
              <w:jc w:val="right"/>
              <w:rPr>
                <w:rFonts w:ascii="Verdana" w:hAnsi="Verdana"/>
                <w:spacing w:val="-4"/>
                <w:sz w:val="18"/>
                <w:szCs w:val="18"/>
              </w:rPr>
            </w:pPr>
            <w:r>
              <w:rPr>
                <w:rFonts w:ascii="Verdana" w:hAnsi="Verdana"/>
                <w:spacing w:val="-4"/>
                <w:sz w:val="18"/>
                <w:szCs w:val="18"/>
              </w:rPr>
              <w:t>18.</w:t>
            </w:r>
          </w:p>
        </w:tc>
        <w:tc>
          <w:tcPr>
            <w:tcW w:w="6951" w:type="dxa"/>
            <w:hideMark/>
          </w:tcPr>
          <w:p w14:paraId="0D0AAF47" w14:textId="77777777" w:rsidR="006D309E" w:rsidRDefault="006D309E">
            <w:pPr>
              <w:spacing w:after="120" w:line="276" w:lineRule="auto"/>
              <w:ind w:right="62"/>
              <w:rPr>
                <w:rFonts w:ascii="Verdana" w:hAnsi="Verdana"/>
                <w:spacing w:val="-4"/>
                <w:sz w:val="18"/>
                <w:szCs w:val="18"/>
              </w:rPr>
            </w:pPr>
            <w:r>
              <w:rPr>
                <w:rFonts w:ascii="Verdana" w:hAnsi="Verdana"/>
                <w:spacing w:val="-4"/>
                <w:sz w:val="18"/>
                <w:szCs w:val="18"/>
              </w:rPr>
              <w:t>SCHEMAT INSTALACJI ODGROMOWEJ</w:t>
            </w:r>
          </w:p>
        </w:tc>
        <w:tc>
          <w:tcPr>
            <w:tcW w:w="1266" w:type="dxa"/>
            <w:hideMark/>
          </w:tcPr>
          <w:p w14:paraId="6DF2FDAC" w14:textId="77777777" w:rsidR="006D309E" w:rsidRDefault="006D309E">
            <w:pPr>
              <w:spacing w:after="120" w:line="276" w:lineRule="auto"/>
              <w:ind w:right="62"/>
              <w:jc w:val="center"/>
              <w:rPr>
                <w:rFonts w:ascii="Verdana" w:hAnsi="Verdana"/>
                <w:spacing w:val="-4"/>
                <w:sz w:val="18"/>
                <w:szCs w:val="18"/>
              </w:rPr>
            </w:pPr>
            <w:r>
              <w:rPr>
                <w:rFonts w:ascii="Verdana" w:hAnsi="Verdana"/>
                <w:spacing w:val="-4"/>
                <w:sz w:val="18"/>
                <w:szCs w:val="18"/>
              </w:rPr>
              <w:t>1:100</w:t>
            </w:r>
          </w:p>
        </w:tc>
        <w:bookmarkEnd w:id="5"/>
      </w:tr>
      <w:tr w:rsidR="006D309E" w14:paraId="0C235106" w14:textId="77777777" w:rsidTr="00D3607A">
        <w:trPr>
          <w:jc w:val="center"/>
        </w:trPr>
        <w:tc>
          <w:tcPr>
            <w:tcW w:w="846" w:type="dxa"/>
            <w:hideMark/>
          </w:tcPr>
          <w:p w14:paraId="16C45F9C" w14:textId="3B8B4B51" w:rsidR="006D309E" w:rsidRDefault="006D309E" w:rsidP="00D3607A">
            <w:pPr>
              <w:spacing w:after="120" w:line="276" w:lineRule="auto"/>
              <w:ind w:right="62"/>
              <w:jc w:val="right"/>
              <w:rPr>
                <w:rFonts w:ascii="Verdana" w:hAnsi="Verdana"/>
                <w:spacing w:val="-4"/>
                <w:sz w:val="18"/>
                <w:szCs w:val="18"/>
              </w:rPr>
            </w:pPr>
            <w:r>
              <w:rPr>
                <w:rFonts w:ascii="Verdana" w:hAnsi="Verdana"/>
                <w:spacing w:val="-4"/>
                <w:sz w:val="18"/>
                <w:szCs w:val="18"/>
              </w:rPr>
              <w:t>1</w:t>
            </w:r>
            <w:r>
              <w:rPr>
                <w:rFonts w:ascii="Verdana" w:hAnsi="Verdana"/>
                <w:spacing w:val="-4"/>
                <w:sz w:val="18"/>
                <w:szCs w:val="18"/>
              </w:rPr>
              <w:t>9</w:t>
            </w:r>
            <w:r>
              <w:rPr>
                <w:rFonts w:ascii="Verdana" w:hAnsi="Verdana"/>
                <w:spacing w:val="-4"/>
                <w:sz w:val="18"/>
                <w:szCs w:val="18"/>
              </w:rPr>
              <w:t>.</w:t>
            </w:r>
          </w:p>
        </w:tc>
        <w:tc>
          <w:tcPr>
            <w:tcW w:w="6951" w:type="dxa"/>
            <w:hideMark/>
          </w:tcPr>
          <w:p w14:paraId="06949641" w14:textId="5E334D9D" w:rsidR="006D309E" w:rsidRDefault="006D309E" w:rsidP="00D3607A">
            <w:pPr>
              <w:spacing w:after="120" w:line="276" w:lineRule="auto"/>
              <w:ind w:right="62"/>
              <w:rPr>
                <w:rFonts w:ascii="Verdana" w:hAnsi="Verdana"/>
                <w:spacing w:val="-4"/>
                <w:sz w:val="18"/>
                <w:szCs w:val="18"/>
              </w:rPr>
            </w:pPr>
            <w:r>
              <w:rPr>
                <w:rFonts w:ascii="Verdana" w:hAnsi="Verdana"/>
                <w:spacing w:val="-4"/>
                <w:sz w:val="18"/>
                <w:szCs w:val="18"/>
              </w:rPr>
              <w:t>DOCIEPLENIE COKOŁU BUDYNKU</w:t>
            </w:r>
          </w:p>
        </w:tc>
        <w:tc>
          <w:tcPr>
            <w:tcW w:w="1266" w:type="dxa"/>
            <w:hideMark/>
          </w:tcPr>
          <w:p w14:paraId="0D54E008" w14:textId="2794AEBD" w:rsidR="006D309E" w:rsidRDefault="006D309E" w:rsidP="00D3607A">
            <w:pPr>
              <w:spacing w:after="120" w:line="276" w:lineRule="auto"/>
              <w:ind w:right="62"/>
              <w:jc w:val="center"/>
              <w:rPr>
                <w:rFonts w:ascii="Verdana" w:hAnsi="Verdana"/>
                <w:spacing w:val="-4"/>
                <w:sz w:val="18"/>
                <w:szCs w:val="18"/>
              </w:rPr>
            </w:pPr>
            <w:r>
              <w:rPr>
                <w:rFonts w:ascii="Verdana" w:hAnsi="Verdana"/>
                <w:spacing w:val="-4"/>
                <w:sz w:val="18"/>
                <w:szCs w:val="18"/>
              </w:rPr>
              <w:t>1:</w:t>
            </w:r>
            <w:r>
              <w:rPr>
                <w:rFonts w:ascii="Verdana" w:hAnsi="Verdana"/>
                <w:spacing w:val="-4"/>
                <w:sz w:val="18"/>
                <w:szCs w:val="18"/>
              </w:rPr>
              <w:t>2</w:t>
            </w:r>
            <w:r>
              <w:rPr>
                <w:rFonts w:ascii="Verdana" w:hAnsi="Verdana"/>
                <w:spacing w:val="-4"/>
                <w:sz w:val="18"/>
                <w:szCs w:val="18"/>
              </w:rPr>
              <w:t>00</w:t>
            </w:r>
          </w:p>
        </w:tc>
      </w:tr>
      <w:tr w:rsidR="006D309E" w14:paraId="269F8901" w14:textId="77777777" w:rsidTr="00D3607A">
        <w:trPr>
          <w:jc w:val="center"/>
        </w:trPr>
        <w:tc>
          <w:tcPr>
            <w:tcW w:w="846" w:type="dxa"/>
            <w:hideMark/>
          </w:tcPr>
          <w:p w14:paraId="53976C33" w14:textId="638AC138" w:rsidR="006D309E" w:rsidRDefault="006D309E" w:rsidP="00D3607A">
            <w:pPr>
              <w:spacing w:after="120" w:line="276" w:lineRule="auto"/>
              <w:ind w:right="62"/>
              <w:jc w:val="right"/>
              <w:rPr>
                <w:rFonts w:ascii="Verdana" w:hAnsi="Verdana"/>
                <w:spacing w:val="-4"/>
                <w:sz w:val="18"/>
                <w:szCs w:val="18"/>
              </w:rPr>
            </w:pPr>
            <w:r>
              <w:rPr>
                <w:rFonts w:ascii="Verdana" w:hAnsi="Verdana"/>
                <w:spacing w:val="-4"/>
                <w:sz w:val="18"/>
                <w:szCs w:val="18"/>
              </w:rPr>
              <w:t>20</w:t>
            </w:r>
            <w:r>
              <w:rPr>
                <w:rFonts w:ascii="Verdana" w:hAnsi="Verdana"/>
                <w:spacing w:val="-4"/>
                <w:sz w:val="18"/>
                <w:szCs w:val="18"/>
              </w:rPr>
              <w:t>.</w:t>
            </w:r>
          </w:p>
        </w:tc>
        <w:tc>
          <w:tcPr>
            <w:tcW w:w="6951" w:type="dxa"/>
            <w:hideMark/>
          </w:tcPr>
          <w:p w14:paraId="731ED2DD" w14:textId="2C8389AE" w:rsidR="006D309E" w:rsidRDefault="006D309E" w:rsidP="00D3607A">
            <w:pPr>
              <w:spacing w:after="120" w:line="276" w:lineRule="auto"/>
              <w:ind w:right="62"/>
              <w:rPr>
                <w:rFonts w:ascii="Verdana" w:hAnsi="Verdana"/>
                <w:spacing w:val="-4"/>
                <w:sz w:val="18"/>
                <w:szCs w:val="18"/>
              </w:rPr>
            </w:pPr>
            <w:r>
              <w:rPr>
                <w:rFonts w:ascii="Verdana" w:hAnsi="Verdana"/>
                <w:spacing w:val="-4"/>
                <w:sz w:val="18"/>
                <w:szCs w:val="18"/>
              </w:rPr>
              <w:t xml:space="preserve">DOCIEPLENIE </w:t>
            </w:r>
            <w:r>
              <w:rPr>
                <w:rFonts w:ascii="Verdana" w:hAnsi="Verdana"/>
                <w:spacing w:val="-4"/>
                <w:sz w:val="18"/>
                <w:szCs w:val="18"/>
              </w:rPr>
              <w:t>MURU POD OKNEM OSADZONYM W LICU ŚCIANY</w:t>
            </w:r>
          </w:p>
        </w:tc>
        <w:tc>
          <w:tcPr>
            <w:tcW w:w="1266" w:type="dxa"/>
            <w:hideMark/>
          </w:tcPr>
          <w:p w14:paraId="008C6F89" w14:textId="77777777" w:rsidR="006D309E" w:rsidRDefault="006D309E" w:rsidP="00D3607A">
            <w:pPr>
              <w:spacing w:after="120" w:line="276" w:lineRule="auto"/>
              <w:ind w:right="62"/>
              <w:jc w:val="center"/>
              <w:rPr>
                <w:rFonts w:ascii="Verdana" w:hAnsi="Verdana"/>
                <w:spacing w:val="-4"/>
                <w:sz w:val="18"/>
                <w:szCs w:val="18"/>
              </w:rPr>
            </w:pPr>
            <w:r>
              <w:rPr>
                <w:rFonts w:ascii="Verdana" w:hAnsi="Verdana"/>
                <w:spacing w:val="-4"/>
                <w:sz w:val="18"/>
                <w:szCs w:val="18"/>
              </w:rPr>
              <w:t>1:200</w:t>
            </w:r>
          </w:p>
        </w:tc>
      </w:tr>
      <w:tr w:rsidR="006D309E" w14:paraId="7971D373" w14:textId="77777777" w:rsidTr="00D3607A">
        <w:trPr>
          <w:jc w:val="center"/>
        </w:trPr>
        <w:tc>
          <w:tcPr>
            <w:tcW w:w="846" w:type="dxa"/>
            <w:hideMark/>
          </w:tcPr>
          <w:p w14:paraId="5157A19D" w14:textId="1CF39394" w:rsidR="006D309E" w:rsidRDefault="006D309E" w:rsidP="00D3607A">
            <w:pPr>
              <w:spacing w:after="120" w:line="276" w:lineRule="auto"/>
              <w:ind w:right="62"/>
              <w:jc w:val="right"/>
              <w:rPr>
                <w:rFonts w:ascii="Verdana" w:hAnsi="Verdana"/>
                <w:spacing w:val="-4"/>
                <w:sz w:val="18"/>
                <w:szCs w:val="18"/>
              </w:rPr>
            </w:pPr>
            <w:r>
              <w:rPr>
                <w:rFonts w:ascii="Verdana" w:hAnsi="Verdana"/>
                <w:spacing w:val="-4"/>
                <w:sz w:val="18"/>
                <w:szCs w:val="18"/>
              </w:rPr>
              <w:t>2</w:t>
            </w:r>
            <w:r>
              <w:rPr>
                <w:rFonts w:ascii="Verdana" w:hAnsi="Verdana"/>
                <w:spacing w:val="-4"/>
                <w:sz w:val="18"/>
                <w:szCs w:val="18"/>
              </w:rPr>
              <w:t>1</w:t>
            </w:r>
            <w:r>
              <w:rPr>
                <w:rFonts w:ascii="Verdana" w:hAnsi="Verdana"/>
                <w:spacing w:val="-4"/>
                <w:sz w:val="18"/>
                <w:szCs w:val="18"/>
              </w:rPr>
              <w:t>.</w:t>
            </w:r>
          </w:p>
        </w:tc>
        <w:tc>
          <w:tcPr>
            <w:tcW w:w="6951" w:type="dxa"/>
            <w:hideMark/>
          </w:tcPr>
          <w:p w14:paraId="29DFD67F" w14:textId="51196B17" w:rsidR="006D309E" w:rsidRDefault="006D309E" w:rsidP="00D3607A">
            <w:pPr>
              <w:spacing w:after="120" w:line="276" w:lineRule="auto"/>
              <w:ind w:right="62"/>
              <w:rPr>
                <w:rFonts w:ascii="Verdana" w:hAnsi="Verdana"/>
                <w:spacing w:val="-4"/>
                <w:sz w:val="18"/>
                <w:szCs w:val="18"/>
              </w:rPr>
            </w:pPr>
            <w:r>
              <w:rPr>
                <w:rFonts w:ascii="Verdana" w:hAnsi="Verdana"/>
                <w:spacing w:val="-4"/>
                <w:sz w:val="18"/>
                <w:szCs w:val="18"/>
              </w:rPr>
              <w:t xml:space="preserve">DOCIEPLENIE </w:t>
            </w:r>
            <w:r>
              <w:rPr>
                <w:rFonts w:ascii="Verdana" w:hAnsi="Verdana"/>
                <w:spacing w:val="-4"/>
                <w:sz w:val="18"/>
                <w:szCs w:val="18"/>
              </w:rPr>
              <w:t>WKLĘSŁEJ KRAWĘDZI BUDYNKU</w:t>
            </w:r>
          </w:p>
        </w:tc>
        <w:tc>
          <w:tcPr>
            <w:tcW w:w="1266" w:type="dxa"/>
            <w:hideMark/>
          </w:tcPr>
          <w:p w14:paraId="0B3488D4" w14:textId="77777777" w:rsidR="006D309E" w:rsidRDefault="006D309E" w:rsidP="00D3607A">
            <w:pPr>
              <w:spacing w:after="120" w:line="276" w:lineRule="auto"/>
              <w:ind w:right="62"/>
              <w:jc w:val="center"/>
              <w:rPr>
                <w:rFonts w:ascii="Verdana" w:hAnsi="Verdana"/>
                <w:spacing w:val="-4"/>
                <w:sz w:val="18"/>
                <w:szCs w:val="18"/>
              </w:rPr>
            </w:pPr>
            <w:r>
              <w:rPr>
                <w:rFonts w:ascii="Verdana" w:hAnsi="Verdana"/>
                <w:spacing w:val="-4"/>
                <w:sz w:val="18"/>
                <w:szCs w:val="18"/>
              </w:rPr>
              <w:t>1:200</w:t>
            </w:r>
          </w:p>
        </w:tc>
      </w:tr>
      <w:tr w:rsidR="006D309E" w14:paraId="350CE55C" w14:textId="77777777" w:rsidTr="00D3607A">
        <w:trPr>
          <w:jc w:val="center"/>
        </w:trPr>
        <w:tc>
          <w:tcPr>
            <w:tcW w:w="846" w:type="dxa"/>
            <w:hideMark/>
          </w:tcPr>
          <w:p w14:paraId="1EC9E9F3" w14:textId="64934EA7" w:rsidR="006D309E" w:rsidRDefault="006D309E" w:rsidP="00D3607A">
            <w:pPr>
              <w:spacing w:after="120" w:line="276" w:lineRule="auto"/>
              <w:ind w:right="62"/>
              <w:jc w:val="right"/>
              <w:rPr>
                <w:rFonts w:ascii="Verdana" w:hAnsi="Verdana"/>
                <w:spacing w:val="-4"/>
                <w:sz w:val="18"/>
                <w:szCs w:val="18"/>
              </w:rPr>
            </w:pPr>
            <w:r>
              <w:rPr>
                <w:rFonts w:ascii="Verdana" w:hAnsi="Verdana"/>
                <w:spacing w:val="-4"/>
                <w:sz w:val="18"/>
                <w:szCs w:val="18"/>
              </w:rPr>
              <w:t>2</w:t>
            </w:r>
            <w:r>
              <w:rPr>
                <w:rFonts w:ascii="Verdana" w:hAnsi="Verdana"/>
                <w:spacing w:val="-4"/>
                <w:sz w:val="18"/>
                <w:szCs w:val="18"/>
              </w:rPr>
              <w:t>2</w:t>
            </w:r>
            <w:r>
              <w:rPr>
                <w:rFonts w:ascii="Verdana" w:hAnsi="Verdana"/>
                <w:spacing w:val="-4"/>
                <w:sz w:val="18"/>
                <w:szCs w:val="18"/>
              </w:rPr>
              <w:t>.</w:t>
            </w:r>
          </w:p>
        </w:tc>
        <w:tc>
          <w:tcPr>
            <w:tcW w:w="6951" w:type="dxa"/>
            <w:hideMark/>
          </w:tcPr>
          <w:p w14:paraId="4320DCD4" w14:textId="75647B65" w:rsidR="006D309E" w:rsidRDefault="006D309E" w:rsidP="00D3607A">
            <w:pPr>
              <w:spacing w:after="120" w:line="276" w:lineRule="auto"/>
              <w:ind w:right="62"/>
              <w:rPr>
                <w:rFonts w:ascii="Verdana" w:hAnsi="Verdana"/>
                <w:spacing w:val="-4"/>
                <w:sz w:val="18"/>
                <w:szCs w:val="18"/>
              </w:rPr>
            </w:pPr>
            <w:r>
              <w:rPr>
                <w:rFonts w:ascii="Verdana" w:hAnsi="Verdana"/>
                <w:spacing w:val="-4"/>
                <w:sz w:val="18"/>
                <w:szCs w:val="18"/>
              </w:rPr>
              <w:t xml:space="preserve">DOCIEPLENIE </w:t>
            </w:r>
            <w:r>
              <w:rPr>
                <w:rFonts w:ascii="Verdana" w:hAnsi="Verdana"/>
                <w:spacing w:val="-4"/>
                <w:sz w:val="18"/>
                <w:szCs w:val="18"/>
              </w:rPr>
              <w:t>WYPUKŁEJ</w:t>
            </w:r>
            <w:r>
              <w:rPr>
                <w:rFonts w:ascii="Verdana" w:hAnsi="Verdana"/>
                <w:spacing w:val="-4"/>
                <w:sz w:val="18"/>
                <w:szCs w:val="18"/>
              </w:rPr>
              <w:t xml:space="preserve"> KRAWĘDZI BUDYNKU</w:t>
            </w:r>
          </w:p>
        </w:tc>
        <w:tc>
          <w:tcPr>
            <w:tcW w:w="1266" w:type="dxa"/>
            <w:hideMark/>
          </w:tcPr>
          <w:p w14:paraId="5EC48AC7" w14:textId="77777777" w:rsidR="006D309E" w:rsidRDefault="006D309E" w:rsidP="00D3607A">
            <w:pPr>
              <w:spacing w:after="120" w:line="276" w:lineRule="auto"/>
              <w:ind w:right="62"/>
              <w:jc w:val="center"/>
              <w:rPr>
                <w:rFonts w:ascii="Verdana" w:hAnsi="Verdana"/>
                <w:spacing w:val="-4"/>
                <w:sz w:val="18"/>
                <w:szCs w:val="18"/>
              </w:rPr>
            </w:pPr>
            <w:r>
              <w:rPr>
                <w:rFonts w:ascii="Verdana" w:hAnsi="Verdana"/>
                <w:spacing w:val="-4"/>
                <w:sz w:val="18"/>
                <w:szCs w:val="18"/>
              </w:rPr>
              <w:t>1:200</w:t>
            </w:r>
          </w:p>
        </w:tc>
      </w:tr>
      <w:tr w:rsidR="006D309E" w14:paraId="22BD12FF" w14:textId="77777777" w:rsidTr="00D3607A">
        <w:trPr>
          <w:jc w:val="center"/>
        </w:trPr>
        <w:tc>
          <w:tcPr>
            <w:tcW w:w="846" w:type="dxa"/>
            <w:hideMark/>
          </w:tcPr>
          <w:p w14:paraId="4AC7D7EF" w14:textId="0457C8C3" w:rsidR="006D309E" w:rsidRDefault="006D309E" w:rsidP="00D3607A">
            <w:pPr>
              <w:spacing w:after="120" w:line="276" w:lineRule="auto"/>
              <w:ind w:right="62"/>
              <w:jc w:val="right"/>
              <w:rPr>
                <w:rFonts w:ascii="Verdana" w:hAnsi="Verdana"/>
                <w:spacing w:val="-4"/>
                <w:sz w:val="18"/>
                <w:szCs w:val="18"/>
              </w:rPr>
            </w:pPr>
            <w:r>
              <w:rPr>
                <w:rFonts w:ascii="Verdana" w:hAnsi="Verdana"/>
                <w:spacing w:val="-4"/>
                <w:sz w:val="18"/>
                <w:szCs w:val="18"/>
              </w:rPr>
              <w:t>2</w:t>
            </w:r>
            <w:r>
              <w:rPr>
                <w:rFonts w:ascii="Verdana" w:hAnsi="Verdana"/>
                <w:spacing w:val="-4"/>
                <w:sz w:val="18"/>
                <w:szCs w:val="18"/>
              </w:rPr>
              <w:t>3</w:t>
            </w:r>
            <w:r>
              <w:rPr>
                <w:rFonts w:ascii="Verdana" w:hAnsi="Verdana"/>
                <w:spacing w:val="-4"/>
                <w:sz w:val="18"/>
                <w:szCs w:val="18"/>
              </w:rPr>
              <w:t>.</w:t>
            </w:r>
          </w:p>
        </w:tc>
        <w:tc>
          <w:tcPr>
            <w:tcW w:w="6951" w:type="dxa"/>
            <w:hideMark/>
          </w:tcPr>
          <w:p w14:paraId="6FB3B9AC" w14:textId="4118A374" w:rsidR="006D309E" w:rsidRDefault="006D309E" w:rsidP="00D3607A">
            <w:pPr>
              <w:spacing w:after="120" w:line="276" w:lineRule="auto"/>
              <w:ind w:right="62"/>
              <w:rPr>
                <w:rFonts w:ascii="Verdana" w:hAnsi="Verdana"/>
                <w:spacing w:val="-4"/>
                <w:sz w:val="18"/>
                <w:szCs w:val="18"/>
              </w:rPr>
            </w:pPr>
            <w:r>
              <w:rPr>
                <w:rFonts w:ascii="Verdana" w:hAnsi="Verdana"/>
                <w:spacing w:val="-4"/>
                <w:sz w:val="18"/>
                <w:szCs w:val="18"/>
              </w:rPr>
              <w:t xml:space="preserve">DODATKOWE WZMOCNIENIA WARSTWY ZBROJNEJ W NAROŻNIKACH OTWORÓW </w:t>
            </w:r>
          </w:p>
        </w:tc>
        <w:tc>
          <w:tcPr>
            <w:tcW w:w="1266" w:type="dxa"/>
            <w:hideMark/>
          </w:tcPr>
          <w:p w14:paraId="5CE6F11F" w14:textId="77777777" w:rsidR="006D309E" w:rsidRDefault="006D309E" w:rsidP="00D3607A">
            <w:pPr>
              <w:spacing w:after="120" w:line="276" w:lineRule="auto"/>
              <w:ind w:right="62"/>
              <w:jc w:val="center"/>
              <w:rPr>
                <w:rFonts w:ascii="Verdana" w:hAnsi="Verdana"/>
                <w:spacing w:val="-4"/>
                <w:sz w:val="18"/>
                <w:szCs w:val="18"/>
              </w:rPr>
            </w:pPr>
            <w:r>
              <w:rPr>
                <w:rFonts w:ascii="Verdana" w:hAnsi="Verdana"/>
                <w:spacing w:val="-4"/>
                <w:sz w:val="18"/>
                <w:szCs w:val="18"/>
              </w:rPr>
              <w:t>1:200</w:t>
            </w:r>
          </w:p>
        </w:tc>
      </w:tr>
      <w:tr w:rsidR="006D309E" w14:paraId="6E970BDF" w14:textId="77777777" w:rsidTr="00D3607A">
        <w:trPr>
          <w:jc w:val="center"/>
        </w:trPr>
        <w:tc>
          <w:tcPr>
            <w:tcW w:w="846" w:type="dxa"/>
            <w:hideMark/>
          </w:tcPr>
          <w:p w14:paraId="4A8E8738" w14:textId="4C86FDE7" w:rsidR="006D309E" w:rsidRDefault="006D309E" w:rsidP="00D3607A">
            <w:pPr>
              <w:spacing w:after="120" w:line="276" w:lineRule="auto"/>
              <w:ind w:right="62"/>
              <w:jc w:val="right"/>
              <w:rPr>
                <w:rFonts w:ascii="Verdana" w:hAnsi="Verdana"/>
                <w:spacing w:val="-4"/>
                <w:sz w:val="18"/>
                <w:szCs w:val="18"/>
              </w:rPr>
            </w:pPr>
            <w:r>
              <w:rPr>
                <w:rFonts w:ascii="Verdana" w:hAnsi="Verdana"/>
                <w:spacing w:val="-4"/>
                <w:sz w:val="18"/>
                <w:szCs w:val="18"/>
              </w:rPr>
              <w:t>2</w:t>
            </w:r>
            <w:r>
              <w:rPr>
                <w:rFonts w:ascii="Verdana" w:hAnsi="Verdana"/>
                <w:spacing w:val="-4"/>
                <w:sz w:val="18"/>
                <w:szCs w:val="18"/>
              </w:rPr>
              <w:t>4</w:t>
            </w:r>
            <w:r>
              <w:rPr>
                <w:rFonts w:ascii="Verdana" w:hAnsi="Verdana"/>
                <w:spacing w:val="-4"/>
                <w:sz w:val="18"/>
                <w:szCs w:val="18"/>
              </w:rPr>
              <w:t>.</w:t>
            </w:r>
          </w:p>
        </w:tc>
        <w:tc>
          <w:tcPr>
            <w:tcW w:w="6951" w:type="dxa"/>
            <w:hideMark/>
          </w:tcPr>
          <w:p w14:paraId="58E64D3A" w14:textId="7F0CF953" w:rsidR="006D309E" w:rsidRDefault="006D309E" w:rsidP="00D3607A">
            <w:pPr>
              <w:spacing w:after="120" w:line="276" w:lineRule="auto"/>
              <w:ind w:right="62"/>
              <w:rPr>
                <w:rFonts w:ascii="Verdana" w:hAnsi="Verdana"/>
                <w:spacing w:val="-4"/>
                <w:sz w:val="18"/>
                <w:szCs w:val="18"/>
              </w:rPr>
            </w:pPr>
            <w:r>
              <w:rPr>
                <w:rFonts w:ascii="Verdana" w:hAnsi="Verdana"/>
                <w:spacing w:val="-4"/>
                <w:sz w:val="18"/>
                <w:szCs w:val="18"/>
              </w:rPr>
              <w:t>UKŁAD PŁYT TERMOIZOLAYJNYCH NA NAROŻU WYPUKŁYM</w:t>
            </w:r>
          </w:p>
        </w:tc>
        <w:tc>
          <w:tcPr>
            <w:tcW w:w="1266" w:type="dxa"/>
            <w:hideMark/>
          </w:tcPr>
          <w:p w14:paraId="162D9AC4" w14:textId="77777777" w:rsidR="006D309E" w:rsidRDefault="006D309E" w:rsidP="00D3607A">
            <w:pPr>
              <w:spacing w:after="120" w:line="276" w:lineRule="auto"/>
              <w:ind w:right="62"/>
              <w:jc w:val="center"/>
              <w:rPr>
                <w:rFonts w:ascii="Verdana" w:hAnsi="Verdana"/>
                <w:spacing w:val="-4"/>
                <w:sz w:val="18"/>
                <w:szCs w:val="18"/>
              </w:rPr>
            </w:pPr>
            <w:r>
              <w:rPr>
                <w:rFonts w:ascii="Verdana" w:hAnsi="Verdana"/>
                <w:spacing w:val="-4"/>
                <w:sz w:val="18"/>
                <w:szCs w:val="18"/>
              </w:rPr>
              <w:t>1:200</w:t>
            </w:r>
          </w:p>
        </w:tc>
      </w:tr>
      <w:tr w:rsidR="006D309E" w14:paraId="421EB9F5" w14:textId="77777777" w:rsidTr="00D3607A">
        <w:trPr>
          <w:jc w:val="center"/>
        </w:trPr>
        <w:tc>
          <w:tcPr>
            <w:tcW w:w="846" w:type="dxa"/>
            <w:hideMark/>
          </w:tcPr>
          <w:p w14:paraId="33AF4C78" w14:textId="08C3A50F" w:rsidR="006D309E" w:rsidRDefault="006D309E" w:rsidP="00D3607A">
            <w:pPr>
              <w:spacing w:after="120" w:line="276" w:lineRule="auto"/>
              <w:ind w:right="62"/>
              <w:jc w:val="right"/>
              <w:rPr>
                <w:rFonts w:ascii="Verdana" w:hAnsi="Verdana"/>
                <w:spacing w:val="-4"/>
                <w:sz w:val="18"/>
                <w:szCs w:val="18"/>
              </w:rPr>
            </w:pPr>
            <w:r>
              <w:rPr>
                <w:rFonts w:ascii="Verdana" w:hAnsi="Verdana"/>
                <w:spacing w:val="-4"/>
                <w:sz w:val="18"/>
                <w:szCs w:val="18"/>
              </w:rPr>
              <w:t>2</w:t>
            </w:r>
            <w:r>
              <w:rPr>
                <w:rFonts w:ascii="Verdana" w:hAnsi="Verdana"/>
                <w:spacing w:val="-4"/>
                <w:sz w:val="18"/>
                <w:szCs w:val="18"/>
              </w:rPr>
              <w:t>5</w:t>
            </w:r>
            <w:r>
              <w:rPr>
                <w:rFonts w:ascii="Verdana" w:hAnsi="Verdana"/>
                <w:spacing w:val="-4"/>
                <w:sz w:val="18"/>
                <w:szCs w:val="18"/>
              </w:rPr>
              <w:t>.</w:t>
            </w:r>
          </w:p>
        </w:tc>
        <w:tc>
          <w:tcPr>
            <w:tcW w:w="6951" w:type="dxa"/>
            <w:hideMark/>
          </w:tcPr>
          <w:p w14:paraId="67156524" w14:textId="18F43FF9" w:rsidR="006D309E" w:rsidRDefault="006D309E" w:rsidP="00D3607A">
            <w:pPr>
              <w:spacing w:after="120" w:line="276" w:lineRule="auto"/>
              <w:ind w:right="62"/>
              <w:rPr>
                <w:rFonts w:ascii="Verdana" w:hAnsi="Verdana"/>
                <w:spacing w:val="-4"/>
                <w:sz w:val="18"/>
                <w:szCs w:val="18"/>
              </w:rPr>
            </w:pPr>
            <w:r>
              <w:rPr>
                <w:rFonts w:ascii="Verdana" w:hAnsi="Verdana"/>
                <w:spacing w:val="-4"/>
                <w:sz w:val="18"/>
                <w:szCs w:val="18"/>
              </w:rPr>
              <w:t xml:space="preserve">USZCZALNIANIE DYLATACJI ZA POMOCĄ TAŚMY DYLATACYJNEJ </w:t>
            </w:r>
          </w:p>
        </w:tc>
        <w:tc>
          <w:tcPr>
            <w:tcW w:w="1266" w:type="dxa"/>
            <w:hideMark/>
          </w:tcPr>
          <w:p w14:paraId="3AD61635" w14:textId="77777777" w:rsidR="006D309E" w:rsidRDefault="006D309E" w:rsidP="00D3607A">
            <w:pPr>
              <w:spacing w:after="120" w:line="276" w:lineRule="auto"/>
              <w:ind w:right="62"/>
              <w:jc w:val="center"/>
              <w:rPr>
                <w:rFonts w:ascii="Verdana" w:hAnsi="Verdana"/>
                <w:spacing w:val="-4"/>
                <w:sz w:val="18"/>
                <w:szCs w:val="18"/>
              </w:rPr>
            </w:pPr>
            <w:r>
              <w:rPr>
                <w:rFonts w:ascii="Verdana" w:hAnsi="Verdana"/>
                <w:spacing w:val="-4"/>
                <w:sz w:val="18"/>
                <w:szCs w:val="18"/>
              </w:rPr>
              <w:t>1:200</w:t>
            </w:r>
          </w:p>
        </w:tc>
      </w:tr>
      <w:tr w:rsidR="006D309E" w14:paraId="327532E8" w14:textId="77777777" w:rsidTr="00D3607A">
        <w:trPr>
          <w:jc w:val="center"/>
        </w:trPr>
        <w:tc>
          <w:tcPr>
            <w:tcW w:w="846" w:type="dxa"/>
            <w:hideMark/>
          </w:tcPr>
          <w:p w14:paraId="2FD0C984" w14:textId="137C5DD8" w:rsidR="006D309E" w:rsidRDefault="006D309E" w:rsidP="00D3607A">
            <w:pPr>
              <w:spacing w:after="120" w:line="276" w:lineRule="auto"/>
              <w:ind w:right="62"/>
              <w:jc w:val="right"/>
              <w:rPr>
                <w:rFonts w:ascii="Verdana" w:hAnsi="Verdana"/>
                <w:spacing w:val="-4"/>
                <w:sz w:val="18"/>
                <w:szCs w:val="18"/>
              </w:rPr>
            </w:pPr>
            <w:r>
              <w:rPr>
                <w:rFonts w:ascii="Verdana" w:hAnsi="Verdana"/>
                <w:spacing w:val="-4"/>
                <w:sz w:val="18"/>
                <w:szCs w:val="18"/>
              </w:rPr>
              <w:t>2</w:t>
            </w:r>
            <w:r>
              <w:rPr>
                <w:rFonts w:ascii="Verdana" w:hAnsi="Verdana"/>
                <w:spacing w:val="-4"/>
                <w:sz w:val="18"/>
                <w:szCs w:val="18"/>
              </w:rPr>
              <w:t>6</w:t>
            </w:r>
            <w:r>
              <w:rPr>
                <w:rFonts w:ascii="Verdana" w:hAnsi="Verdana"/>
                <w:spacing w:val="-4"/>
                <w:sz w:val="18"/>
                <w:szCs w:val="18"/>
              </w:rPr>
              <w:t>.</w:t>
            </w:r>
          </w:p>
        </w:tc>
        <w:tc>
          <w:tcPr>
            <w:tcW w:w="6951" w:type="dxa"/>
            <w:hideMark/>
          </w:tcPr>
          <w:p w14:paraId="77CF9ACD" w14:textId="0AD4E140" w:rsidR="006D309E" w:rsidRDefault="006D309E" w:rsidP="00D3607A">
            <w:pPr>
              <w:spacing w:after="120" w:line="276" w:lineRule="auto"/>
              <w:ind w:right="62"/>
              <w:rPr>
                <w:rFonts w:ascii="Verdana" w:hAnsi="Verdana"/>
                <w:spacing w:val="-4"/>
                <w:sz w:val="18"/>
                <w:szCs w:val="18"/>
              </w:rPr>
            </w:pPr>
            <w:r>
              <w:rPr>
                <w:rFonts w:ascii="Verdana" w:hAnsi="Verdana"/>
                <w:spacing w:val="-4"/>
                <w:sz w:val="18"/>
                <w:szCs w:val="18"/>
              </w:rPr>
              <w:t xml:space="preserve">DOCIEPLENIE </w:t>
            </w:r>
            <w:r>
              <w:rPr>
                <w:rFonts w:ascii="Verdana" w:hAnsi="Verdana"/>
                <w:spacing w:val="-4"/>
                <w:sz w:val="18"/>
                <w:szCs w:val="18"/>
              </w:rPr>
              <w:t xml:space="preserve">MURU PODOKIENNEGO </w:t>
            </w:r>
          </w:p>
        </w:tc>
        <w:tc>
          <w:tcPr>
            <w:tcW w:w="1266" w:type="dxa"/>
            <w:hideMark/>
          </w:tcPr>
          <w:p w14:paraId="7272A01B" w14:textId="77777777" w:rsidR="006D309E" w:rsidRDefault="006D309E" w:rsidP="00D3607A">
            <w:pPr>
              <w:spacing w:after="120" w:line="276" w:lineRule="auto"/>
              <w:ind w:right="62"/>
              <w:jc w:val="center"/>
              <w:rPr>
                <w:rFonts w:ascii="Verdana" w:hAnsi="Verdana"/>
                <w:spacing w:val="-4"/>
                <w:sz w:val="18"/>
                <w:szCs w:val="18"/>
              </w:rPr>
            </w:pPr>
            <w:r>
              <w:rPr>
                <w:rFonts w:ascii="Verdana" w:hAnsi="Verdana"/>
                <w:spacing w:val="-4"/>
                <w:sz w:val="18"/>
                <w:szCs w:val="18"/>
              </w:rPr>
              <w:t>1:200</w:t>
            </w:r>
          </w:p>
        </w:tc>
      </w:tr>
      <w:tr w:rsidR="006D309E" w14:paraId="25AC2860" w14:textId="77777777" w:rsidTr="00D3607A">
        <w:trPr>
          <w:jc w:val="center"/>
        </w:trPr>
        <w:tc>
          <w:tcPr>
            <w:tcW w:w="846" w:type="dxa"/>
            <w:hideMark/>
          </w:tcPr>
          <w:p w14:paraId="552EB4F0" w14:textId="641F83C3" w:rsidR="006D309E" w:rsidRDefault="006D309E" w:rsidP="00D3607A">
            <w:pPr>
              <w:spacing w:after="120" w:line="276" w:lineRule="auto"/>
              <w:ind w:right="62"/>
              <w:jc w:val="right"/>
              <w:rPr>
                <w:rFonts w:ascii="Verdana" w:hAnsi="Verdana"/>
                <w:spacing w:val="-4"/>
                <w:sz w:val="18"/>
                <w:szCs w:val="18"/>
              </w:rPr>
            </w:pPr>
            <w:r>
              <w:rPr>
                <w:rFonts w:ascii="Verdana" w:hAnsi="Verdana"/>
                <w:spacing w:val="-4"/>
                <w:sz w:val="18"/>
                <w:szCs w:val="18"/>
              </w:rPr>
              <w:t>2</w:t>
            </w:r>
            <w:r>
              <w:rPr>
                <w:rFonts w:ascii="Verdana" w:hAnsi="Verdana"/>
                <w:spacing w:val="-4"/>
                <w:sz w:val="18"/>
                <w:szCs w:val="18"/>
              </w:rPr>
              <w:t>7</w:t>
            </w:r>
            <w:r>
              <w:rPr>
                <w:rFonts w:ascii="Verdana" w:hAnsi="Verdana"/>
                <w:spacing w:val="-4"/>
                <w:sz w:val="18"/>
                <w:szCs w:val="18"/>
              </w:rPr>
              <w:t>.</w:t>
            </w:r>
          </w:p>
        </w:tc>
        <w:tc>
          <w:tcPr>
            <w:tcW w:w="6951" w:type="dxa"/>
            <w:hideMark/>
          </w:tcPr>
          <w:p w14:paraId="7BE0400A" w14:textId="4B3630DB" w:rsidR="006D309E" w:rsidRDefault="006D309E" w:rsidP="00D3607A">
            <w:pPr>
              <w:spacing w:after="120" w:line="276" w:lineRule="auto"/>
              <w:ind w:right="62"/>
              <w:rPr>
                <w:rFonts w:ascii="Verdana" w:hAnsi="Verdana"/>
                <w:spacing w:val="-4"/>
                <w:sz w:val="18"/>
                <w:szCs w:val="18"/>
              </w:rPr>
            </w:pPr>
            <w:r>
              <w:rPr>
                <w:rFonts w:ascii="Verdana" w:hAnsi="Verdana"/>
                <w:spacing w:val="-4"/>
                <w:sz w:val="18"/>
                <w:szCs w:val="18"/>
              </w:rPr>
              <w:t xml:space="preserve">DOCIEPLENIE </w:t>
            </w:r>
            <w:r>
              <w:rPr>
                <w:rFonts w:ascii="Verdana" w:hAnsi="Verdana"/>
                <w:spacing w:val="-4"/>
                <w:sz w:val="18"/>
                <w:szCs w:val="18"/>
              </w:rPr>
              <w:t>NADPROŻA OKNA W LICU ŚCIANY</w:t>
            </w:r>
          </w:p>
        </w:tc>
        <w:tc>
          <w:tcPr>
            <w:tcW w:w="1266" w:type="dxa"/>
            <w:hideMark/>
          </w:tcPr>
          <w:p w14:paraId="6505AC34" w14:textId="77777777" w:rsidR="006D309E" w:rsidRDefault="006D309E" w:rsidP="00D3607A">
            <w:pPr>
              <w:spacing w:after="120" w:line="276" w:lineRule="auto"/>
              <w:ind w:right="62"/>
              <w:jc w:val="center"/>
              <w:rPr>
                <w:rFonts w:ascii="Verdana" w:hAnsi="Verdana"/>
                <w:spacing w:val="-4"/>
                <w:sz w:val="18"/>
                <w:szCs w:val="18"/>
              </w:rPr>
            </w:pPr>
            <w:r>
              <w:rPr>
                <w:rFonts w:ascii="Verdana" w:hAnsi="Verdana"/>
                <w:spacing w:val="-4"/>
                <w:sz w:val="18"/>
                <w:szCs w:val="18"/>
              </w:rPr>
              <w:t>1:200</w:t>
            </w:r>
          </w:p>
        </w:tc>
      </w:tr>
      <w:tr w:rsidR="006D309E" w14:paraId="43FC1401" w14:textId="77777777" w:rsidTr="00D3607A">
        <w:trPr>
          <w:jc w:val="center"/>
        </w:trPr>
        <w:tc>
          <w:tcPr>
            <w:tcW w:w="846" w:type="dxa"/>
            <w:hideMark/>
          </w:tcPr>
          <w:p w14:paraId="5895AA6A" w14:textId="6F679729" w:rsidR="006D309E" w:rsidRDefault="006D309E" w:rsidP="00D3607A">
            <w:pPr>
              <w:spacing w:after="120" w:line="276" w:lineRule="auto"/>
              <w:ind w:right="62"/>
              <w:jc w:val="right"/>
              <w:rPr>
                <w:rFonts w:ascii="Verdana" w:hAnsi="Verdana"/>
                <w:spacing w:val="-4"/>
                <w:sz w:val="18"/>
                <w:szCs w:val="18"/>
              </w:rPr>
            </w:pPr>
            <w:r>
              <w:rPr>
                <w:rFonts w:ascii="Verdana" w:hAnsi="Verdana"/>
                <w:spacing w:val="-4"/>
                <w:sz w:val="18"/>
                <w:szCs w:val="18"/>
              </w:rPr>
              <w:t>28</w:t>
            </w:r>
            <w:r>
              <w:rPr>
                <w:rFonts w:ascii="Verdana" w:hAnsi="Verdana"/>
                <w:spacing w:val="-4"/>
                <w:sz w:val="18"/>
                <w:szCs w:val="18"/>
              </w:rPr>
              <w:t>.</w:t>
            </w:r>
          </w:p>
        </w:tc>
        <w:tc>
          <w:tcPr>
            <w:tcW w:w="6951" w:type="dxa"/>
            <w:hideMark/>
          </w:tcPr>
          <w:p w14:paraId="00B77F8D" w14:textId="3BCBD699" w:rsidR="006D309E" w:rsidRDefault="00B0080F" w:rsidP="00D3607A">
            <w:pPr>
              <w:spacing w:after="120" w:line="276" w:lineRule="auto"/>
              <w:ind w:right="62"/>
              <w:rPr>
                <w:rFonts w:ascii="Verdana" w:hAnsi="Verdana"/>
                <w:spacing w:val="-4"/>
                <w:sz w:val="18"/>
                <w:szCs w:val="18"/>
              </w:rPr>
            </w:pPr>
            <w:r>
              <w:rPr>
                <w:rFonts w:ascii="Verdana" w:hAnsi="Verdana"/>
                <w:spacing w:val="-4"/>
                <w:sz w:val="18"/>
                <w:szCs w:val="18"/>
              </w:rPr>
              <w:t>DOCIEPLENIE NADPROŻA</w:t>
            </w:r>
          </w:p>
        </w:tc>
        <w:tc>
          <w:tcPr>
            <w:tcW w:w="1266" w:type="dxa"/>
            <w:hideMark/>
          </w:tcPr>
          <w:p w14:paraId="1AA4EBF0" w14:textId="77777777" w:rsidR="006D309E" w:rsidRDefault="006D309E" w:rsidP="00D3607A">
            <w:pPr>
              <w:spacing w:after="120" w:line="276" w:lineRule="auto"/>
              <w:ind w:right="62"/>
              <w:jc w:val="center"/>
              <w:rPr>
                <w:rFonts w:ascii="Verdana" w:hAnsi="Verdana"/>
                <w:spacing w:val="-4"/>
                <w:sz w:val="18"/>
                <w:szCs w:val="18"/>
              </w:rPr>
            </w:pPr>
            <w:r>
              <w:rPr>
                <w:rFonts w:ascii="Verdana" w:hAnsi="Verdana"/>
                <w:spacing w:val="-4"/>
                <w:sz w:val="18"/>
                <w:szCs w:val="18"/>
              </w:rPr>
              <w:t>1:200</w:t>
            </w:r>
          </w:p>
        </w:tc>
      </w:tr>
      <w:bookmarkEnd w:id="4"/>
      <w:tr w:rsidR="00B0080F" w:rsidRPr="00BB02D4" w14:paraId="15348E4B" w14:textId="77777777" w:rsidTr="00B0080F">
        <w:trPr>
          <w:jc w:val="center"/>
        </w:trPr>
        <w:tc>
          <w:tcPr>
            <w:tcW w:w="846" w:type="dxa"/>
          </w:tcPr>
          <w:p w14:paraId="277E519D" w14:textId="60CFD962" w:rsidR="00B0080F" w:rsidRPr="00BB02D4" w:rsidRDefault="00B0080F" w:rsidP="00B0080F">
            <w:pPr>
              <w:spacing w:after="120" w:line="276" w:lineRule="auto"/>
              <w:ind w:right="62"/>
              <w:jc w:val="right"/>
              <w:rPr>
                <w:rFonts w:ascii="Verdana" w:hAnsi="Verdana"/>
                <w:spacing w:val="-4"/>
                <w:sz w:val="18"/>
                <w:szCs w:val="18"/>
              </w:rPr>
            </w:pPr>
            <w:r>
              <w:rPr>
                <w:rFonts w:ascii="Verdana" w:hAnsi="Verdana"/>
                <w:spacing w:val="-4"/>
                <w:sz w:val="18"/>
                <w:szCs w:val="18"/>
              </w:rPr>
              <w:t>29.</w:t>
            </w:r>
          </w:p>
        </w:tc>
        <w:tc>
          <w:tcPr>
            <w:tcW w:w="6951" w:type="dxa"/>
          </w:tcPr>
          <w:p w14:paraId="340DC3E9" w14:textId="7BFED8F6" w:rsidR="00B0080F" w:rsidRPr="00BB02D4" w:rsidRDefault="00B0080F" w:rsidP="00B0080F">
            <w:pPr>
              <w:spacing w:after="120" w:line="276" w:lineRule="auto"/>
              <w:ind w:right="62"/>
              <w:rPr>
                <w:rFonts w:ascii="Verdana" w:hAnsi="Verdana"/>
                <w:spacing w:val="-4"/>
                <w:sz w:val="18"/>
                <w:szCs w:val="18"/>
              </w:rPr>
            </w:pPr>
            <w:r>
              <w:rPr>
                <w:rFonts w:ascii="Verdana" w:hAnsi="Verdana"/>
                <w:spacing w:val="-4"/>
                <w:sz w:val="18"/>
                <w:szCs w:val="18"/>
              </w:rPr>
              <w:t>DOCIEPLENIE OŚCIEŻY OKIENNYCH</w:t>
            </w:r>
          </w:p>
        </w:tc>
        <w:tc>
          <w:tcPr>
            <w:tcW w:w="1266" w:type="dxa"/>
          </w:tcPr>
          <w:p w14:paraId="0F218D40" w14:textId="5E7D2E46" w:rsidR="00B0080F" w:rsidRPr="00BB02D4" w:rsidRDefault="00B0080F" w:rsidP="00B0080F">
            <w:pPr>
              <w:spacing w:after="120" w:line="276" w:lineRule="auto"/>
              <w:ind w:right="62"/>
              <w:jc w:val="center"/>
              <w:rPr>
                <w:rFonts w:ascii="Verdana" w:hAnsi="Verdana"/>
                <w:spacing w:val="-4"/>
                <w:sz w:val="18"/>
                <w:szCs w:val="18"/>
              </w:rPr>
            </w:pPr>
            <w:r w:rsidRPr="00BB02D4">
              <w:rPr>
                <w:rFonts w:ascii="Verdana" w:hAnsi="Verdana"/>
                <w:spacing w:val="-4"/>
                <w:sz w:val="18"/>
                <w:szCs w:val="18"/>
              </w:rPr>
              <w:t>1:</w:t>
            </w:r>
            <w:r>
              <w:rPr>
                <w:rFonts w:ascii="Verdana" w:hAnsi="Verdana"/>
                <w:spacing w:val="-4"/>
                <w:sz w:val="18"/>
                <w:szCs w:val="18"/>
              </w:rPr>
              <w:t>2</w:t>
            </w:r>
            <w:r w:rsidRPr="00BB02D4">
              <w:rPr>
                <w:rFonts w:ascii="Verdana" w:hAnsi="Verdana"/>
                <w:spacing w:val="-4"/>
                <w:sz w:val="18"/>
                <w:szCs w:val="18"/>
              </w:rPr>
              <w:t>00</w:t>
            </w:r>
          </w:p>
        </w:tc>
      </w:tr>
      <w:tr w:rsidR="00B0080F" w:rsidRPr="00BB02D4" w14:paraId="7C0A4E93" w14:textId="77777777" w:rsidTr="00B0080F">
        <w:trPr>
          <w:jc w:val="center"/>
        </w:trPr>
        <w:tc>
          <w:tcPr>
            <w:tcW w:w="846" w:type="dxa"/>
          </w:tcPr>
          <w:p w14:paraId="1C439602" w14:textId="17A59960" w:rsidR="00B0080F" w:rsidRPr="00BB02D4" w:rsidRDefault="00B0080F" w:rsidP="00B0080F">
            <w:pPr>
              <w:spacing w:after="120" w:line="276" w:lineRule="auto"/>
              <w:ind w:right="62"/>
              <w:jc w:val="right"/>
              <w:rPr>
                <w:rFonts w:ascii="Verdana" w:hAnsi="Verdana"/>
                <w:spacing w:val="-4"/>
                <w:sz w:val="18"/>
                <w:szCs w:val="18"/>
              </w:rPr>
            </w:pPr>
            <w:r>
              <w:rPr>
                <w:rFonts w:ascii="Verdana" w:hAnsi="Verdana"/>
                <w:spacing w:val="-4"/>
                <w:sz w:val="18"/>
                <w:szCs w:val="18"/>
              </w:rPr>
              <w:t>30.</w:t>
            </w:r>
          </w:p>
        </w:tc>
        <w:tc>
          <w:tcPr>
            <w:tcW w:w="6951" w:type="dxa"/>
          </w:tcPr>
          <w:p w14:paraId="67DE9E7F" w14:textId="08227BE1" w:rsidR="00B0080F" w:rsidRPr="00BB02D4" w:rsidRDefault="00B0080F" w:rsidP="00B0080F">
            <w:pPr>
              <w:spacing w:after="120" w:line="276" w:lineRule="auto"/>
              <w:ind w:right="62"/>
              <w:rPr>
                <w:rFonts w:ascii="Verdana" w:hAnsi="Verdana"/>
                <w:spacing w:val="-4"/>
                <w:sz w:val="18"/>
                <w:szCs w:val="18"/>
              </w:rPr>
            </w:pPr>
            <w:r>
              <w:rPr>
                <w:rFonts w:ascii="Verdana" w:hAnsi="Verdana"/>
                <w:spacing w:val="-4"/>
                <w:sz w:val="18"/>
                <w:szCs w:val="18"/>
              </w:rPr>
              <w:t>DOCIEPLENIE OŚCIEŻY OKIENNYCH OSADZONYCH W LICU ŚCIANY</w:t>
            </w:r>
          </w:p>
        </w:tc>
        <w:tc>
          <w:tcPr>
            <w:tcW w:w="1266" w:type="dxa"/>
          </w:tcPr>
          <w:p w14:paraId="62734AD2" w14:textId="394A6565" w:rsidR="00B0080F" w:rsidRPr="00BB02D4" w:rsidRDefault="00B0080F" w:rsidP="00B0080F">
            <w:pPr>
              <w:spacing w:after="120" w:line="276" w:lineRule="auto"/>
              <w:ind w:right="62"/>
              <w:jc w:val="center"/>
              <w:rPr>
                <w:rFonts w:ascii="Verdana" w:hAnsi="Verdana"/>
                <w:spacing w:val="-4"/>
                <w:sz w:val="18"/>
                <w:szCs w:val="18"/>
              </w:rPr>
            </w:pPr>
            <w:r w:rsidRPr="00BB02D4">
              <w:rPr>
                <w:rFonts w:ascii="Verdana" w:hAnsi="Verdana"/>
                <w:spacing w:val="-4"/>
                <w:sz w:val="18"/>
                <w:szCs w:val="18"/>
              </w:rPr>
              <w:t>1:</w:t>
            </w:r>
            <w:r>
              <w:rPr>
                <w:rFonts w:ascii="Verdana" w:hAnsi="Verdana"/>
                <w:spacing w:val="-4"/>
                <w:sz w:val="18"/>
                <w:szCs w:val="18"/>
              </w:rPr>
              <w:t>2</w:t>
            </w:r>
            <w:r w:rsidRPr="00BB02D4">
              <w:rPr>
                <w:rFonts w:ascii="Verdana" w:hAnsi="Verdana"/>
                <w:spacing w:val="-4"/>
                <w:sz w:val="18"/>
                <w:szCs w:val="18"/>
              </w:rPr>
              <w:t>00</w:t>
            </w:r>
          </w:p>
        </w:tc>
      </w:tr>
      <w:tr w:rsidR="00560C9D" w:rsidRPr="00BB02D4" w14:paraId="3E5187C9" w14:textId="77777777" w:rsidTr="00B0080F">
        <w:trPr>
          <w:jc w:val="center"/>
        </w:trPr>
        <w:tc>
          <w:tcPr>
            <w:tcW w:w="846" w:type="dxa"/>
          </w:tcPr>
          <w:p w14:paraId="32755A02" w14:textId="122FB0AD" w:rsidR="00560C9D" w:rsidRPr="00BB02D4" w:rsidRDefault="006D309E" w:rsidP="00BB02D4">
            <w:pPr>
              <w:spacing w:after="120" w:line="276" w:lineRule="auto"/>
              <w:ind w:right="62"/>
              <w:jc w:val="right"/>
              <w:rPr>
                <w:rFonts w:ascii="Verdana" w:hAnsi="Verdana"/>
                <w:spacing w:val="-4"/>
                <w:sz w:val="18"/>
                <w:szCs w:val="18"/>
              </w:rPr>
            </w:pPr>
            <w:r>
              <w:rPr>
                <w:rFonts w:ascii="Verdana" w:hAnsi="Verdana"/>
                <w:spacing w:val="-4"/>
                <w:sz w:val="18"/>
                <w:szCs w:val="18"/>
              </w:rPr>
              <w:t>31</w:t>
            </w:r>
            <w:r w:rsidR="00FE2BE1">
              <w:rPr>
                <w:rFonts w:ascii="Verdana" w:hAnsi="Verdana"/>
                <w:spacing w:val="-4"/>
                <w:sz w:val="18"/>
                <w:szCs w:val="18"/>
              </w:rPr>
              <w:t>.</w:t>
            </w:r>
          </w:p>
        </w:tc>
        <w:tc>
          <w:tcPr>
            <w:tcW w:w="6951" w:type="dxa"/>
          </w:tcPr>
          <w:p w14:paraId="5B0ADB43" w14:textId="60B71BC0" w:rsidR="00560C9D" w:rsidRPr="00BB02D4" w:rsidRDefault="00B0080F" w:rsidP="00BB02D4">
            <w:pPr>
              <w:spacing w:after="120" w:line="276" w:lineRule="auto"/>
              <w:ind w:right="62"/>
              <w:rPr>
                <w:rFonts w:ascii="Verdana" w:hAnsi="Verdana"/>
                <w:spacing w:val="-4"/>
                <w:sz w:val="18"/>
                <w:szCs w:val="18"/>
              </w:rPr>
            </w:pPr>
            <w:r>
              <w:rPr>
                <w:rFonts w:ascii="Verdana" w:hAnsi="Verdana"/>
                <w:spacing w:val="-4"/>
                <w:sz w:val="18"/>
                <w:szCs w:val="18"/>
              </w:rPr>
              <w:t>DODATKOWE MOCOWANIE ŁĄCZNIKAMI MECHANICZNYMI PŁYT STYROPIANOWYCH</w:t>
            </w:r>
          </w:p>
        </w:tc>
        <w:tc>
          <w:tcPr>
            <w:tcW w:w="1266" w:type="dxa"/>
          </w:tcPr>
          <w:p w14:paraId="4A8A7FB1" w14:textId="2C7A349A" w:rsidR="00560C9D" w:rsidRPr="00BB02D4" w:rsidRDefault="00560C9D" w:rsidP="00B0080F">
            <w:pPr>
              <w:spacing w:after="120" w:line="276" w:lineRule="auto"/>
              <w:ind w:right="62"/>
              <w:jc w:val="center"/>
              <w:rPr>
                <w:rFonts w:ascii="Verdana" w:hAnsi="Verdana"/>
                <w:spacing w:val="-4"/>
                <w:sz w:val="18"/>
                <w:szCs w:val="18"/>
              </w:rPr>
            </w:pPr>
            <w:r w:rsidRPr="00BB02D4">
              <w:rPr>
                <w:rFonts w:ascii="Verdana" w:hAnsi="Verdana"/>
                <w:spacing w:val="-4"/>
                <w:sz w:val="18"/>
                <w:szCs w:val="18"/>
              </w:rPr>
              <w:t>1:</w:t>
            </w:r>
            <w:r w:rsidR="00B0080F">
              <w:rPr>
                <w:rFonts w:ascii="Verdana" w:hAnsi="Verdana"/>
                <w:spacing w:val="-4"/>
                <w:sz w:val="18"/>
                <w:szCs w:val="18"/>
              </w:rPr>
              <w:t>2</w:t>
            </w:r>
            <w:r w:rsidRPr="00BB02D4">
              <w:rPr>
                <w:rFonts w:ascii="Verdana" w:hAnsi="Verdana"/>
                <w:spacing w:val="-4"/>
                <w:sz w:val="18"/>
                <w:szCs w:val="18"/>
              </w:rPr>
              <w:t>00</w:t>
            </w:r>
          </w:p>
        </w:tc>
      </w:tr>
    </w:tbl>
    <w:p w14:paraId="43911F6B" w14:textId="58CFB6EE" w:rsidR="00FE2BE1" w:rsidRDefault="00FE2BE1" w:rsidP="00560C9D">
      <w:pPr>
        <w:shd w:val="clear" w:color="auto" w:fill="FFFFFF"/>
        <w:spacing w:after="120" w:line="276" w:lineRule="auto"/>
        <w:ind w:right="62"/>
        <w:rPr>
          <w:rFonts w:ascii="Verdana" w:hAnsi="Verdana"/>
          <w:b/>
          <w:bCs/>
          <w:spacing w:val="-4"/>
          <w:sz w:val="18"/>
          <w:szCs w:val="18"/>
        </w:rPr>
      </w:pPr>
    </w:p>
    <w:p w14:paraId="33A9B87B" w14:textId="77777777" w:rsidR="00FE2BE1" w:rsidRDefault="00FE2BE1">
      <w:pPr>
        <w:widowControl/>
        <w:autoSpaceDE/>
        <w:autoSpaceDN/>
        <w:adjustRightInd/>
        <w:rPr>
          <w:rFonts w:ascii="Verdana" w:hAnsi="Verdana"/>
          <w:b/>
          <w:bCs/>
          <w:spacing w:val="-4"/>
          <w:sz w:val="18"/>
          <w:szCs w:val="18"/>
        </w:rPr>
      </w:pPr>
      <w:r>
        <w:rPr>
          <w:rFonts w:ascii="Verdana" w:hAnsi="Verdana"/>
          <w:b/>
          <w:bCs/>
          <w:spacing w:val="-4"/>
          <w:sz w:val="18"/>
          <w:szCs w:val="18"/>
        </w:rPr>
        <w:br w:type="page"/>
      </w:r>
    </w:p>
    <w:p w14:paraId="7597BA37" w14:textId="77777777" w:rsidR="005A73E1" w:rsidRPr="00BD6DEF" w:rsidRDefault="005A73E1" w:rsidP="00560C9D">
      <w:pPr>
        <w:shd w:val="clear" w:color="auto" w:fill="FFFFFF"/>
        <w:spacing w:after="120" w:line="276" w:lineRule="auto"/>
        <w:ind w:right="62"/>
        <w:rPr>
          <w:rFonts w:ascii="Verdana" w:hAnsi="Verdana"/>
          <w:b/>
          <w:bCs/>
          <w:spacing w:val="-4"/>
          <w:sz w:val="18"/>
          <w:szCs w:val="18"/>
        </w:rPr>
      </w:pPr>
    </w:p>
    <w:p w14:paraId="619C2DC2" w14:textId="24E6FAB1" w:rsidR="00A922E9" w:rsidRPr="00BD6DEF" w:rsidRDefault="00A922E9" w:rsidP="00B0080F">
      <w:pPr>
        <w:pStyle w:val="Akapitzlist"/>
        <w:numPr>
          <w:ilvl w:val="0"/>
          <w:numId w:val="1"/>
        </w:numPr>
        <w:shd w:val="clear" w:color="auto" w:fill="FFFFFF"/>
        <w:tabs>
          <w:tab w:val="left" w:pos="322"/>
        </w:tabs>
        <w:spacing w:after="120"/>
        <w:rPr>
          <w:rFonts w:ascii="Verdana" w:hAnsi="Verdana"/>
          <w:b/>
          <w:bCs/>
          <w:sz w:val="18"/>
          <w:szCs w:val="18"/>
        </w:rPr>
      </w:pPr>
      <w:r w:rsidRPr="00BD6DEF">
        <w:rPr>
          <w:rFonts w:ascii="Verdana" w:hAnsi="Verdana"/>
          <w:b/>
          <w:bCs/>
          <w:spacing w:val="-2"/>
          <w:sz w:val="18"/>
          <w:szCs w:val="18"/>
        </w:rPr>
        <w:t>PODSTAWY OPRACOWANIA</w:t>
      </w:r>
    </w:p>
    <w:p w14:paraId="64CB5A66" w14:textId="77777777" w:rsidR="00BD6DEF" w:rsidRPr="00BD6DEF" w:rsidRDefault="00BD6DEF" w:rsidP="00BD6DEF">
      <w:pPr>
        <w:pStyle w:val="Akapitzlist"/>
        <w:shd w:val="clear" w:color="auto" w:fill="FFFFFF"/>
        <w:tabs>
          <w:tab w:val="left" w:pos="322"/>
        </w:tabs>
        <w:spacing w:after="120"/>
        <w:ind w:left="360"/>
        <w:rPr>
          <w:rFonts w:ascii="Verdana" w:hAnsi="Verdana"/>
          <w:b/>
          <w:bCs/>
          <w:sz w:val="18"/>
          <w:szCs w:val="18"/>
        </w:rPr>
      </w:pPr>
    </w:p>
    <w:p w14:paraId="3F945234" w14:textId="77777777" w:rsidR="00A922E9" w:rsidRPr="00BD6DEF" w:rsidRDefault="00A922E9" w:rsidP="00B0080F">
      <w:pPr>
        <w:pStyle w:val="Akapitzlist"/>
        <w:numPr>
          <w:ilvl w:val="0"/>
          <w:numId w:val="2"/>
        </w:numPr>
        <w:shd w:val="clear" w:color="auto" w:fill="FFFFFF"/>
        <w:tabs>
          <w:tab w:val="left" w:pos="562"/>
        </w:tabs>
        <w:rPr>
          <w:rFonts w:ascii="Verdana" w:hAnsi="Verdana"/>
          <w:spacing w:val="-12"/>
          <w:sz w:val="18"/>
          <w:szCs w:val="18"/>
        </w:rPr>
      </w:pPr>
      <w:r w:rsidRPr="00BD6DEF">
        <w:rPr>
          <w:rFonts w:ascii="Verdana" w:hAnsi="Verdana"/>
          <w:spacing w:val="-1"/>
          <w:sz w:val="18"/>
          <w:szCs w:val="18"/>
        </w:rPr>
        <w:t>Zlecenie Inwestora.</w:t>
      </w:r>
    </w:p>
    <w:p w14:paraId="38226FDB" w14:textId="77777777" w:rsidR="00A922E9" w:rsidRPr="00BD6DEF" w:rsidRDefault="00A922E9" w:rsidP="00B0080F">
      <w:pPr>
        <w:pStyle w:val="Akapitzlist"/>
        <w:numPr>
          <w:ilvl w:val="0"/>
          <w:numId w:val="2"/>
        </w:numPr>
        <w:shd w:val="clear" w:color="auto" w:fill="FFFFFF"/>
        <w:tabs>
          <w:tab w:val="left" w:pos="562"/>
        </w:tabs>
        <w:rPr>
          <w:rFonts w:ascii="Verdana" w:hAnsi="Verdana"/>
          <w:spacing w:val="-12"/>
          <w:sz w:val="18"/>
          <w:szCs w:val="18"/>
        </w:rPr>
      </w:pPr>
      <w:r w:rsidRPr="00BD6DEF">
        <w:rPr>
          <w:rFonts w:ascii="Verdana" w:hAnsi="Verdana"/>
          <w:spacing w:val="-1"/>
          <w:sz w:val="18"/>
          <w:szCs w:val="18"/>
        </w:rPr>
        <w:t>Umowa na wykonanie prac projektowych.</w:t>
      </w:r>
    </w:p>
    <w:p w14:paraId="1C29EBAB" w14:textId="24AC8757" w:rsidR="00A922E9" w:rsidRPr="00BD6DEF" w:rsidRDefault="00A922E9" w:rsidP="00B0080F">
      <w:pPr>
        <w:pStyle w:val="Akapitzlist"/>
        <w:numPr>
          <w:ilvl w:val="0"/>
          <w:numId w:val="2"/>
        </w:numPr>
        <w:shd w:val="clear" w:color="auto" w:fill="FFFFFF"/>
        <w:tabs>
          <w:tab w:val="left" w:pos="562"/>
        </w:tabs>
        <w:rPr>
          <w:rFonts w:ascii="Verdana" w:hAnsi="Verdana"/>
          <w:spacing w:val="-12"/>
          <w:sz w:val="18"/>
          <w:szCs w:val="18"/>
        </w:rPr>
      </w:pPr>
      <w:r w:rsidRPr="00BD6DEF">
        <w:rPr>
          <w:rFonts w:ascii="Verdana" w:hAnsi="Verdana"/>
          <w:sz w:val="18"/>
          <w:szCs w:val="18"/>
        </w:rPr>
        <w:t xml:space="preserve">Wizje lokalne przeprowadzone w </w:t>
      </w:r>
      <w:r w:rsidR="002E2AF0" w:rsidRPr="00BD6DEF">
        <w:rPr>
          <w:rFonts w:ascii="Verdana" w:hAnsi="Verdana"/>
          <w:sz w:val="18"/>
          <w:szCs w:val="18"/>
        </w:rPr>
        <w:t xml:space="preserve">czerwcu </w:t>
      </w:r>
      <w:r w:rsidR="005329B6" w:rsidRPr="00BD6DEF">
        <w:rPr>
          <w:rFonts w:ascii="Verdana" w:hAnsi="Verdana"/>
          <w:sz w:val="18"/>
          <w:szCs w:val="18"/>
        </w:rPr>
        <w:t>202</w:t>
      </w:r>
      <w:r w:rsidR="00E25808" w:rsidRPr="00BD6DEF">
        <w:rPr>
          <w:rFonts w:ascii="Verdana" w:hAnsi="Verdana"/>
          <w:sz w:val="18"/>
          <w:szCs w:val="18"/>
        </w:rPr>
        <w:t>3</w:t>
      </w:r>
      <w:r w:rsidRPr="00BD6DEF">
        <w:rPr>
          <w:rFonts w:ascii="Verdana" w:hAnsi="Verdana"/>
          <w:sz w:val="18"/>
          <w:szCs w:val="18"/>
        </w:rPr>
        <w:t xml:space="preserve"> r.</w:t>
      </w:r>
    </w:p>
    <w:p w14:paraId="0F42C110" w14:textId="77777777" w:rsidR="00A922E9" w:rsidRPr="00BD6DEF" w:rsidRDefault="00A922E9" w:rsidP="00B0080F">
      <w:pPr>
        <w:pStyle w:val="Akapitzlist"/>
        <w:numPr>
          <w:ilvl w:val="0"/>
          <w:numId w:val="2"/>
        </w:numPr>
        <w:shd w:val="clear" w:color="auto" w:fill="FFFFFF"/>
        <w:tabs>
          <w:tab w:val="left" w:pos="562"/>
        </w:tabs>
        <w:rPr>
          <w:rFonts w:ascii="Verdana" w:hAnsi="Verdana"/>
          <w:spacing w:val="-12"/>
          <w:sz w:val="18"/>
          <w:szCs w:val="18"/>
        </w:rPr>
      </w:pPr>
      <w:r w:rsidRPr="00BD6DEF">
        <w:rPr>
          <w:rFonts w:ascii="Verdana" w:hAnsi="Verdana"/>
          <w:spacing w:val="-1"/>
          <w:sz w:val="18"/>
          <w:szCs w:val="18"/>
        </w:rPr>
        <w:t>Dokumentacja fotograficzna.</w:t>
      </w:r>
    </w:p>
    <w:p w14:paraId="1FC8B6D3" w14:textId="0D635371" w:rsidR="00B1796E" w:rsidRPr="00BD6DEF" w:rsidRDefault="00B1796E" w:rsidP="00B0080F">
      <w:pPr>
        <w:pStyle w:val="Akapitzlist"/>
        <w:widowControl/>
        <w:numPr>
          <w:ilvl w:val="0"/>
          <w:numId w:val="2"/>
        </w:numPr>
        <w:tabs>
          <w:tab w:val="left" w:pos="-720"/>
          <w:tab w:val="left" w:pos="562"/>
        </w:tabs>
        <w:suppressAutoHyphens/>
        <w:autoSpaceDE/>
        <w:autoSpaceDN/>
        <w:adjustRightInd/>
        <w:jc w:val="both"/>
        <w:rPr>
          <w:rFonts w:ascii="Verdana" w:eastAsia="SimSun" w:hAnsi="Verdana"/>
          <w:sz w:val="18"/>
          <w:szCs w:val="18"/>
        </w:rPr>
      </w:pPr>
      <w:r w:rsidRPr="00BD6DEF">
        <w:rPr>
          <w:rFonts w:ascii="Verdana" w:eastAsia="SimSun" w:hAnsi="Verdana"/>
          <w:sz w:val="18"/>
          <w:szCs w:val="18"/>
        </w:rPr>
        <w:t xml:space="preserve">Audyt </w:t>
      </w:r>
      <w:r w:rsidR="00BD6DEF" w:rsidRPr="00BD6DEF">
        <w:rPr>
          <w:rFonts w:ascii="Verdana" w:eastAsia="SimSun" w:hAnsi="Verdana"/>
          <w:sz w:val="18"/>
          <w:szCs w:val="18"/>
        </w:rPr>
        <w:t>remontowy</w:t>
      </w:r>
      <w:r w:rsidRPr="00BD6DEF">
        <w:rPr>
          <w:rFonts w:ascii="Verdana" w:eastAsia="SimSun" w:hAnsi="Verdana"/>
          <w:sz w:val="18"/>
          <w:szCs w:val="18"/>
        </w:rPr>
        <w:t xml:space="preserve"> budynku mieszkalnego przy ul. Kalwaryjskiej 64,66 w Piekarach Śląskich, wykonany przez Termoexpert S.A, Krzysztof Kukla, wrzesień 2023</w:t>
      </w:r>
      <w:r w:rsidR="00BD6DEF" w:rsidRPr="00BD6DEF">
        <w:rPr>
          <w:rFonts w:ascii="Verdana" w:eastAsia="SimSun" w:hAnsi="Verdana"/>
          <w:sz w:val="18"/>
          <w:szCs w:val="18"/>
        </w:rPr>
        <w:t xml:space="preserve"> </w:t>
      </w:r>
      <w:r w:rsidRPr="00BD6DEF">
        <w:rPr>
          <w:rFonts w:ascii="Verdana" w:eastAsia="SimSun" w:hAnsi="Verdana"/>
          <w:sz w:val="18"/>
          <w:szCs w:val="18"/>
        </w:rPr>
        <w:t>r.</w:t>
      </w:r>
    </w:p>
    <w:p w14:paraId="0EF5304C" w14:textId="77777777" w:rsidR="00A922E9" w:rsidRPr="00BD6DEF" w:rsidRDefault="00A922E9" w:rsidP="00B0080F">
      <w:pPr>
        <w:pStyle w:val="Akapitzlist"/>
        <w:numPr>
          <w:ilvl w:val="0"/>
          <w:numId w:val="2"/>
        </w:numPr>
        <w:shd w:val="clear" w:color="auto" w:fill="FFFFFF"/>
        <w:tabs>
          <w:tab w:val="left" w:pos="562"/>
        </w:tabs>
        <w:rPr>
          <w:rFonts w:ascii="Verdana" w:hAnsi="Verdana"/>
          <w:spacing w:val="-12"/>
          <w:sz w:val="18"/>
          <w:szCs w:val="18"/>
        </w:rPr>
      </w:pPr>
      <w:r w:rsidRPr="00BD6DEF">
        <w:rPr>
          <w:rFonts w:ascii="Verdana" w:hAnsi="Verdana"/>
          <w:spacing w:val="-1"/>
          <w:sz w:val="18"/>
          <w:szCs w:val="18"/>
        </w:rPr>
        <w:t>Literatura fachowa, Normy i Rozporządzenia.</w:t>
      </w:r>
    </w:p>
    <w:p w14:paraId="5A4E9640" w14:textId="77777777" w:rsidR="008F60EA" w:rsidRPr="00BD6DEF" w:rsidRDefault="008F60EA" w:rsidP="00B1796E">
      <w:pPr>
        <w:shd w:val="clear" w:color="auto" w:fill="FFFFFF"/>
        <w:tabs>
          <w:tab w:val="left" w:pos="562"/>
        </w:tabs>
        <w:rPr>
          <w:rFonts w:ascii="Verdana" w:hAnsi="Verdana"/>
          <w:spacing w:val="-1"/>
          <w:sz w:val="18"/>
          <w:szCs w:val="18"/>
        </w:rPr>
      </w:pPr>
    </w:p>
    <w:p w14:paraId="1AA5B7BA" w14:textId="47510A99" w:rsidR="00A922E9" w:rsidRPr="00BD6DEF" w:rsidRDefault="00A922E9" w:rsidP="00B0080F">
      <w:pPr>
        <w:pStyle w:val="Akapitzlist"/>
        <w:numPr>
          <w:ilvl w:val="0"/>
          <w:numId w:val="1"/>
        </w:numPr>
        <w:shd w:val="clear" w:color="auto" w:fill="FFFFFF"/>
        <w:tabs>
          <w:tab w:val="left" w:pos="322"/>
        </w:tabs>
        <w:spacing w:after="120"/>
        <w:rPr>
          <w:rFonts w:ascii="Verdana" w:hAnsi="Verdana"/>
          <w:b/>
          <w:bCs/>
          <w:spacing w:val="-2"/>
          <w:sz w:val="18"/>
          <w:szCs w:val="18"/>
        </w:rPr>
      </w:pPr>
      <w:r w:rsidRPr="00BD6DEF">
        <w:rPr>
          <w:rFonts w:ascii="Verdana" w:hAnsi="Verdana"/>
          <w:b/>
          <w:bCs/>
          <w:spacing w:val="-2"/>
          <w:sz w:val="18"/>
          <w:szCs w:val="18"/>
        </w:rPr>
        <w:t>PRZEDMIOT OPRACOWANIA</w:t>
      </w:r>
    </w:p>
    <w:p w14:paraId="62860AE6" w14:textId="78CDEB61" w:rsidR="00A922E9" w:rsidRPr="00BD6DEF" w:rsidRDefault="00A922E9" w:rsidP="00B1796E">
      <w:pPr>
        <w:shd w:val="clear" w:color="auto" w:fill="FFFFFF"/>
        <w:jc w:val="both"/>
        <w:rPr>
          <w:rFonts w:ascii="Verdana" w:hAnsi="Verdana"/>
          <w:spacing w:val="5"/>
          <w:sz w:val="18"/>
          <w:szCs w:val="18"/>
        </w:rPr>
      </w:pPr>
      <w:r w:rsidRPr="00BD6DEF">
        <w:rPr>
          <w:rFonts w:ascii="Verdana" w:hAnsi="Verdana"/>
          <w:spacing w:val="5"/>
          <w:sz w:val="18"/>
          <w:szCs w:val="18"/>
        </w:rPr>
        <w:t>Przedmiotem opracowania jest wielorodzinny budynek mieszkalny</w:t>
      </w:r>
      <w:r w:rsidR="002E2AF0" w:rsidRPr="00BD6DEF">
        <w:rPr>
          <w:rFonts w:ascii="Verdana" w:hAnsi="Verdana"/>
          <w:spacing w:val="5"/>
          <w:sz w:val="18"/>
          <w:szCs w:val="18"/>
        </w:rPr>
        <w:t xml:space="preserve"> </w:t>
      </w:r>
      <w:r w:rsidRPr="00BD6DEF">
        <w:rPr>
          <w:rFonts w:ascii="Verdana" w:hAnsi="Verdana"/>
          <w:spacing w:val="5"/>
          <w:sz w:val="18"/>
          <w:szCs w:val="18"/>
        </w:rPr>
        <w:t>zlokalizowany</w:t>
      </w:r>
      <w:r w:rsidR="006A5197" w:rsidRPr="00BD6DEF">
        <w:rPr>
          <w:rFonts w:ascii="Verdana" w:hAnsi="Verdana"/>
          <w:spacing w:val="5"/>
          <w:sz w:val="18"/>
          <w:szCs w:val="18"/>
        </w:rPr>
        <w:t xml:space="preserve"> </w:t>
      </w:r>
      <w:r w:rsidRPr="00BD6DEF">
        <w:rPr>
          <w:rFonts w:ascii="Verdana" w:hAnsi="Verdana"/>
          <w:spacing w:val="5"/>
          <w:sz w:val="18"/>
          <w:szCs w:val="18"/>
        </w:rPr>
        <w:t>w</w:t>
      </w:r>
      <w:r w:rsidR="006A5197" w:rsidRPr="00BD6DEF">
        <w:rPr>
          <w:rFonts w:ascii="Verdana" w:hAnsi="Verdana"/>
          <w:spacing w:val="5"/>
          <w:sz w:val="18"/>
          <w:szCs w:val="18"/>
        </w:rPr>
        <w:t xml:space="preserve"> </w:t>
      </w:r>
      <w:r w:rsidR="002E2AF0" w:rsidRPr="00BD6DEF">
        <w:rPr>
          <w:rFonts w:ascii="Verdana" w:hAnsi="Verdana"/>
          <w:spacing w:val="5"/>
          <w:sz w:val="18"/>
          <w:szCs w:val="18"/>
        </w:rPr>
        <w:t>Piekar</w:t>
      </w:r>
      <w:r w:rsidR="006A5197" w:rsidRPr="00BD6DEF">
        <w:rPr>
          <w:rFonts w:ascii="Verdana" w:hAnsi="Verdana"/>
          <w:spacing w:val="5"/>
          <w:sz w:val="18"/>
          <w:szCs w:val="18"/>
        </w:rPr>
        <w:t>ach</w:t>
      </w:r>
      <w:r w:rsidR="002E2AF0" w:rsidRPr="00BD6DEF">
        <w:rPr>
          <w:rFonts w:ascii="Verdana" w:hAnsi="Verdana"/>
          <w:spacing w:val="5"/>
          <w:sz w:val="18"/>
          <w:szCs w:val="18"/>
        </w:rPr>
        <w:t xml:space="preserve"> Śląski</w:t>
      </w:r>
      <w:r w:rsidR="006A5197" w:rsidRPr="00BD6DEF">
        <w:rPr>
          <w:rFonts w:ascii="Verdana" w:hAnsi="Verdana"/>
          <w:spacing w:val="5"/>
          <w:sz w:val="18"/>
          <w:szCs w:val="18"/>
        </w:rPr>
        <w:t>ch</w:t>
      </w:r>
      <w:r w:rsidR="00901CD7" w:rsidRPr="00BD6DEF">
        <w:rPr>
          <w:rFonts w:ascii="Verdana" w:hAnsi="Verdana"/>
          <w:spacing w:val="5"/>
          <w:sz w:val="18"/>
          <w:szCs w:val="18"/>
        </w:rPr>
        <w:t xml:space="preserve"> </w:t>
      </w:r>
      <w:r w:rsidR="00E46A28" w:rsidRPr="00BD6DEF">
        <w:rPr>
          <w:rFonts w:ascii="Verdana" w:hAnsi="Verdana"/>
          <w:spacing w:val="5"/>
          <w:sz w:val="18"/>
          <w:szCs w:val="18"/>
        </w:rPr>
        <w:t xml:space="preserve">przy ul. </w:t>
      </w:r>
      <w:r w:rsidR="002E2AF0" w:rsidRPr="00BD6DEF">
        <w:rPr>
          <w:rFonts w:ascii="Verdana" w:hAnsi="Verdana"/>
          <w:spacing w:val="5"/>
          <w:sz w:val="18"/>
          <w:szCs w:val="18"/>
        </w:rPr>
        <w:t>Kalwaryjsk</w:t>
      </w:r>
      <w:r w:rsidR="006A5197" w:rsidRPr="00BD6DEF">
        <w:rPr>
          <w:rFonts w:ascii="Verdana" w:hAnsi="Verdana"/>
          <w:spacing w:val="5"/>
          <w:sz w:val="18"/>
          <w:szCs w:val="18"/>
        </w:rPr>
        <w:t>iej</w:t>
      </w:r>
      <w:r w:rsidR="002E2AF0" w:rsidRPr="00BD6DEF">
        <w:rPr>
          <w:rFonts w:ascii="Verdana" w:hAnsi="Verdana"/>
          <w:spacing w:val="5"/>
          <w:sz w:val="18"/>
          <w:szCs w:val="18"/>
        </w:rPr>
        <w:t xml:space="preserve"> 64, 66</w:t>
      </w:r>
      <w:r w:rsidRPr="00BD6DEF">
        <w:rPr>
          <w:rFonts w:ascii="Verdana" w:hAnsi="Verdana"/>
          <w:spacing w:val="5"/>
          <w:sz w:val="18"/>
          <w:szCs w:val="18"/>
        </w:rPr>
        <w:t xml:space="preserve"> na działce nr </w:t>
      </w:r>
      <w:r w:rsidR="002E2AF0" w:rsidRPr="00BD6DEF">
        <w:rPr>
          <w:rFonts w:ascii="Verdana" w:hAnsi="Verdana"/>
          <w:spacing w:val="5"/>
          <w:sz w:val="18"/>
          <w:szCs w:val="18"/>
        </w:rPr>
        <w:t>2366/69</w:t>
      </w:r>
      <w:r w:rsidR="00901CD7" w:rsidRPr="00BD6DEF">
        <w:rPr>
          <w:rFonts w:ascii="Verdana" w:hAnsi="Verdana"/>
          <w:spacing w:val="5"/>
          <w:sz w:val="18"/>
          <w:szCs w:val="18"/>
        </w:rPr>
        <w:t>.</w:t>
      </w:r>
    </w:p>
    <w:p w14:paraId="20859377" w14:textId="77777777" w:rsidR="008F60EA" w:rsidRPr="00BD6DEF" w:rsidRDefault="008F60EA" w:rsidP="00B1796E">
      <w:pPr>
        <w:shd w:val="clear" w:color="auto" w:fill="FFFFFF"/>
        <w:jc w:val="both"/>
        <w:rPr>
          <w:rFonts w:ascii="Verdana" w:hAnsi="Verdana"/>
          <w:sz w:val="18"/>
          <w:szCs w:val="18"/>
        </w:rPr>
      </w:pPr>
    </w:p>
    <w:p w14:paraId="4B5CF976" w14:textId="65F5DB71" w:rsidR="00A922E9" w:rsidRPr="00BD6DEF" w:rsidRDefault="00A922E9" w:rsidP="00B0080F">
      <w:pPr>
        <w:pStyle w:val="Akapitzlist"/>
        <w:numPr>
          <w:ilvl w:val="0"/>
          <w:numId w:val="1"/>
        </w:numPr>
        <w:shd w:val="clear" w:color="auto" w:fill="FFFFFF"/>
        <w:tabs>
          <w:tab w:val="left" w:pos="322"/>
        </w:tabs>
        <w:spacing w:after="120"/>
        <w:rPr>
          <w:rFonts w:ascii="Verdana" w:hAnsi="Verdana"/>
          <w:b/>
          <w:bCs/>
          <w:spacing w:val="-2"/>
          <w:sz w:val="18"/>
          <w:szCs w:val="18"/>
        </w:rPr>
      </w:pPr>
      <w:r w:rsidRPr="00BD6DEF">
        <w:rPr>
          <w:rFonts w:ascii="Verdana" w:hAnsi="Verdana"/>
          <w:b/>
          <w:bCs/>
          <w:spacing w:val="-2"/>
          <w:sz w:val="18"/>
          <w:szCs w:val="18"/>
        </w:rPr>
        <w:t>CEL l ZAKRES OPRACOWANIA</w:t>
      </w:r>
    </w:p>
    <w:p w14:paraId="48776FAA" w14:textId="77777777" w:rsidR="00BD6DEF" w:rsidRDefault="00A922E9" w:rsidP="00B1796E">
      <w:pPr>
        <w:shd w:val="clear" w:color="auto" w:fill="FFFFFF"/>
        <w:rPr>
          <w:rFonts w:ascii="Verdana" w:hAnsi="Verdana"/>
          <w:spacing w:val="-2"/>
          <w:sz w:val="18"/>
          <w:szCs w:val="18"/>
        </w:rPr>
      </w:pPr>
      <w:r w:rsidRPr="00BD6DEF">
        <w:rPr>
          <w:rFonts w:ascii="Verdana" w:hAnsi="Verdana"/>
          <w:spacing w:val="-2"/>
          <w:sz w:val="18"/>
          <w:szCs w:val="18"/>
        </w:rPr>
        <w:t xml:space="preserve">Celem opracowania jest </w:t>
      </w:r>
      <w:r w:rsidR="008B5C04" w:rsidRPr="00BD6DEF">
        <w:rPr>
          <w:rFonts w:ascii="Verdana" w:hAnsi="Verdana"/>
          <w:spacing w:val="-2"/>
          <w:sz w:val="18"/>
          <w:szCs w:val="18"/>
        </w:rPr>
        <w:t xml:space="preserve">dokumentacja </w:t>
      </w:r>
      <w:r w:rsidR="00B1796E" w:rsidRPr="00BD6DEF">
        <w:rPr>
          <w:rFonts w:ascii="Verdana" w:hAnsi="Verdana"/>
          <w:spacing w:val="-2"/>
          <w:sz w:val="18"/>
          <w:szCs w:val="18"/>
        </w:rPr>
        <w:t>architektoniczno-budowlana</w:t>
      </w:r>
      <w:r w:rsidRPr="00BD6DEF">
        <w:rPr>
          <w:rFonts w:ascii="Verdana" w:hAnsi="Verdana"/>
          <w:spacing w:val="-2"/>
          <w:sz w:val="18"/>
          <w:szCs w:val="18"/>
        </w:rPr>
        <w:t xml:space="preserve"> termomodernizacji </w:t>
      </w:r>
      <w:r w:rsidR="006A5197" w:rsidRPr="00BD6DEF">
        <w:rPr>
          <w:rFonts w:ascii="Verdana" w:hAnsi="Verdana"/>
          <w:spacing w:val="-2"/>
          <w:sz w:val="18"/>
          <w:szCs w:val="18"/>
        </w:rPr>
        <w:t xml:space="preserve">i remontu </w:t>
      </w:r>
      <w:r w:rsidRPr="00BD6DEF">
        <w:rPr>
          <w:rFonts w:ascii="Verdana" w:hAnsi="Verdana"/>
          <w:spacing w:val="-2"/>
          <w:sz w:val="18"/>
          <w:szCs w:val="18"/>
        </w:rPr>
        <w:t>budynku.</w:t>
      </w:r>
      <w:r w:rsidR="00BD6DEF">
        <w:rPr>
          <w:rFonts w:ascii="Verdana" w:hAnsi="Verdana"/>
          <w:spacing w:val="-2"/>
          <w:sz w:val="18"/>
          <w:szCs w:val="18"/>
        </w:rPr>
        <w:t xml:space="preserve"> </w:t>
      </w:r>
    </w:p>
    <w:p w14:paraId="1723B952" w14:textId="781E9643" w:rsidR="00A922E9" w:rsidRPr="00BD6DEF" w:rsidRDefault="00A922E9" w:rsidP="00B1796E">
      <w:pPr>
        <w:shd w:val="clear" w:color="auto" w:fill="FFFFFF"/>
        <w:rPr>
          <w:rFonts w:ascii="Verdana" w:hAnsi="Verdana"/>
          <w:sz w:val="18"/>
          <w:szCs w:val="18"/>
        </w:rPr>
      </w:pPr>
      <w:r w:rsidRPr="00BD6DEF">
        <w:rPr>
          <w:rFonts w:ascii="Verdana" w:hAnsi="Verdana"/>
          <w:sz w:val="18"/>
          <w:szCs w:val="18"/>
        </w:rPr>
        <w:t>Tak przyjętemu celowi pracy podporządkowano zakres obejmujący:</w:t>
      </w:r>
    </w:p>
    <w:p w14:paraId="508944FF" w14:textId="2B6FB6E0" w:rsidR="00A922E9" w:rsidRPr="00BD6DEF" w:rsidRDefault="00BD6DEF" w:rsidP="00B0080F">
      <w:pPr>
        <w:numPr>
          <w:ilvl w:val="0"/>
          <w:numId w:val="3"/>
        </w:numPr>
        <w:shd w:val="clear" w:color="auto" w:fill="FFFFFF"/>
        <w:tabs>
          <w:tab w:val="left" w:pos="286"/>
        </w:tabs>
        <w:rPr>
          <w:rFonts w:ascii="Verdana" w:hAnsi="Verdana"/>
          <w:sz w:val="18"/>
          <w:szCs w:val="18"/>
        </w:rPr>
      </w:pPr>
      <w:r>
        <w:rPr>
          <w:rFonts w:ascii="Verdana" w:hAnsi="Verdana"/>
          <w:spacing w:val="-2"/>
          <w:sz w:val="18"/>
          <w:szCs w:val="18"/>
        </w:rPr>
        <w:t>w</w:t>
      </w:r>
      <w:r w:rsidR="00A922E9" w:rsidRPr="00BD6DEF">
        <w:rPr>
          <w:rFonts w:ascii="Verdana" w:hAnsi="Verdana"/>
          <w:spacing w:val="-2"/>
          <w:sz w:val="18"/>
          <w:szCs w:val="18"/>
        </w:rPr>
        <w:t>izję lokalną</w:t>
      </w:r>
      <w:r>
        <w:rPr>
          <w:rFonts w:ascii="Verdana" w:hAnsi="Verdana"/>
          <w:spacing w:val="-2"/>
          <w:sz w:val="18"/>
          <w:szCs w:val="18"/>
        </w:rPr>
        <w:t>,</w:t>
      </w:r>
    </w:p>
    <w:p w14:paraId="3D28CC0B" w14:textId="5C5B53A0" w:rsidR="00A922E9" w:rsidRPr="00BD6DEF" w:rsidRDefault="00BD6DEF" w:rsidP="00B0080F">
      <w:pPr>
        <w:numPr>
          <w:ilvl w:val="0"/>
          <w:numId w:val="3"/>
        </w:numPr>
        <w:shd w:val="clear" w:color="auto" w:fill="FFFFFF"/>
        <w:tabs>
          <w:tab w:val="left" w:pos="286"/>
        </w:tabs>
        <w:rPr>
          <w:rFonts w:ascii="Verdana" w:hAnsi="Verdana"/>
          <w:sz w:val="18"/>
          <w:szCs w:val="18"/>
        </w:rPr>
      </w:pPr>
      <w:r>
        <w:rPr>
          <w:rFonts w:ascii="Verdana" w:hAnsi="Verdana"/>
          <w:spacing w:val="-1"/>
          <w:sz w:val="18"/>
          <w:szCs w:val="18"/>
        </w:rPr>
        <w:t>o</w:t>
      </w:r>
      <w:r w:rsidR="00A922E9" w:rsidRPr="00BD6DEF">
        <w:rPr>
          <w:rFonts w:ascii="Verdana" w:hAnsi="Verdana"/>
          <w:spacing w:val="-1"/>
          <w:sz w:val="18"/>
          <w:szCs w:val="18"/>
        </w:rPr>
        <w:t>cenę stanu technicznego przegród zewnętrznych</w:t>
      </w:r>
      <w:r>
        <w:rPr>
          <w:rFonts w:ascii="Verdana" w:hAnsi="Verdana"/>
          <w:spacing w:val="-1"/>
          <w:sz w:val="18"/>
          <w:szCs w:val="18"/>
        </w:rPr>
        <w:t>,</w:t>
      </w:r>
    </w:p>
    <w:p w14:paraId="6EB2A99E" w14:textId="4FAB3BB1" w:rsidR="00A922E9" w:rsidRPr="00BD6DEF" w:rsidRDefault="00BD6DEF" w:rsidP="00B0080F">
      <w:pPr>
        <w:numPr>
          <w:ilvl w:val="0"/>
          <w:numId w:val="3"/>
        </w:numPr>
        <w:shd w:val="clear" w:color="auto" w:fill="FFFFFF"/>
        <w:tabs>
          <w:tab w:val="left" w:pos="286"/>
        </w:tabs>
        <w:jc w:val="both"/>
        <w:rPr>
          <w:rFonts w:ascii="Verdana" w:hAnsi="Verdana"/>
          <w:sz w:val="18"/>
          <w:szCs w:val="18"/>
        </w:rPr>
      </w:pPr>
      <w:r>
        <w:rPr>
          <w:rFonts w:ascii="Verdana" w:hAnsi="Verdana"/>
          <w:sz w:val="18"/>
          <w:szCs w:val="18"/>
        </w:rPr>
        <w:t>i</w:t>
      </w:r>
      <w:r w:rsidR="00A922E9" w:rsidRPr="00BD6DEF">
        <w:rPr>
          <w:rFonts w:ascii="Verdana" w:hAnsi="Verdana"/>
          <w:sz w:val="18"/>
          <w:szCs w:val="18"/>
        </w:rPr>
        <w:t>dentyfikację obecnego stanu ochrony cieplnej oraz obliczenie potrzebnej</w:t>
      </w:r>
      <w:r w:rsidR="008B5C04" w:rsidRPr="00BD6DEF">
        <w:rPr>
          <w:rFonts w:ascii="Verdana" w:hAnsi="Verdana"/>
          <w:sz w:val="18"/>
          <w:szCs w:val="18"/>
        </w:rPr>
        <w:t xml:space="preserve"> </w:t>
      </w:r>
      <w:r w:rsidR="00A922E9" w:rsidRPr="00BD6DEF">
        <w:rPr>
          <w:rFonts w:ascii="Verdana" w:hAnsi="Verdana"/>
          <w:sz w:val="18"/>
          <w:szCs w:val="18"/>
        </w:rPr>
        <w:t>grubości</w:t>
      </w:r>
      <w:r w:rsidR="008B5C04" w:rsidRPr="00BD6DEF">
        <w:rPr>
          <w:rFonts w:ascii="Verdana" w:hAnsi="Verdana"/>
          <w:sz w:val="18"/>
          <w:szCs w:val="18"/>
        </w:rPr>
        <w:t xml:space="preserve"> </w:t>
      </w:r>
      <w:r w:rsidR="00A922E9" w:rsidRPr="00BD6DEF">
        <w:rPr>
          <w:rFonts w:ascii="Verdana" w:hAnsi="Verdana"/>
          <w:sz w:val="18"/>
          <w:szCs w:val="18"/>
        </w:rPr>
        <w:t>materiału</w:t>
      </w:r>
      <w:r>
        <w:rPr>
          <w:rFonts w:ascii="Verdana" w:hAnsi="Verdana"/>
          <w:sz w:val="18"/>
          <w:szCs w:val="18"/>
        </w:rPr>
        <w:t xml:space="preserve"> </w:t>
      </w:r>
      <w:r w:rsidR="00A922E9" w:rsidRPr="00BD6DEF">
        <w:rPr>
          <w:rFonts w:ascii="Verdana" w:hAnsi="Verdana"/>
          <w:sz w:val="18"/>
          <w:szCs w:val="18"/>
        </w:rPr>
        <w:t>izolacyjnego.</w:t>
      </w:r>
    </w:p>
    <w:p w14:paraId="57220676" w14:textId="1BA6ACD3" w:rsidR="00A922E9" w:rsidRPr="00BD6DEF" w:rsidRDefault="00BD6DEF" w:rsidP="00B0080F">
      <w:pPr>
        <w:numPr>
          <w:ilvl w:val="0"/>
          <w:numId w:val="3"/>
        </w:numPr>
        <w:shd w:val="clear" w:color="auto" w:fill="FFFFFF"/>
        <w:tabs>
          <w:tab w:val="left" w:pos="286"/>
        </w:tabs>
        <w:rPr>
          <w:rFonts w:ascii="Verdana" w:hAnsi="Verdana"/>
          <w:sz w:val="18"/>
          <w:szCs w:val="18"/>
        </w:rPr>
      </w:pPr>
      <w:r>
        <w:rPr>
          <w:rFonts w:ascii="Verdana" w:hAnsi="Verdana"/>
          <w:sz w:val="18"/>
          <w:szCs w:val="18"/>
        </w:rPr>
        <w:t>t</w:t>
      </w:r>
      <w:r w:rsidR="00A922E9" w:rsidRPr="00BD6DEF">
        <w:rPr>
          <w:rFonts w:ascii="Verdana" w:hAnsi="Verdana"/>
          <w:sz w:val="18"/>
          <w:szCs w:val="18"/>
        </w:rPr>
        <w:t>echnologię ocieplenia i remontu przegród zewnętrznych</w:t>
      </w:r>
      <w:r>
        <w:rPr>
          <w:rFonts w:ascii="Verdana" w:hAnsi="Verdana"/>
          <w:sz w:val="18"/>
          <w:szCs w:val="18"/>
        </w:rPr>
        <w:t>,</w:t>
      </w:r>
    </w:p>
    <w:p w14:paraId="4F5EC4A4" w14:textId="7E52BAF1" w:rsidR="00A922E9" w:rsidRPr="00BD6DEF" w:rsidRDefault="00BD6DEF" w:rsidP="00B0080F">
      <w:pPr>
        <w:numPr>
          <w:ilvl w:val="0"/>
          <w:numId w:val="3"/>
        </w:numPr>
        <w:shd w:val="clear" w:color="auto" w:fill="FFFFFF"/>
        <w:tabs>
          <w:tab w:val="left" w:pos="286"/>
        </w:tabs>
        <w:rPr>
          <w:rFonts w:ascii="Verdana" w:hAnsi="Verdana"/>
          <w:sz w:val="18"/>
          <w:szCs w:val="18"/>
        </w:rPr>
      </w:pPr>
      <w:r>
        <w:rPr>
          <w:rFonts w:ascii="Verdana" w:hAnsi="Verdana"/>
          <w:spacing w:val="-2"/>
          <w:sz w:val="18"/>
          <w:szCs w:val="18"/>
        </w:rPr>
        <w:t>k</w:t>
      </w:r>
      <w:r w:rsidR="00A922E9" w:rsidRPr="00BD6DEF">
        <w:rPr>
          <w:rFonts w:ascii="Verdana" w:hAnsi="Verdana"/>
          <w:spacing w:val="-2"/>
          <w:sz w:val="18"/>
          <w:szCs w:val="18"/>
        </w:rPr>
        <w:t>olorystykę elewacji</w:t>
      </w:r>
      <w:r>
        <w:rPr>
          <w:rFonts w:ascii="Verdana" w:hAnsi="Verdana"/>
          <w:spacing w:val="-2"/>
          <w:sz w:val="18"/>
          <w:szCs w:val="18"/>
        </w:rPr>
        <w:t>,</w:t>
      </w:r>
    </w:p>
    <w:p w14:paraId="01AAB760" w14:textId="2FAA4F5F" w:rsidR="00A922E9" w:rsidRPr="00BD6DEF" w:rsidRDefault="00BD6DEF" w:rsidP="00B0080F">
      <w:pPr>
        <w:numPr>
          <w:ilvl w:val="0"/>
          <w:numId w:val="3"/>
        </w:numPr>
        <w:shd w:val="clear" w:color="auto" w:fill="FFFFFF"/>
        <w:tabs>
          <w:tab w:val="left" w:pos="286"/>
        </w:tabs>
        <w:rPr>
          <w:rFonts w:ascii="Verdana" w:hAnsi="Verdana"/>
          <w:sz w:val="18"/>
          <w:szCs w:val="18"/>
        </w:rPr>
      </w:pPr>
      <w:r>
        <w:rPr>
          <w:rFonts w:ascii="Verdana" w:hAnsi="Verdana"/>
          <w:spacing w:val="-2"/>
          <w:sz w:val="18"/>
          <w:szCs w:val="18"/>
        </w:rPr>
        <w:t>r</w:t>
      </w:r>
      <w:r w:rsidR="00A922E9" w:rsidRPr="00BD6DEF">
        <w:rPr>
          <w:rFonts w:ascii="Verdana" w:hAnsi="Verdana"/>
          <w:spacing w:val="-2"/>
          <w:sz w:val="18"/>
          <w:szCs w:val="18"/>
        </w:rPr>
        <w:t>ysunki szczegółowe</w:t>
      </w:r>
      <w:r>
        <w:rPr>
          <w:rFonts w:ascii="Verdana" w:hAnsi="Verdana"/>
          <w:spacing w:val="-2"/>
          <w:sz w:val="18"/>
          <w:szCs w:val="18"/>
        </w:rPr>
        <w:t>.</w:t>
      </w:r>
    </w:p>
    <w:p w14:paraId="536906CF" w14:textId="77777777" w:rsidR="008F60EA" w:rsidRPr="00BD6DEF" w:rsidRDefault="008F60EA" w:rsidP="00B1796E">
      <w:pPr>
        <w:shd w:val="clear" w:color="auto" w:fill="FFFFFF"/>
        <w:tabs>
          <w:tab w:val="left" w:pos="286"/>
        </w:tabs>
        <w:rPr>
          <w:rFonts w:ascii="Verdana" w:hAnsi="Verdana"/>
          <w:sz w:val="18"/>
          <w:szCs w:val="18"/>
        </w:rPr>
      </w:pPr>
    </w:p>
    <w:p w14:paraId="0D4991A7" w14:textId="19873713" w:rsidR="00A922E9" w:rsidRDefault="00A922E9" w:rsidP="00B0080F">
      <w:pPr>
        <w:pStyle w:val="Akapitzlist"/>
        <w:numPr>
          <w:ilvl w:val="0"/>
          <w:numId w:val="1"/>
        </w:numPr>
        <w:shd w:val="clear" w:color="auto" w:fill="FFFFFF"/>
        <w:tabs>
          <w:tab w:val="left" w:pos="322"/>
        </w:tabs>
        <w:spacing w:after="120"/>
        <w:rPr>
          <w:rFonts w:ascii="Verdana" w:hAnsi="Verdana"/>
          <w:b/>
          <w:bCs/>
          <w:spacing w:val="-2"/>
          <w:sz w:val="18"/>
          <w:szCs w:val="18"/>
        </w:rPr>
      </w:pPr>
      <w:r w:rsidRPr="00BD6DEF">
        <w:rPr>
          <w:rFonts w:ascii="Verdana" w:hAnsi="Verdana"/>
          <w:b/>
          <w:bCs/>
          <w:spacing w:val="-2"/>
          <w:sz w:val="18"/>
          <w:szCs w:val="18"/>
        </w:rPr>
        <w:t>CHARAKTERYSTYKA OBIEKTU ISTNIEJĄCEGO</w:t>
      </w:r>
      <w:r w:rsidR="00A01D2E">
        <w:rPr>
          <w:rFonts w:ascii="Verdana" w:hAnsi="Verdana"/>
          <w:b/>
          <w:bCs/>
          <w:spacing w:val="-2"/>
          <w:sz w:val="18"/>
          <w:szCs w:val="18"/>
        </w:rPr>
        <w:t>.</w:t>
      </w:r>
    </w:p>
    <w:p w14:paraId="2AC0B2B3" w14:textId="77777777" w:rsidR="00A01D2E" w:rsidRPr="00BD6DEF" w:rsidRDefault="00A01D2E" w:rsidP="00A01D2E">
      <w:pPr>
        <w:pStyle w:val="Akapitzlist"/>
        <w:shd w:val="clear" w:color="auto" w:fill="FFFFFF"/>
        <w:tabs>
          <w:tab w:val="left" w:pos="322"/>
        </w:tabs>
        <w:spacing w:after="120"/>
        <w:ind w:left="360"/>
        <w:rPr>
          <w:rFonts w:ascii="Verdana" w:hAnsi="Verdana"/>
          <w:b/>
          <w:bCs/>
          <w:spacing w:val="-2"/>
          <w:sz w:val="18"/>
          <w:szCs w:val="18"/>
        </w:rPr>
      </w:pPr>
    </w:p>
    <w:p w14:paraId="68C285A4" w14:textId="3C0CD5CB" w:rsidR="005D4CB2" w:rsidRPr="00BD6DEF" w:rsidRDefault="005D4CB2" w:rsidP="00B0080F">
      <w:pPr>
        <w:pStyle w:val="Akapitzlist"/>
        <w:numPr>
          <w:ilvl w:val="1"/>
          <w:numId w:val="1"/>
        </w:numPr>
        <w:shd w:val="clear" w:color="auto" w:fill="FFFFFF"/>
        <w:tabs>
          <w:tab w:val="left" w:pos="322"/>
        </w:tabs>
        <w:spacing w:after="120"/>
        <w:jc w:val="both"/>
        <w:rPr>
          <w:rFonts w:ascii="Verdana" w:hAnsi="Verdana"/>
          <w:b/>
          <w:bCs/>
          <w:sz w:val="18"/>
          <w:szCs w:val="18"/>
        </w:rPr>
      </w:pPr>
      <w:r w:rsidRPr="00BD6DEF">
        <w:rPr>
          <w:rFonts w:ascii="Verdana" w:hAnsi="Verdana"/>
          <w:b/>
          <w:bCs/>
          <w:sz w:val="18"/>
          <w:szCs w:val="18"/>
        </w:rPr>
        <w:t>Rodzaj i kategoria obiektu budowlanego</w:t>
      </w:r>
      <w:r w:rsidR="00A01D2E">
        <w:rPr>
          <w:rFonts w:ascii="Verdana" w:hAnsi="Verdana"/>
          <w:b/>
          <w:bCs/>
          <w:sz w:val="18"/>
          <w:szCs w:val="18"/>
        </w:rPr>
        <w:t>.</w:t>
      </w:r>
    </w:p>
    <w:p w14:paraId="513D2CED" w14:textId="3D9441E3" w:rsidR="005D4CB2" w:rsidRPr="00BD6DEF" w:rsidRDefault="005D4CB2" w:rsidP="00B1796E">
      <w:pPr>
        <w:shd w:val="clear" w:color="auto" w:fill="FFFFFF"/>
        <w:tabs>
          <w:tab w:val="left" w:pos="322"/>
        </w:tabs>
        <w:spacing w:after="120"/>
        <w:jc w:val="both"/>
        <w:rPr>
          <w:rFonts w:ascii="Verdana" w:hAnsi="Verdana"/>
          <w:sz w:val="18"/>
          <w:szCs w:val="18"/>
        </w:rPr>
      </w:pPr>
      <w:r w:rsidRPr="00BD6DEF">
        <w:rPr>
          <w:rFonts w:ascii="Verdana" w:hAnsi="Verdana"/>
          <w:sz w:val="18"/>
          <w:szCs w:val="18"/>
        </w:rPr>
        <w:t xml:space="preserve">Przedmiotowy obiekt to czterokondygnacyjny </w:t>
      </w:r>
      <w:r w:rsidR="00B1796E" w:rsidRPr="00BD6DEF">
        <w:rPr>
          <w:rFonts w:ascii="Verdana" w:hAnsi="Verdana"/>
          <w:sz w:val="18"/>
          <w:szCs w:val="18"/>
        </w:rPr>
        <w:t xml:space="preserve">(3+1) </w:t>
      </w:r>
      <w:r w:rsidRPr="00BD6DEF">
        <w:rPr>
          <w:rFonts w:ascii="Verdana" w:hAnsi="Verdana"/>
          <w:sz w:val="18"/>
          <w:szCs w:val="18"/>
        </w:rPr>
        <w:t>budynek mieszkalny wielorodzinny. Budynek jest podpiwniczony. Na podstawie Ustawy Prawo Budowlane §</w:t>
      </w:r>
      <w:r w:rsidR="00A01D2E">
        <w:rPr>
          <w:rFonts w:ascii="Verdana" w:hAnsi="Verdana"/>
          <w:sz w:val="18"/>
          <w:szCs w:val="18"/>
        </w:rPr>
        <w:t xml:space="preserve"> </w:t>
      </w:r>
      <w:r w:rsidRPr="00BD6DEF">
        <w:rPr>
          <w:rFonts w:ascii="Verdana" w:hAnsi="Verdana"/>
          <w:sz w:val="18"/>
          <w:szCs w:val="18"/>
        </w:rPr>
        <w:t xml:space="preserve">3 ust. 2a jest to budynek mieszkalny wielorodzinny – kategoria obiektu XIII. </w:t>
      </w:r>
    </w:p>
    <w:p w14:paraId="6F1A091C" w14:textId="5372A53C" w:rsidR="005D4CB2" w:rsidRPr="00BD6DEF" w:rsidRDefault="005D4CB2" w:rsidP="00B0080F">
      <w:pPr>
        <w:pStyle w:val="Akapitzlist"/>
        <w:numPr>
          <w:ilvl w:val="1"/>
          <w:numId w:val="1"/>
        </w:numPr>
        <w:shd w:val="clear" w:color="auto" w:fill="FFFFFF"/>
        <w:tabs>
          <w:tab w:val="left" w:pos="322"/>
        </w:tabs>
        <w:spacing w:after="120"/>
        <w:jc w:val="both"/>
        <w:rPr>
          <w:rFonts w:ascii="Verdana" w:hAnsi="Verdana"/>
          <w:b/>
          <w:bCs/>
          <w:sz w:val="18"/>
          <w:szCs w:val="18"/>
        </w:rPr>
      </w:pPr>
      <w:r w:rsidRPr="00BD6DEF">
        <w:rPr>
          <w:rFonts w:ascii="Verdana" w:hAnsi="Verdana"/>
          <w:b/>
          <w:bCs/>
          <w:sz w:val="18"/>
          <w:szCs w:val="18"/>
        </w:rPr>
        <w:t>Zamierzony sposób użytkowania oraz program użytkowy obiektu budowlanego</w:t>
      </w:r>
      <w:r w:rsidR="00A01D2E">
        <w:rPr>
          <w:rFonts w:ascii="Verdana" w:hAnsi="Verdana"/>
          <w:b/>
          <w:bCs/>
          <w:sz w:val="18"/>
          <w:szCs w:val="18"/>
        </w:rPr>
        <w:t>.</w:t>
      </w:r>
      <w:r w:rsidRPr="00BD6DEF">
        <w:rPr>
          <w:rFonts w:ascii="Verdana" w:hAnsi="Verdana"/>
          <w:b/>
          <w:bCs/>
          <w:sz w:val="18"/>
          <w:szCs w:val="18"/>
        </w:rPr>
        <w:t xml:space="preserve"> </w:t>
      </w:r>
    </w:p>
    <w:p w14:paraId="13534CB0" w14:textId="7039DC7D" w:rsidR="005D4CB2" w:rsidRPr="00BD6DEF" w:rsidRDefault="005D4CB2" w:rsidP="00B1796E">
      <w:pPr>
        <w:shd w:val="clear" w:color="auto" w:fill="FFFFFF"/>
        <w:tabs>
          <w:tab w:val="left" w:pos="322"/>
        </w:tabs>
        <w:spacing w:after="120"/>
        <w:jc w:val="both"/>
        <w:rPr>
          <w:rFonts w:ascii="Verdana" w:hAnsi="Verdana"/>
          <w:sz w:val="18"/>
          <w:szCs w:val="18"/>
        </w:rPr>
      </w:pPr>
      <w:r w:rsidRPr="00BD6DEF">
        <w:rPr>
          <w:rFonts w:ascii="Verdana" w:hAnsi="Verdana"/>
          <w:sz w:val="18"/>
          <w:szCs w:val="18"/>
        </w:rPr>
        <w:t xml:space="preserve">W związku z planowanym zakresem robót tzn. dociepleniem przegród zewnętrznych nie zmieni się sposób użytkowania budynku. Tak jak w stanie istniejącym budynek będzie użytkowany na cele mieszkalne. </w:t>
      </w:r>
    </w:p>
    <w:p w14:paraId="25865CF7" w14:textId="23D408F5" w:rsidR="005D4CB2" w:rsidRPr="00BD6DEF" w:rsidRDefault="005D4CB2" w:rsidP="00B0080F">
      <w:pPr>
        <w:pStyle w:val="Akapitzlist"/>
        <w:numPr>
          <w:ilvl w:val="1"/>
          <w:numId w:val="1"/>
        </w:numPr>
        <w:shd w:val="clear" w:color="auto" w:fill="FFFFFF"/>
        <w:tabs>
          <w:tab w:val="left" w:pos="322"/>
        </w:tabs>
        <w:spacing w:after="120"/>
        <w:jc w:val="both"/>
        <w:rPr>
          <w:rFonts w:ascii="Verdana" w:hAnsi="Verdana"/>
          <w:b/>
          <w:bCs/>
          <w:sz w:val="18"/>
          <w:szCs w:val="18"/>
        </w:rPr>
      </w:pPr>
      <w:r w:rsidRPr="00BD6DEF">
        <w:rPr>
          <w:rFonts w:ascii="Verdana" w:hAnsi="Verdana"/>
          <w:b/>
          <w:bCs/>
          <w:sz w:val="18"/>
          <w:szCs w:val="18"/>
        </w:rPr>
        <w:t>Układ przestrzenny oraz forma architektoniczna</w:t>
      </w:r>
      <w:r w:rsidR="00A01D2E">
        <w:rPr>
          <w:rFonts w:ascii="Verdana" w:hAnsi="Verdana"/>
          <w:b/>
          <w:bCs/>
          <w:sz w:val="18"/>
          <w:szCs w:val="18"/>
        </w:rPr>
        <w:t>.</w:t>
      </w:r>
    </w:p>
    <w:p w14:paraId="1CE729DC" w14:textId="7AE75745" w:rsidR="00B1796E" w:rsidRDefault="005D4CB2" w:rsidP="00B1796E">
      <w:pPr>
        <w:shd w:val="clear" w:color="auto" w:fill="FFFFFF"/>
        <w:spacing w:line="276" w:lineRule="auto"/>
        <w:jc w:val="both"/>
        <w:rPr>
          <w:rFonts w:ascii="Verdana" w:hAnsi="Verdana"/>
          <w:sz w:val="18"/>
          <w:szCs w:val="18"/>
        </w:rPr>
      </w:pPr>
      <w:r w:rsidRPr="00BD6DEF">
        <w:rPr>
          <w:rFonts w:ascii="Verdana" w:hAnsi="Verdana"/>
          <w:sz w:val="18"/>
          <w:szCs w:val="18"/>
        </w:rPr>
        <w:t xml:space="preserve">Budynek będący przedmiotem opracowania to budynek mieszkalny wielorodzinny zlokalizowany w Piekarach Śląskich przy ul. Kalwaryjskiej 64,66. Obiekt posiada cztery kondygnacje nadziemne oraz jest w całości podpiwniczony. Budynek o prostej budowie prostopadłościennej, składający się z dwóch segmentów. Budynek mieszkalny wielorodzinny wykonany w technologii tradycyjnej murowanej, wolnostojący, w pełni podpiwniczony. W obrysie budynku znajdują się dwie klatki schodowe. Fundamenty budynku kamienno-ceglane. Dach płaski o konstrukcji drewnianej pokryty papą. Ściany zewnętrzne otynkowane tynkiem cementowo-wapiennym. Stolarka okienna drewniana oraz PCV. Stolarka drzwiowa drewniana. </w:t>
      </w:r>
    </w:p>
    <w:p w14:paraId="77E2EB50" w14:textId="77777777" w:rsidR="00A01D2E" w:rsidRPr="00BD6DEF" w:rsidRDefault="00A01D2E" w:rsidP="00B1796E">
      <w:pPr>
        <w:shd w:val="clear" w:color="auto" w:fill="FFFFFF"/>
        <w:spacing w:line="276" w:lineRule="auto"/>
        <w:jc w:val="both"/>
        <w:rPr>
          <w:rFonts w:ascii="Verdana" w:hAnsi="Verdana"/>
          <w:sz w:val="18"/>
          <w:szCs w:val="18"/>
        </w:rPr>
      </w:pPr>
    </w:p>
    <w:p w14:paraId="455AEB74" w14:textId="4F9832F1" w:rsidR="00B96DA6" w:rsidRDefault="007D6C64" w:rsidP="00B0080F">
      <w:pPr>
        <w:pStyle w:val="Akapitzlist"/>
        <w:numPr>
          <w:ilvl w:val="1"/>
          <w:numId w:val="1"/>
        </w:numPr>
        <w:shd w:val="clear" w:color="auto" w:fill="FFFFFF"/>
        <w:tabs>
          <w:tab w:val="left" w:pos="322"/>
        </w:tabs>
        <w:spacing w:after="120"/>
        <w:jc w:val="both"/>
        <w:rPr>
          <w:rFonts w:ascii="Verdana" w:hAnsi="Verdana"/>
          <w:b/>
          <w:bCs/>
          <w:sz w:val="18"/>
          <w:szCs w:val="18"/>
        </w:rPr>
      </w:pPr>
      <w:r w:rsidRPr="00BD6DEF">
        <w:rPr>
          <w:rFonts w:ascii="Verdana" w:hAnsi="Verdana"/>
          <w:b/>
          <w:bCs/>
          <w:sz w:val="18"/>
          <w:szCs w:val="18"/>
        </w:rPr>
        <w:t>Charakterystyczne parametry:</w:t>
      </w:r>
    </w:p>
    <w:p w14:paraId="78932D4E" w14:textId="77777777" w:rsidR="00A01D2E" w:rsidRPr="00BD6DEF" w:rsidRDefault="00A01D2E" w:rsidP="00A01D2E">
      <w:pPr>
        <w:pStyle w:val="Akapitzlist"/>
        <w:shd w:val="clear" w:color="auto" w:fill="FFFFFF"/>
        <w:tabs>
          <w:tab w:val="left" w:pos="322"/>
        </w:tabs>
        <w:spacing w:after="120"/>
        <w:ind w:left="510"/>
        <w:jc w:val="both"/>
        <w:rPr>
          <w:rFonts w:ascii="Verdana" w:hAnsi="Verdana"/>
          <w:b/>
          <w:bCs/>
          <w:sz w:val="18"/>
          <w:szCs w:val="18"/>
        </w:rPr>
      </w:pPr>
    </w:p>
    <w:p w14:paraId="5EB10DE4" w14:textId="3DE13C30" w:rsidR="007D6C64" w:rsidRPr="00A01D2E" w:rsidRDefault="007D6C64" w:rsidP="00B0080F">
      <w:pPr>
        <w:pStyle w:val="Akapitzlist"/>
        <w:numPr>
          <w:ilvl w:val="0"/>
          <w:numId w:val="4"/>
        </w:numPr>
        <w:shd w:val="clear" w:color="auto" w:fill="FFFFFF"/>
        <w:spacing w:line="276" w:lineRule="auto"/>
        <w:jc w:val="both"/>
        <w:rPr>
          <w:rFonts w:ascii="Verdana" w:hAnsi="Verdana"/>
          <w:spacing w:val="-2"/>
          <w:sz w:val="18"/>
          <w:szCs w:val="18"/>
        </w:rPr>
      </w:pPr>
      <w:r w:rsidRPr="00A01D2E">
        <w:rPr>
          <w:rFonts w:ascii="Verdana" w:hAnsi="Verdana"/>
          <w:spacing w:val="-2"/>
          <w:sz w:val="18"/>
          <w:szCs w:val="18"/>
        </w:rPr>
        <w:t>powierzchnia zabudowy: 420,00 m</w:t>
      </w:r>
      <w:r w:rsidRPr="00A01D2E">
        <w:rPr>
          <w:rFonts w:ascii="Verdana" w:hAnsi="Verdana"/>
          <w:spacing w:val="-2"/>
          <w:sz w:val="18"/>
          <w:szCs w:val="18"/>
          <w:vertAlign w:val="superscript"/>
        </w:rPr>
        <w:t>2</w:t>
      </w:r>
      <w:r w:rsidRPr="00A01D2E">
        <w:rPr>
          <w:rFonts w:ascii="Verdana" w:hAnsi="Verdana"/>
          <w:spacing w:val="-2"/>
          <w:sz w:val="18"/>
          <w:szCs w:val="18"/>
        </w:rPr>
        <w:t>,</w:t>
      </w:r>
    </w:p>
    <w:p w14:paraId="235CA27B" w14:textId="0C3FC653" w:rsidR="007D6C64" w:rsidRPr="00A01D2E" w:rsidRDefault="007D6C64" w:rsidP="00B0080F">
      <w:pPr>
        <w:pStyle w:val="Akapitzlist"/>
        <w:numPr>
          <w:ilvl w:val="0"/>
          <w:numId w:val="4"/>
        </w:numPr>
        <w:shd w:val="clear" w:color="auto" w:fill="FFFFFF"/>
        <w:spacing w:line="276" w:lineRule="auto"/>
        <w:jc w:val="both"/>
        <w:rPr>
          <w:rFonts w:ascii="Verdana" w:hAnsi="Verdana"/>
          <w:spacing w:val="-2"/>
          <w:sz w:val="18"/>
          <w:szCs w:val="18"/>
        </w:rPr>
      </w:pPr>
      <w:r w:rsidRPr="00A01D2E">
        <w:rPr>
          <w:rFonts w:ascii="Verdana" w:hAnsi="Verdana"/>
          <w:spacing w:val="-2"/>
          <w:sz w:val="18"/>
          <w:szCs w:val="18"/>
        </w:rPr>
        <w:t>powierzchnia użytkowa: 785,82 m</w:t>
      </w:r>
      <w:r w:rsidRPr="00A01D2E">
        <w:rPr>
          <w:rFonts w:ascii="Verdana" w:hAnsi="Verdana"/>
          <w:spacing w:val="-2"/>
          <w:sz w:val="18"/>
          <w:szCs w:val="18"/>
          <w:vertAlign w:val="superscript"/>
        </w:rPr>
        <w:t>2</w:t>
      </w:r>
      <w:r w:rsidRPr="00A01D2E">
        <w:rPr>
          <w:rFonts w:ascii="Verdana" w:hAnsi="Verdana"/>
          <w:spacing w:val="-2"/>
          <w:sz w:val="18"/>
          <w:szCs w:val="18"/>
        </w:rPr>
        <w:t>,</w:t>
      </w:r>
    </w:p>
    <w:p w14:paraId="2EBF7912" w14:textId="1C8AF5B9" w:rsidR="007D6C64" w:rsidRPr="00A01D2E" w:rsidRDefault="007D6C64" w:rsidP="00B0080F">
      <w:pPr>
        <w:pStyle w:val="Akapitzlist"/>
        <w:numPr>
          <w:ilvl w:val="0"/>
          <w:numId w:val="4"/>
        </w:numPr>
        <w:shd w:val="clear" w:color="auto" w:fill="FFFFFF"/>
        <w:spacing w:line="276" w:lineRule="auto"/>
        <w:jc w:val="both"/>
        <w:rPr>
          <w:rFonts w:ascii="Verdana" w:hAnsi="Verdana"/>
          <w:spacing w:val="-2"/>
          <w:sz w:val="18"/>
          <w:szCs w:val="18"/>
        </w:rPr>
      </w:pPr>
      <w:r w:rsidRPr="00A01D2E">
        <w:rPr>
          <w:rFonts w:ascii="Verdana" w:hAnsi="Verdana"/>
          <w:spacing w:val="-2"/>
          <w:sz w:val="18"/>
          <w:szCs w:val="18"/>
        </w:rPr>
        <w:t>powierzchnia pomieszczeń przynależnych: 131,97 m</w:t>
      </w:r>
      <w:r w:rsidRPr="00A01D2E">
        <w:rPr>
          <w:rFonts w:ascii="Verdana" w:hAnsi="Verdana"/>
          <w:spacing w:val="-2"/>
          <w:sz w:val="18"/>
          <w:szCs w:val="18"/>
          <w:vertAlign w:val="superscript"/>
        </w:rPr>
        <w:t>2</w:t>
      </w:r>
      <w:r w:rsidRPr="00A01D2E">
        <w:rPr>
          <w:rFonts w:ascii="Verdana" w:hAnsi="Verdana"/>
          <w:spacing w:val="-2"/>
          <w:sz w:val="18"/>
          <w:szCs w:val="18"/>
        </w:rPr>
        <w:t>,</w:t>
      </w:r>
    </w:p>
    <w:p w14:paraId="066248C6" w14:textId="44B13A8C" w:rsidR="007D6C64" w:rsidRPr="00A01D2E" w:rsidRDefault="007D6C64" w:rsidP="00B0080F">
      <w:pPr>
        <w:pStyle w:val="Akapitzlist"/>
        <w:numPr>
          <w:ilvl w:val="0"/>
          <w:numId w:val="4"/>
        </w:numPr>
        <w:shd w:val="clear" w:color="auto" w:fill="FFFFFF"/>
        <w:spacing w:line="276" w:lineRule="auto"/>
        <w:jc w:val="both"/>
        <w:rPr>
          <w:rFonts w:ascii="Verdana" w:hAnsi="Verdana"/>
          <w:spacing w:val="-2"/>
          <w:sz w:val="18"/>
          <w:szCs w:val="18"/>
        </w:rPr>
      </w:pPr>
      <w:r w:rsidRPr="00A01D2E">
        <w:rPr>
          <w:rFonts w:ascii="Verdana" w:hAnsi="Verdana"/>
          <w:spacing w:val="-2"/>
          <w:sz w:val="18"/>
          <w:szCs w:val="18"/>
        </w:rPr>
        <w:t>powierzchnia wspólna budynku: 526, 49 m</w:t>
      </w:r>
      <w:r w:rsidRPr="00A01D2E">
        <w:rPr>
          <w:rFonts w:ascii="Verdana" w:hAnsi="Verdana"/>
          <w:spacing w:val="-2"/>
          <w:sz w:val="18"/>
          <w:szCs w:val="18"/>
          <w:vertAlign w:val="superscript"/>
        </w:rPr>
        <w:t>2</w:t>
      </w:r>
      <w:r w:rsidRPr="00A01D2E">
        <w:rPr>
          <w:rFonts w:ascii="Verdana" w:hAnsi="Verdana"/>
          <w:spacing w:val="-2"/>
          <w:sz w:val="18"/>
          <w:szCs w:val="18"/>
        </w:rPr>
        <w:t>,</w:t>
      </w:r>
    </w:p>
    <w:p w14:paraId="449D627B" w14:textId="087D973B" w:rsidR="007D6C64" w:rsidRPr="00A01D2E" w:rsidRDefault="007D6C64" w:rsidP="00B0080F">
      <w:pPr>
        <w:pStyle w:val="Akapitzlist"/>
        <w:numPr>
          <w:ilvl w:val="0"/>
          <w:numId w:val="4"/>
        </w:numPr>
        <w:shd w:val="clear" w:color="auto" w:fill="FFFFFF"/>
        <w:spacing w:line="276" w:lineRule="auto"/>
        <w:jc w:val="both"/>
        <w:rPr>
          <w:rFonts w:ascii="Verdana" w:hAnsi="Verdana"/>
          <w:spacing w:val="-2"/>
          <w:sz w:val="18"/>
          <w:szCs w:val="18"/>
        </w:rPr>
      </w:pPr>
      <w:r w:rsidRPr="00A01D2E">
        <w:rPr>
          <w:rFonts w:ascii="Verdana" w:hAnsi="Verdana"/>
          <w:spacing w:val="-2"/>
          <w:sz w:val="18"/>
          <w:szCs w:val="18"/>
        </w:rPr>
        <w:t>powierzchnia netto budynku: 1309,68 m</w:t>
      </w:r>
      <w:r w:rsidRPr="00A01D2E">
        <w:rPr>
          <w:rFonts w:ascii="Verdana" w:hAnsi="Verdana"/>
          <w:spacing w:val="-2"/>
          <w:sz w:val="18"/>
          <w:szCs w:val="18"/>
          <w:vertAlign w:val="superscript"/>
        </w:rPr>
        <w:t>2</w:t>
      </w:r>
      <w:r w:rsidRPr="00A01D2E">
        <w:rPr>
          <w:rFonts w:ascii="Verdana" w:hAnsi="Verdana"/>
          <w:spacing w:val="-2"/>
          <w:sz w:val="18"/>
          <w:szCs w:val="18"/>
        </w:rPr>
        <w:t>,</w:t>
      </w:r>
    </w:p>
    <w:p w14:paraId="41EB6E18" w14:textId="2F229E00" w:rsidR="007D6C64" w:rsidRPr="00A01D2E" w:rsidRDefault="007D6C64" w:rsidP="00B0080F">
      <w:pPr>
        <w:pStyle w:val="Akapitzlist"/>
        <w:numPr>
          <w:ilvl w:val="0"/>
          <w:numId w:val="4"/>
        </w:numPr>
        <w:shd w:val="clear" w:color="auto" w:fill="FFFFFF"/>
        <w:spacing w:line="276" w:lineRule="auto"/>
        <w:jc w:val="both"/>
        <w:rPr>
          <w:rFonts w:ascii="Verdana" w:hAnsi="Verdana"/>
          <w:spacing w:val="-2"/>
          <w:sz w:val="18"/>
          <w:szCs w:val="18"/>
        </w:rPr>
      </w:pPr>
      <w:r w:rsidRPr="00A01D2E">
        <w:rPr>
          <w:rFonts w:ascii="Verdana" w:hAnsi="Verdana"/>
          <w:spacing w:val="-2"/>
          <w:sz w:val="18"/>
          <w:szCs w:val="18"/>
        </w:rPr>
        <w:t>wysokość: ok. 11,70 m</w:t>
      </w:r>
      <w:r w:rsidRPr="00A01D2E">
        <w:rPr>
          <w:rFonts w:ascii="Verdana" w:hAnsi="Verdana"/>
          <w:spacing w:val="-2"/>
          <w:sz w:val="18"/>
          <w:szCs w:val="18"/>
          <w:vertAlign w:val="superscript"/>
        </w:rPr>
        <w:t>2</w:t>
      </w:r>
      <w:r w:rsidRPr="00A01D2E">
        <w:rPr>
          <w:rFonts w:ascii="Verdana" w:hAnsi="Verdana"/>
          <w:spacing w:val="-2"/>
          <w:sz w:val="18"/>
          <w:szCs w:val="18"/>
        </w:rPr>
        <w:t>,</w:t>
      </w:r>
    </w:p>
    <w:p w14:paraId="290F190F" w14:textId="48FED6FE" w:rsidR="007D6C64" w:rsidRPr="00A01D2E" w:rsidRDefault="007D6C64" w:rsidP="00B0080F">
      <w:pPr>
        <w:pStyle w:val="Akapitzlist"/>
        <w:numPr>
          <w:ilvl w:val="0"/>
          <w:numId w:val="4"/>
        </w:numPr>
        <w:shd w:val="clear" w:color="auto" w:fill="FFFFFF"/>
        <w:spacing w:line="276" w:lineRule="auto"/>
        <w:jc w:val="both"/>
        <w:rPr>
          <w:rFonts w:ascii="Verdana" w:hAnsi="Verdana"/>
          <w:spacing w:val="-2"/>
          <w:sz w:val="18"/>
          <w:szCs w:val="18"/>
        </w:rPr>
      </w:pPr>
      <w:r w:rsidRPr="00A01D2E">
        <w:rPr>
          <w:rFonts w:ascii="Verdana" w:hAnsi="Verdana"/>
          <w:spacing w:val="-2"/>
          <w:sz w:val="18"/>
          <w:szCs w:val="18"/>
        </w:rPr>
        <w:t>kubatura brutto: ok. 5092,01 m3.</w:t>
      </w:r>
    </w:p>
    <w:p w14:paraId="2B4C2EE3" w14:textId="2C1AB2C8" w:rsidR="007D6C64" w:rsidRPr="00A01D2E" w:rsidRDefault="007D6C64" w:rsidP="00B0080F">
      <w:pPr>
        <w:pStyle w:val="Akapitzlist"/>
        <w:numPr>
          <w:ilvl w:val="0"/>
          <w:numId w:val="4"/>
        </w:numPr>
        <w:shd w:val="clear" w:color="auto" w:fill="FFFFFF"/>
        <w:spacing w:line="276" w:lineRule="auto"/>
        <w:jc w:val="both"/>
        <w:rPr>
          <w:rFonts w:ascii="Verdana" w:hAnsi="Verdana"/>
          <w:spacing w:val="-2"/>
          <w:sz w:val="18"/>
          <w:szCs w:val="18"/>
        </w:rPr>
      </w:pPr>
      <w:r w:rsidRPr="00A01D2E">
        <w:rPr>
          <w:rFonts w:ascii="Verdana" w:hAnsi="Verdana"/>
          <w:spacing w:val="-2"/>
          <w:sz w:val="18"/>
          <w:szCs w:val="18"/>
        </w:rPr>
        <w:t>ilość kondygnacji: 1 podziemna, 3 nadziemne oraz poddasze nieużytkowe.</w:t>
      </w:r>
    </w:p>
    <w:p w14:paraId="0D2E8A36" w14:textId="16CCAECF" w:rsidR="00B96DA6" w:rsidRPr="00BD6DEF" w:rsidRDefault="00B96DA6" w:rsidP="00484F60">
      <w:pPr>
        <w:shd w:val="clear" w:color="auto" w:fill="FFFFFF"/>
        <w:spacing w:line="360" w:lineRule="auto"/>
        <w:jc w:val="both"/>
        <w:rPr>
          <w:rFonts w:ascii="Verdana" w:hAnsi="Verdana" w:cs="Times New Roman"/>
          <w:spacing w:val="-2"/>
          <w:sz w:val="18"/>
          <w:szCs w:val="18"/>
        </w:rPr>
      </w:pPr>
      <w:r w:rsidRPr="00BD6DEF">
        <w:rPr>
          <w:rFonts w:ascii="Verdana" w:hAnsi="Verdana" w:cs="Times New Roman"/>
          <w:spacing w:val="-2"/>
          <w:sz w:val="18"/>
          <w:szCs w:val="18"/>
        </w:rPr>
        <w:lastRenderedPageBreak/>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3"/>
      </w:tblGrid>
      <w:tr w:rsidR="007C27E2" w:rsidRPr="00BD6DEF" w14:paraId="28910CA2" w14:textId="77777777" w:rsidTr="008B7E6F">
        <w:trPr>
          <w:trHeight w:val="5670"/>
        </w:trPr>
        <w:tc>
          <w:tcPr>
            <w:tcW w:w="9063" w:type="dxa"/>
          </w:tcPr>
          <w:p w14:paraId="0A4C34C4" w14:textId="06086BC8" w:rsidR="00484F60" w:rsidRPr="00BD6DEF" w:rsidRDefault="004D5F46" w:rsidP="00991503">
            <w:pPr>
              <w:pStyle w:val="Nagwek1"/>
              <w:spacing w:before="0" w:line="360" w:lineRule="auto"/>
              <w:jc w:val="center"/>
              <w:rPr>
                <w:rFonts w:ascii="Verdana" w:hAnsi="Verdana" w:cs="Times New Roman"/>
                <w:b/>
                <w:bCs/>
                <w:i/>
                <w:iCs/>
                <w:color w:val="auto"/>
                <w:spacing w:val="1"/>
                <w:sz w:val="18"/>
                <w:szCs w:val="18"/>
              </w:rPr>
            </w:pPr>
            <w:r w:rsidRPr="00BD6DEF">
              <w:rPr>
                <w:rFonts w:ascii="Verdana" w:hAnsi="Verdana"/>
                <w:noProof/>
                <w:color w:val="auto"/>
                <w:sz w:val="18"/>
                <w:szCs w:val="18"/>
              </w:rPr>
              <w:drawing>
                <wp:anchor distT="0" distB="0" distL="114300" distR="114300" simplePos="0" relativeHeight="251676672" behindDoc="1" locked="0" layoutInCell="1" allowOverlap="1" wp14:anchorId="0C1B85AA" wp14:editId="15C7C97A">
                  <wp:simplePos x="0" y="0"/>
                  <wp:positionH relativeFrom="margin">
                    <wp:align>center</wp:align>
                  </wp:positionH>
                  <wp:positionV relativeFrom="paragraph">
                    <wp:posOffset>1270</wp:posOffset>
                  </wp:positionV>
                  <wp:extent cx="3243243" cy="3600000"/>
                  <wp:effectExtent l="0" t="0" r="0" b="635"/>
                  <wp:wrapTight wrapText="bothSides">
                    <wp:wrapPolygon edited="0">
                      <wp:start x="0" y="0"/>
                      <wp:lineTo x="0" y="21490"/>
                      <wp:lineTo x="21444" y="21490"/>
                      <wp:lineTo x="21444" y="0"/>
                      <wp:lineTo x="0" y="0"/>
                    </wp:wrapPolygon>
                  </wp:wrapTight>
                  <wp:docPr id="205794833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948334" name=""/>
                          <pic:cNvPicPr/>
                        </pic:nvPicPr>
                        <pic:blipFill>
                          <a:blip r:embed="rId16"/>
                          <a:stretch>
                            <a:fillRect/>
                          </a:stretch>
                        </pic:blipFill>
                        <pic:spPr>
                          <a:xfrm>
                            <a:off x="0" y="0"/>
                            <a:ext cx="3243243" cy="3600000"/>
                          </a:xfrm>
                          <a:prstGeom prst="rect">
                            <a:avLst/>
                          </a:prstGeom>
                        </pic:spPr>
                      </pic:pic>
                    </a:graphicData>
                  </a:graphic>
                  <wp14:sizeRelH relativeFrom="page">
                    <wp14:pctWidth>0</wp14:pctWidth>
                  </wp14:sizeRelH>
                  <wp14:sizeRelV relativeFrom="page">
                    <wp14:pctHeight>0</wp14:pctHeight>
                  </wp14:sizeRelV>
                </wp:anchor>
              </w:drawing>
            </w:r>
          </w:p>
        </w:tc>
      </w:tr>
    </w:tbl>
    <w:p w14:paraId="3777F8C2" w14:textId="77777777" w:rsidR="00A01D2E" w:rsidRDefault="00A01D2E" w:rsidP="00A01D2E">
      <w:pPr>
        <w:pStyle w:val="Bezodstpw"/>
        <w:rPr>
          <w:rFonts w:ascii="Verdana" w:hAnsi="Verdana"/>
          <w:sz w:val="18"/>
          <w:szCs w:val="18"/>
        </w:rPr>
      </w:pPr>
    </w:p>
    <w:p w14:paraId="350D2EF5" w14:textId="77777777" w:rsidR="00A01D2E" w:rsidRDefault="00484F60" w:rsidP="00A01D2E">
      <w:pPr>
        <w:pStyle w:val="Bezodstpw"/>
        <w:rPr>
          <w:rFonts w:ascii="Verdana" w:hAnsi="Verdana"/>
          <w:sz w:val="18"/>
          <w:szCs w:val="18"/>
        </w:rPr>
      </w:pPr>
      <w:r w:rsidRPr="00A01D2E">
        <w:rPr>
          <w:rFonts w:ascii="Verdana" w:hAnsi="Verdana"/>
          <w:sz w:val="18"/>
          <w:szCs w:val="18"/>
        </w:rPr>
        <w:t xml:space="preserve">Rys. 1. </w:t>
      </w:r>
    </w:p>
    <w:p w14:paraId="5F9E7CFD" w14:textId="245A3E1A" w:rsidR="00484F60" w:rsidRDefault="00484F60" w:rsidP="00A01D2E">
      <w:pPr>
        <w:pStyle w:val="Bezodstpw"/>
        <w:rPr>
          <w:rFonts w:ascii="Verdana" w:hAnsi="Verdana"/>
          <w:sz w:val="18"/>
          <w:szCs w:val="18"/>
        </w:rPr>
      </w:pPr>
      <w:r w:rsidRPr="00A01D2E">
        <w:rPr>
          <w:rFonts w:ascii="Verdana" w:hAnsi="Verdana"/>
          <w:sz w:val="18"/>
          <w:szCs w:val="18"/>
        </w:rPr>
        <w:t>Lokalizacja przedmiotowego budynku – widok ogólny</w:t>
      </w:r>
      <w:r w:rsidR="008B7E6F" w:rsidRPr="00A01D2E">
        <w:rPr>
          <w:rFonts w:ascii="Verdana" w:hAnsi="Verdana"/>
          <w:sz w:val="18"/>
          <w:szCs w:val="18"/>
        </w:rPr>
        <w:t xml:space="preserve"> (</w:t>
      </w:r>
      <w:hyperlink r:id="rId17" w:history="1">
        <w:r w:rsidR="00A01D2E" w:rsidRPr="0043216B">
          <w:rPr>
            <w:rStyle w:val="Hipercze"/>
            <w:rFonts w:ascii="Verdana" w:hAnsi="Verdana"/>
            <w:sz w:val="18"/>
            <w:szCs w:val="18"/>
          </w:rPr>
          <w:t>www.mapy.geoportal.gov.pl</w:t>
        </w:r>
      </w:hyperlink>
      <w:r w:rsidR="008B7E6F" w:rsidRPr="00A01D2E">
        <w:rPr>
          <w:rFonts w:ascii="Verdana" w:hAnsi="Verdana"/>
          <w:sz w:val="18"/>
          <w:szCs w:val="18"/>
        </w:rPr>
        <w:t>)</w:t>
      </w:r>
    </w:p>
    <w:p w14:paraId="598B8A43" w14:textId="77777777" w:rsidR="00A01D2E" w:rsidRDefault="00A01D2E" w:rsidP="00A01D2E">
      <w:pPr>
        <w:pStyle w:val="Bezodstpw"/>
        <w:rPr>
          <w:rFonts w:ascii="Verdana" w:hAnsi="Verdana"/>
          <w:sz w:val="18"/>
          <w:szCs w:val="18"/>
        </w:rPr>
      </w:pPr>
    </w:p>
    <w:p w14:paraId="188AEAB1" w14:textId="77777777" w:rsidR="00A01D2E" w:rsidRPr="00A01D2E" w:rsidRDefault="00A01D2E" w:rsidP="00A01D2E">
      <w:pPr>
        <w:pStyle w:val="Bezodstpw"/>
        <w:rPr>
          <w:rFonts w:ascii="Verdana" w:hAnsi="Verdana"/>
          <w:sz w:val="18"/>
          <w:szCs w:val="18"/>
        </w:rPr>
      </w:pPr>
    </w:p>
    <w:p w14:paraId="5E2DE374" w14:textId="77777777" w:rsidR="00484F60" w:rsidRPr="00BD6DEF" w:rsidRDefault="00484F60" w:rsidP="00484F60">
      <w:pPr>
        <w:rPr>
          <w:rFonts w:ascii="Verdana" w:hAnsi="Verdana" w:cs="Times New Roman"/>
          <w:sz w:val="18"/>
          <w:szCs w:val="18"/>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3"/>
      </w:tblGrid>
      <w:tr w:rsidR="007C27E2" w:rsidRPr="00BD6DEF" w14:paraId="24C433DF" w14:textId="77777777" w:rsidTr="008B7E6F">
        <w:trPr>
          <w:trHeight w:val="5670"/>
        </w:trPr>
        <w:tc>
          <w:tcPr>
            <w:tcW w:w="9063" w:type="dxa"/>
          </w:tcPr>
          <w:p w14:paraId="217BC869" w14:textId="34D1301A" w:rsidR="00484F60" w:rsidRPr="00BD6DEF" w:rsidRDefault="004D5F46" w:rsidP="00991503">
            <w:pPr>
              <w:pStyle w:val="Nagwek1"/>
              <w:spacing w:before="0" w:line="360" w:lineRule="auto"/>
              <w:jc w:val="center"/>
              <w:rPr>
                <w:rFonts w:ascii="Verdana" w:hAnsi="Verdana" w:cs="Times New Roman"/>
                <w:b/>
                <w:bCs/>
                <w:i/>
                <w:iCs/>
                <w:color w:val="auto"/>
                <w:spacing w:val="1"/>
                <w:sz w:val="18"/>
                <w:szCs w:val="18"/>
              </w:rPr>
            </w:pPr>
            <w:r w:rsidRPr="00BD6DEF">
              <w:rPr>
                <w:rFonts w:ascii="Verdana" w:hAnsi="Verdana"/>
                <w:noProof/>
                <w:color w:val="auto"/>
                <w:sz w:val="18"/>
                <w:szCs w:val="18"/>
              </w:rPr>
              <w:drawing>
                <wp:anchor distT="0" distB="0" distL="114300" distR="114300" simplePos="0" relativeHeight="251674624" behindDoc="1" locked="0" layoutInCell="1" allowOverlap="1" wp14:anchorId="582F23D2" wp14:editId="3E2598B0">
                  <wp:simplePos x="0" y="0"/>
                  <wp:positionH relativeFrom="margin">
                    <wp:align>center</wp:align>
                  </wp:positionH>
                  <wp:positionV relativeFrom="paragraph">
                    <wp:posOffset>0</wp:posOffset>
                  </wp:positionV>
                  <wp:extent cx="2700020" cy="3599815"/>
                  <wp:effectExtent l="0" t="0" r="5080" b="635"/>
                  <wp:wrapTight wrapText="bothSides">
                    <wp:wrapPolygon edited="0">
                      <wp:start x="0" y="0"/>
                      <wp:lineTo x="0" y="21490"/>
                      <wp:lineTo x="21488" y="21490"/>
                      <wp:lineTo x="21488" y="0"/>
                      <wp:lineTo x="0" y="0"/>
                    </wp:wrapPolygon>
                  </wp:wrapTight>
                  <wp:docPr id="1003647506" name="Obraz 1003647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00020" cy="35998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0542B666" w14:textId="77777777" w:rsidR="00A01D2E" w:rsidRPr="00A01D2E" w:rsidRDefault="00484F60" w:rsidP="00A01D2E">
      <w:pPr>
        <w:pStyle w:val="Bezodstpw"/>
        <w:rPr>
          <w:rFonts w:ascii="Verdana" w:hAnsi="Verdana"/>
          <w:sz w:val="18"/>
          <w:szCs w:val="18"/>
        </w:rPr>
      </w:pPr>
      <w:r w:rsidRPr="00A01D2E">
        <w:rPr>
          <w:rFonts w:ascii="Verdana" w:hAnsi="Verdana"/>
          <w:sz w:val="18"/>
          <w:szCs w:val="18"/>
        </w:rPr>
        <w:t xml:space="preserve">Rys. 2. </w:t>
      </w:r>
    </w:p>
    <w:p w14:paraId="1606AFAE" w14:textId="1DAA0184" w:rsidR="00484F60" w:rsidRPr="00A01D2E" w:rsidRDefault="00484F60" w:rsidP="00A01D2E">
      <w:pPr>
        <w:pStyle w:val="Bezodstpw"/>
        <w:rPr>
          <w:rFonts w:ascii="Verdana" w:hAnsi="Verdana"/>
          <w:sz w:val="18"/>
          <w:szCs w:val="18"/>
        </w:rPr>
      </w:pPr>
      <w:r w:rsidRPr="00A01D2E">
        <w:rPr>
          <w:rFonts w:ascii="Verdana" w:hAnsi="Verdana"/>
          <w:sz w:val="18"/>
          <w:szCs w:val="18"/>
        </w:rPr>
        <w:t xml:space="preserve">Widok budynku przy ul. </w:t>
      </w:r>
      <w:r w:rsidR="006A5197" w:rsidRPr="00A01D2E">
        <w:rPr>
          <w:rFonts w:ascii="Verdana" w:hAnsi="Verdana"/>
          <w:sz w:val="18"/>
          <w:szCs w:val="18"/>
        </w:rPr>
        <w:t>Kalwaryjskiej 64, 66</w:t>
      </w:r>
      <w:r w:rsidRPr="00A01D2E">
        <w:rPr>
          <w:rFonts w:ascii="Verdana" w:hAnsi="Verdana"/>
          <w:sz w:val="18"/>
          <w:szCs w:val="18"/>
        </w:rPr>
        <w:t xml:space="preserve"> w </w:t>
      </w:r>
      <w:r w:rsidR="006A5197" w:rsidRPr="00A01D2E">
        <w:rPr>
          <w:rFonts w:ascii="Verdana" w:hAnsi="Verdana"/>
          <w:sz w:val="18"/>
          <w:szCs w:val="18"/>
        </w:rPr>
        <w:t xml:space="preserve">Piekarach Śląskich </w:t>
      </w:r>
      <w:r w:rsidRPr="00A01D2E">
        <w:rPr>
          <w:rFonts w:ascii="Verdana" w:hAnsi="Verdana"/>
          <w:sz w:val="18"/>
          <w:szCs w:val="18"/>
        </w:rPr>
        <w:t xml:space="preserve">– elewacja </w:t>
      </w:r>
      <w:r w:rsidR="006A5197" w:rsidRPr="00A01D2E">
        <w:rPr>
          <w:rFonts w:ascii="Verdana" w:hAnsi="Verdana"/>
          <w:sz w:val="18"/>
          <w:szCs w:val="18"/>
        </w:rPr>
        <w:t>północna</w:t>
      </w:r>
      <w:r w:rsidR="00A01D2E">
        <w:rPr>
          <w:rFonts w:ascii="Verdana" w:hAnsi="Verdana"/>
          <w:sz w:val="18"/>
          <w:szCs w:val="18"/>
        </w:rPr>
        <w:t>.</w:t>
      </w:r>
    </w:p>
    <w:p w14:paraId="198E6C7F" w14:textId="77777777" w:rsidR="00484F60" w:rsidRPr="00BD6DEF" w:rsidRDefault="00484F60" w:rsidP="00484F60">
      <w:pPr>
        <w:rPr>
          <w:rFonts w:ascii="Verdana" w:hAnsi="Verdana" w:cs="Times New Roman"/>
          <w:sz w:val="18"/>
          <w:szCs w:val="18"/>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3"/>
      </w:tblGrid>
      <w:tr w:rsidR="007C27E2" w:rsidRPr="00BD6DEF" w14:paraId="7829BA9D" w14:textId="77777777" w:rsidTr="008B7E6F">
        <w:trPr>
          <w:trHeight w:val="5670"/>
        </w:trPr>
        <w:tc>
          <w:tcPr>
            <w:tcW w:w="9170" w:type="dxa"/>
          </w:tcPr>
          <w:p w14:paraId="07E50627" w14:textId="493F91AC" w:rsidR="00484F60" w:rsidRPr="00BD6DEF" w:rsidRDefault="004D5F46" w:rsidP="00991503">
            <w:pPr>
              <w:spacing w:line="360" w:lineRule="auto"/>
              <w:rPr>
                <w:rFonts w:ascii="Verdana" w:hAnsi="Verdana" w:cs="Times New Roman"/>
                <w:sz w:val="18"/>
                <w:szCs w:val="18"/>
              </w:rPr>
            </w:pPr>
            <w:r w:rsidRPr="00BD6DEF">
              <w:rPr>
                <w:rFonts w:ascii="Verdana" w:hAnsi="Verdana"/>
                <w:noProof/>
                <w:sz w:val="18"/>
                <w:szCs w:val="18"/>
              </w:rPr>
              <w:lastRenderedPageBreak/>
              <w:drawing>
                <wp:anchor distT="0" distB="0" distL="114300" distR="114300" simplePos="0" relativeHeight="251675648" behindDoc="1" locked="0" layoutInCell="1" allowOverlap="1" wp14:anchorId="72FDE230" wp14:editId="72553657">
                  <wp:simplePos x="0" y="0"/>
                  <wp:positionH relativeFrom="margin">
                    <wp:align>center</wp:align>
                  </wp:positionH>
                  <wp:positionV relativeFrom="paragraph">
                    <wp:posOffset>1270</wp:posOffset>
                  </wp:positionV>
                  <wp:extent cx="2700020" cy="3599815"/>
                  <wp:effectExtent l="0" t="0" r="5080" b="635"/>
                  <wp:wrapTight wrapText="bothSides">
                    <wp:wrapPolygon edited="0">
                      <wp:start x="0" y="0"/>
                      <wp:lineTo x="0" y="21490"/>
                      <wp:lineTo x="21488" y="21490"/>
                      <wp:lineTo x="21488" y="0"/>
                      <wp:lineTo x="0" y="0"/>
                    </wp:wrapPolygon>
                  </wp:wrapTight>
                  <wp:docPr id="19710110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00020" cy="35998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1223AF4D" w14:textId="77777777" w:rsidR="00A01D2E" w:rsidRDefault="00A01D2E" w:rsidP="00A01D2E">
      <w:pPr>
        <w:pStyle w:val="Bezodstpw"/>
        <w:rPr>
          <w:rFonts w:ascii="Verdana" w:hAnsi="Verdana"/>
          <w:sz w:val="18"/>
          <w:szCs w:val="18"/>
        </w:rPr>
      </w:pPr>
    </w:p>
    <w:p w14:paraId="162C5CE8" w14:textId="328ACE93" w:rsidR="00A01D2E" w:rsidRDefault="00484F60" w:rsidP="00A01D2E">
      <w:pPr>
        <w:pStyle w:val="Bezodstpw"/>
        <w:rPr>
          <w:rFonts w:ascii="Verdana" w:hAnsi="Verdana"/>
          <w:sz w:val="18"/>
          <w:szCs w:val="18"/>
        </w:rPr>
      </w:pPr>
      <w:r w:rsidRPr="00A01D2E">
        <w:rPr>
          <w:rFonts w:ascii="Verdana" w:hAnsi="Verdana"/>
          <w:sz w:val="18"/>
          <w:szCs w:val="18"/>
        </w:rPr>
        <w:t xml:space="preserve">Rys. 3. </w:t>
      </w:r>
    </w:p>
    <w:p w14:paraId="73E91EEE" w14:textId="3EF4DDEA" w:rsidR="00484F60" w:rsidRDefault="006A5197" w:rsidP="00A01D2E">
      <w:pPr>
        <w:pStyle w:val="Bezodstpw"/>
        <w:rPr>
          <w:rFonts w:ascii="Verdana" w:hAnsi="Verdana"/>
          <w:sz w:val="18"/>
          <w:szCs w:val="18"/>
        </w:rPr>
      </w:pPr>
      <w:r w:rsidRPr="00A01D2E">
        <w:rPr>
          <w:rFonts w:ascii="Verdana" w:hAnsi="Verdana"/>
          <w:sz w:val="18"/>
          <w:szCs w:val="18"/>
        </w:rPr>
        <w:t>Widok budynku przy ul. Kalwaryjskiej 64, 66 w Piekarach Śląskich – elewacja zachodnia</w:t>
      </w:r>
      <w:r w:rsidR="00A01D2E">
        <w:rPr>
          <w:rFonts w:ascii="Verdana" w:hAnsi="Verdana"/>
          <w:sz w:val="18"/>
          <w:szCs w:val="18"/>
        </w:rPr>
        <w:t>.</w:t>
      </w:r>
    </w:p>
    <w:p w14:paraId="36425A25" w14:textId="77777777" w:rsidR="00A01D2E" w:rsidRDefault="00A01D2E" w:rsidP="00A01D2E">
      <w:pPr>
        <w:pStyle w:val="Bezodstpw"/>
        <w:rPr>
          <w:rFonts w:ascii="Verdana" w:hAnsi="Verdana"/>
          <w:sz w:val="18"/>
          <w:szCs w:val="18"/>
        </w:rPr>
      </w:pPr>
    </w:p>
    <w:p w14:paraId="66608D12" w14:textId="77777777" w:rsidR="00A01D2E" w:rsidRPr="00A01D2E" w:rsidRDefault="00A01D2E" w:rsidP="00A01D2E">
      <w:pPr>
        <w:pStyle w:val="Bezodstpw"/>
        <w:rPr>
          <w:rFonts w:ascii="Verdana" w:hAnsi="Verdana"/>
          <w:sz w:val="18"/>
          <w:szCs w:val="18"/>
        </w:rPr>
      </w:pPr>
    </w:p>
    <w:p w14:paraId="51548114" w14:textId="77777777" w:rsidR="00484F60" w:rsidRPr="00BD6DEF" w:rsidRDefault="00484F60" w:rsidP="00484F60">
      <w:pPr>
        <w:rPr>
          <w:rFonts w:ascii="Verdana" w:hAnsi="Verdana"/>
          <w:sz w:val="18"/>
          <w:szCs w:val="18"/>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3"/>
      </w:tblGrid>
      <w:tr w:rsidR="007C27E2" w:rsidRPr="00BD6DEF" w14:paraId="47AA7AF7" w14:textId="77777777" w:rsidTr="008B7E6F">
        <w:trPr>
          <w:trHeight w:val="5670"/>
        </w:trPr>
        <w:tc>
          <w:tcPr>
            <w:tcW w:w="9170" w:type="dxa"/>
          </w:tcPr>
          <w:p w14:paraId="31E8B668" w14:textId="76862EE0" w:rsidR="00484F60" w:rsidRPr="00BD6DEF" w:rsidRDefault="004D5F46" w:rsidP="00991503">
            <w:pPr>
              <w:spacing w:line="360" w:lineRule="auto"/>
              <w:rPr>
                <w:rFonts w:ascii="Verdana" w:hAnsi="Verdana" w:cs="Times New Roman"/>
                <w:b/>
                <w:bCs/>
                <w:i/>
                <w:iCs/>
                <w:spacing w:val="1"/>
                <w:sz w:val="18"/>
                <w:szCs w:val="18"/>
              </w:rPr>
            </w:pPr>
            <w:r w:rsidRPr="00BD6DEF">
              <w:rPr>
                <w:rFonts w:ascii="Verdana" w:hAnsi="Verdana"/>
                <w:noProof/>
                <w:sz w:val="18"/>
                <w:szCs w:val="18"/>
              </w:rPr>
              <w:drawing>
                <wp:anchor distT="0" distB="0" distL="114300" distR="114300" simplePos="0" relativeHeight="251670528" behindDoc="1" locked="0" layoutInCell="1" allowOverlap="1" wp14:anchorId="414833A6" wp14:editId="7798751C">
                  <wp:simplePos x="0" y="0"/>
                  <wp:positionH relativeFrom="margin">
                    <wp:align>center</wp:align>
                  </wp:positionH>
                  <wp:positionV relativeFrom="paragraph">
                    <wp:posOffset>1905</wp:posOffset>
                  </wp:positionV>
                  <wp:extent cx="2700075" cy="3600000"/>
                  <wp:effectExtent l="0" t="0" r="5080" b="635"/>
                  <wp:wrapTight wrapText="bothSides">
                    <wp:wrapPolygon edited="0">
                      <wp:start x="0" y="0"/>
                      <wp:lineTo x="0" y="21490"/>
                      <wp:lineTo x="21488" y="21490"/>
                      <wp:lineTo x="21488" y="0"/>
                      <wp:lineTo x="0" y="0"/>
                    </wp:wrapPolygon>
                  </wp:wrapTight>
                  <wp:docPr id="87439754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00075" cy="36000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508448C" w14:textId="77777777" w:rsidR="00A01D2E" w:rsidRDefault="00A01D2E" w:rsidP="00A01D2E">
      <w:pPr>
        <w:pStyle w:val="Bezodstpw"/>
        <w:rPr>
          <w:rFonts w:ascii="Verdana" w:hAnsi="Verdana"/>
          <w:sz w:val="18"/>
          <w:szCs w:val="18"/>
        </w:rPr>
      </w:pPr>
    </w:p>
    <w:p w14:paraId="378F44A9" w14:textId="77777777" w:rsidR="00A01D2E" w:rsidRDefault="00484F60" w:rsidP="00A01D2E">
      <w:pPr>
        <w:pStyle w:val="Bezodstpw"/>
        <w:rPr>
          <w:rFonts w:ascii="Verdana" w:hAnsi="Verdana"/>
          <w:sz w:val="18"/>
          <w:szCs w:val="18"/>
        </w:rPr>
      </w:pPr>
      <w:r w:rsidRPr="00A01D2E">
        <w:rPr>
          <w:rFonts w:ascii="Verdana" w:hAnsi="Verdana"/>
          <w:sz w:val="18"/>
          <w:szCs w:val="18"/>
        </w:rPr>
        <w:t xml:space="preserve">Rys. 4. </w:t>
      </w:r>
    </w:p>
    <w:p w14:paraId="723C1EA2" w14:textId="0E49C870" w:rsidR="00484F60" w:rsidRPr="00A01D2E" w:rsidRDefault="006A5197" w:rsidP="00A01D2E">
      <w:pPr>
        <w:pStyle w:val="Bezodstpw"/>
        <w:rPr>
          <w:rFonts w:ascii="Verdana" w:hAnsi="Verdana"/>
          <w:sz w:val="18"/>
          <w:szCs w:val="18"/>
        </w:rPr>
      </w:pPr>
      <w:r w:rsidRPr="00A01D2E">
        <w:rPr>
          <w:rFonts w:ascii="Verdana" w:hAnsi="Verdana"/>
          <w:sz w:val="18"/>
          <w:szCs w:val="18"/>
        </w:rPr>
        <w:t>Widok budynku przy ul. Kalwaryjskiej 64, 66 w Piekarach Śląskich – elewacja południowa</w:t>
      </w:r>
      <w:r w:rsidR="00A01D2E">
        <w:rPr>
          <w:rFonts w:ascii="Verdana" w:hAnsi="Verdana"/>
          <w:sz w:val="18"/>
          <w:szCs w:val="18"/>
        </w:rPr>
        <w:t>.</w:t>
      </w:r>
    </w:p>
    <w:p w14:paraId="077022F1" w14:textId="77777777" w:rsidR="00484F60" w:rsidRPr="00BD6DEF" w:rsidRDefault="00484F60" w:rsidP="00484F60">
      <w:pPr>
        <w:rPr>
          <w:rFonts w:ascii="Verdana" w:hAnsi="Verdana" w:cs="Times New Roman"/>
          <w:b/>
          <w:bCs/>
          <w:i/>
          <w:iCs/>
          <w:spacing w:val="1"/>
          <w:sz w:val="18"/>
          <w:szCs w:val="18"/>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3"/>
      </w:tblGrid>
      <w:tr w:rsidR="007C27E2" w:rsidRPr="00BD6DEF" w14:paraId="3A7B6BA1" w14:textId="77777777" w:rsidTr="008B7E6F">
        <w:trPr>
          <w:trHeight w:val="5670"/>
        </w:trPr>
        <w:tc>
          <w:tcPr>
            <w:tcW w:w="9170" w:type="dxa"/>
          </w:tcPr>
          <w:p w14:paraId="73F93537" w14:textId="6C6A7BBA" w:rsidR="00484F60" w:rsidRPr="00BD6DEF" w:rsidRDefault="004D5F46" w:rsidP="00991503">
            <w:pPr>
              <w:spacing w:line="360" w:lineRule="auto"/>
              <w:rPr>
                <w:rFonts w:ascii="Verdana" w:hAnsi="Verdana" w:cs="Times New Roman"/>
                <w:b/>
                <w:bCs/>
                <w:i/>
                <w:iCs/>
                <w:spacing w:val="1"/>
                <w:sz w:val="18"/>
                <w:szCs w:val="18"/>
              </w:rPr>
            </w:pPr>
            <w:r w:rsidRPr="00BD6DEF">
              <w:rPr>
                <w:rFonts w:ascii="Verdana" w:hAnsi="Verdana"/>
                <w:noProof/>
                <w:sz w:val="18"/>
                <w:szCs w:val="18"/>
              </w:rPr>
              <w:lastRenderedPageBreak/>
              <w:drawing>
                <wp:anchor distT="0" distB="0" distL="114300" distR="114300" simplePos="0" relativeHeight="251671552" behindDoc="1" locked="0" layoutInCell="1" allowOverlap="1" wp14:anchorId="4C323D13" wp14:editId="19B691B6">
                  <wp:simplePos x="0" y="0"/>
                  <wp:positionH relativeFrom="margin">
                    <wp:align>center</wp:align>
                  </wp:positionH>
                  <wp:positionV relativeFrom="paragraph">
                    <wp:posOffset>1270</wp:posOffset>
                  </wp:positionV>
                  <wp:extent cx="4799330" cy="3599815"/>
                  <wp:effectExtent l="0" t="0" r="1270" b="635"/>
                  <wp:wrapTight wrapText="bothSides">
                    <wp:wrapPolygon edited="0">
                      <wp:start x="0" y="0"/>
                      <wp:lineTo x="0" y="21490"/>
                      <wp:lineTo x="21520" y="21490"/>
                      <wp:lineTo x="21520" y="0"/>
                      <wp:lineTo x="0" y="0"/>
                    </wp:wrapPolygon>
                  </wp:wrapTight>
                  <wp:docPr id="39651981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99330" cy="35998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67ABB690" w14:textId="77777777" w:rsidR="00A01D2E" w:rsidRDefault="00A01D2E" w:rsidP="00A01D2E">
      <w:pPr>
        <w:pStyle w:val="Bezodstpw"/>
        <w:rPr>
          <w:rFonts w:ascii="Verdana" w:hAnsi="Verdana"/>
          <w:sz w:val="18"/>
          <w:szCs w:val="18"/>
        </w:rPr>
      </w:pPr>
    </w:p>
    <w:p w14:paraId="0C73D3AA" w14:textId="77777777" w:rsidR="00A01D2E" w:rsidRDefault="00484F60" w:rsidP="00A01D2E">
      <w:pPr>
        <w:pStyle w:val="Bezodstpw"/>
        <w:rPr>
          <w:rFonts w:ascii="Verdana" w:hAnsi="Verdana"/>
          <w:sz w:val="18"/>
          <w:szCs w:val="18"/>
        </w:rPr>
      </w:pPr>
      <w:r w:rsidRPr="00A01D2E">
        <w:rPr>
          <w:rFonts w:ascii="Verdana" w:hAnsi="Verdana"/>
          <w:sz w:val="18"/>
          <w:szCs w:val="18"/>
        </w:rPr>
        <w:t xml:space="preserve">Rys. 5. </w:t>
      </w:r>
    </w:p>
    <w:p w14:paraId="70B6CF43" w14:textId="528BE012" w:rsidR="007D6C64" w:rsidRPr="00A01D2E" w:rsidRDefault="006A5197" w:rsidP="00A01D2E">
      <w:pPr>
        <w:pStyle w:val="Bezodstpw"/>
        <w:rPr>
          <w:rFonts w:ascii="Verdana" w:hAnsi="Verdana"/>
          <w:sz w:val="18"/>
          <w:szCs w:val="18"/>
        </w:rPr>
      </w:pPr>
      <w:r w:rsidRPr="00A01D2E">
        <w:rPr>
          <w:rFonts w:ascii="Verdana" w:hAnsi="Verdana"/>
          <w:sz w:val="18"/>
          <w:szCs w:val="18"/>
        </w:rPr>
        <w:t>Widok budynku przy ul. Kalwaryjskiej 64, 66 w Piekarach Śląskich – elewacja wschodnia</w:t>
      </w:r>
      <w:r w:rsidR="00A01D2E">
        <w:rPr>
          <w:rFonts w:ascii="Verdana" w:hAnsi="Verdana"/>
          <w:sz w:val="18"/>
          <w:szCs w:val="18"/>
        </w:rPr>
        <w:t>.</w:t>
      </w:r>
    </w:p>
    <w:p w14:paraId="126E6722" w14:textId="77777777" w:rsidR="00B1796E" w:rsidRPr="00BD6DEF" w:rsidRDefault="00B1796E" w:rsidP="00B1796E">
      <w:pPr>
        <w:shd w:val="clear" w:color="auto" w:fill="FFFFFF"/>
        <w:spacing w:before="120" w:line="360" w:lineRule="auto"/>
        <w:jc w:val="center"/>
        <w:rPr>
          <w:rFonts w:ascii="Verdana" w:hAnsi="Verdana" w:cs="Times New Roman"/>
          <w:b/>
          <w:bCs/>
          <w:i/>
          <w:iCs/>
          <w:spacing w:val="1"/>
          <w:sz w:val="18"/>
          <w:szCs w:val="18"/>
        </w:rPr>
      </w:pPr>
    </w:p>
    <w:p w14:paraId="4EFDE60E" w14:textId="10040529" w:rsidR="00484F60" w:rsidRPr="00BD6DEF" w:rsidRDefault="00484F60" w:rsidP="00B0080F">
      <w:pPr>
        <w:pStyle w:val="Akapitzlist"/>
        <w:numPr>
          <w:ilvl w:val="0"/>
          <w:numId w:val="1"/>
        </w:numPr>
        <w:shd w:val="clear" w:color="auto" w:fill="FFFFFF"/>
        <w:tabs>
          <w:tab w:val="left" w:pos="322"/>
        </w:tabs>
        <w:spacing w:after="120"/>
        <w:rPr>
          <w:rFonts w:ascii="Verdana" w:hAnsi="Verdana"/>
          <w:b/>
          <w:bCs/>
          <w:spacing w:val="-2"/>
          <w:sz w:val="18"/>
          <w:szCs w:val="18"/>
        </w:rPr>
      </w:pPr>
      <w:r w:rsidRPr="00BD6DEF">
        <w:rPr>
          <w:rFonts w:ascii="Verdana" w:hAnsi="Verdana"/>
          <w:b/>
          <w:bCs/>
          <w:spacing w:val="-2"/>
          <w:sz w:val="18"/>
          <w:szCs w:val="18"/>
        </w:rPr>
        <w:t>STAN TECHNICZNY PRZEGRÓD ZEWNĘTRZNYCH</w:t>
      </w:r>
    </w:p>
    <w:p w14:paraId="4E9ECE22" w14:textId="3B74898D" w:rsidR="00484F60" w:rsidRPr="00BD6DEF" w:rsidRDefault="00484F60" w:rsidP="00B1796E">
      <w:pPr>
        <w:shd w:val="clear" w:color="auto" w:fill="FFFFFF"/>
        <w:tabs>
          <w:tab w:val="left" w:pos="286"/>
        </w:tabs>
        <w:spacing w:line="276" w:lineRule="auto"/>
        <w:jc w:val="both"/>
        <w:rPr>
          <w:rFonts w:ascii="Verdana" w:hAnsi="Verdana"/>
          <w:sz w:val="18"/>
          <w:szCs w:val="18"/>
        </w:rPr>
      </w:pPr>
      <w:r w:rsidRPr="00BD6DEF">
        <w:rPr>
          <w:rFonts w:ascii="Verdana" w:hAnsi="Verdana"/>
          <w:sz w:val="18"/>
          <w:szCs w:val="18"/>
        </w:rPr>
        <w:t>Oceny stanu technicznego przegród zewnętrznych dokonano pod kątem ich</w:t>
      </w:r>
      <w:r w:rsidR="002B5ABB" w:rsidRPr="00BD6DEF">
        <w:rPr>
          <w:rFonts w:ascii="Verdana" w:hAnsi="Verdana"/>
          <w:sz w:val="18"/>
          <w:szCs w:val="18"/>
        </w:rPr>
        <w:t xml:space="preserve"> </w:t>
      </w:r>
      <w:r w:rsidRPr="00BD6DEF">
        <w:rPr>
          <w:rFonts w:ascii="Verdana" w:hAnsi="Verdana"/>
          <w:sz w:val="18"/>
          <w:szCs w:val="18"/>
        </w:rPr>
        <w:t>termomodernizacji. Stwierdzono występowanie uszkodzeń widocznych od strony zewnętrznej:</w:t>
      </w:r>
    </w:p>
    <w:p w14:paraId="3D56C592" w14:textId="30C40C33" w:rsidR="00484F60" w:rsidRPr="00A01D2E" w:rsidRDefault="00484F60" w:rsidP="00B0080F">
      <w:pPr>
        <w:pStyle w:val="Akapitzlist"/>
        <w:numPr>
          <w:ilvl w:val="0"/>
          <w:numId w:val="4"/>
        </w:numPr>
        <w:shd w:val="clear" w:color="auto" w:fill="FFFFFF"/>
        <w:spacing w:line="276" w:lineRule="auto"/>
        <w:jc w:val="both"/>
        <w:rPr>
          <w:rFonts w:ascii="Verdana" w:hAnsi="Verdana"/>
          <w:spacing w:val="-2"/>
          <w:sz w:val="18"/>
          <w:szCs w:val="18"/>
        </w:rPr>
      </w:pPr>
      <w:r w:rsidRPr="00A01D2E">
        <w:rPr>
          <w:rFonts w:ascii="Verdana" w:hAnsi="Verdana"/>
          <w:spacing w:val="-2"/>
          <w:sz w:val="18"/>
          <w:szCs w:val="18"/>
        </w:rPr>
        <w:t>zacieki i zabrudzenia na elewacjach,</w:t>
      </w:r>
    </w:p>
    <w:p w14:paraId="4EB26E2C" w14:textId="750D50B5" w:rsidR="00484F60" w:rsidRPr="00A01D2E" w:rsidRDefault="00484F60" w:rsidP="00B0080F">
      <w:pPr>
        <w:pStyle w:val="Akapitzlist"/>
        <w:numPr>
          <w:ilvl w:val="0"/>
          <w:numId w:val="4"/>
        </w:numPr>
        <w:shd w:val="clear" w:color="auto" w:fill="FFFFFF"/>
        <w:spacing w:line="276" w:lineRule="auto"/>
        <w:jc w:val="both"/>
        <w:rPr>
          <w:rFonts w:ascii="Verdana" w:hAnsi="Verdana"/>
          <w:spacing w:val="-2"/>
          <w:sz w:val="18"/>
          <w:szCs w:val="18"/>
        </w:rPr>
      </w:pPr>
      <w:r w:rsidRPr="00A01D2E">
        <w:rPr>
          <w:rFonts w:ascii="Verdana" w:hAnsi="Verdana"/>
          <w:spacing w:val="-2"/>
          <w:sz w:val="18"/>
          <w:szCs w:val="18"/>
        </w:rPr>
        <w:t>miejscowe ubytki warstwy fakturowej</w:t>
      </w:r>
      <w:r w:rsidR="008B7E6F" w:rsidRPr="00A01D2E">
        <w:rPr>
          <w:rFonts w:ascii="Verdana" w:hAnsi="Verdana"/>
          <w:spacing w:val="-2"/>
          <w:sz w:val="18"/>
          <w:szCs w:val="18"/>
        </w:rPr>
        <w:t>,</w:t>
      </w:r>
    </w:p>
    <w:p w14:paraId="5C7AD05B" w14:textId="58E85B7E" w:rsidR="008B7E6F" w:rsidRPr="00A01D2E" w:rsidRDefault="008B7E6F" w:rsidP="00B0080F">
      <w:pPr>
        <w:pStyle w:val="Akapitzlist"/>
        <w:numPr>
          <w:ilvl w:val="0"/>
          <w:numId w:val="4"/>
        </w:numPr>
        <w:shd w:val="clear" w:color="auto" w:fill="FFFFFF"/>
        <w:spacing w:line="276" w:lineRule="auto"/>
        <w:jc w:val="both"/>
        <w:rPr>
          <w:rFonts w:ascii="Verdana" w:hAnsi="Verdana"/>
          <w:spacing w:val="-2"/>
          <w:sz w:val="18"/>
          <w:szCs w:val="18"/>
        </w:rPr>
      </w:pPr>
      <w:r w:rsidRPr="00A01D2E">
        <w:rPr>
          <w:rFonts w:ascii="Verdana" w:hAnsi="Verdana"/>
          <w:spacing w:val="-2"/>
          <w:sz w:val="18"/>
          <w:szCs w:val="18"/>
        </w:rPr>
        <w:t>oznaki wandalizmu w postaci graffiti,</w:t>
      </w:r>
    </w:p>
    <w:p w14:paraId="40B5CC2E" w14:textId="69C99DAE" w:rsidR="008B7E6F" w:rsidRPr="00A01D2E" w:rsidRDefault="008B7E6F" w:rsidP="00B0080F">
      <w:pPr>
        <w:pStyle w:val="Akapitzlist"/>
        <w:numPr>
          <w:ilvl w:val="0"/>
          <w:numId w:val="4"/>
        </w:numPr>
        <w:shd w:val="clear" w:color="auto" w:fill="FFFFFF"/>
        <w:spacing w:line="276" w:lineRule="auto"/>
        <w:jc w:val="both"/>
        <w:rPr>
          <w:rFonts w:ascii="Verdana" w:hAnsi="Verdana"/>
          <w:spacing w:val="-2"/>
          <w:sz w:val="18"/>
          <w:szCs w:val="18"/>
        </w:rPr>
      </w:pPr>
      <w:r w:rsidRPr="00A01D2E">
        <w:rPr>
          <w:rFonts w:ascii="Verdana" w:hAnsi="Verdana"/>
          <w:spacing w:val="-2"/>
          <w:sz w:val="18"/>
          <w:szCs w:val="18"/>
        </w:rPr>
        <w:t>łuszczenie się powłoki malarskiej, obróbek blacharskich oraz miejscowa korozja.</w:t>
      </w:r>
    </w:p>
    <w:p w14:paraId="4AF07C6E" w14:textId="77777777" w:rsidR="005D4CB2" w:rsidRPr="00BD6DEF" w:rsidRDefault="005D4CB2" w:rsidP="00B1796E">
      <w:pPr>
        <w:shd w:val="clear" w:color="auto" w:fill="FFFFFF"/>
        <w:spacing w:line="276" w:lineRule="auto"/>
        <w:jc w:val="both"/>
        <w:rPr>
          <w:rFonts w:ascii="Verdana" w:hAnsi="Verdana"/>
          <w:sz w:val="18"/>
          <w:szCs w:val="18"/>
        </w:rPr>
      </w:pPr>
    </w:p>
    <w:p w14:paraId="34ECC2B8" w14:textId="107DF36E" w:rsidR="005D4CB2" w:rsidRPr="00BD6DEF" w:rsidRDefault="005D4CB2" w:rsidP="00B1796E">
      <w:pPr>
        <w:shd w:val="clear" w:color="auto" w:fill="FFFFFF"/>
        <w:spacing w:line="276" w:lineRule="auto"/>
        <w:jc w:val="both"/>
        <w:rPr>
          <w:rFonts w:ascii="Verdana" w:hAnsi="Verdana"/>
          <w:b/>
          <w:bCs/>
          <w:spacing w:val="-1"/>
          <w:sz w:val="18"/>
          <w:szCs w:val="18"/>
        </w:rPr>
      </w:pPr>
      <w:r w:rsidRPr="00BD6DEF">
        <w:rPr>
          <w:rFonts w:ascii="Verdana" w:hAnsi="Verdana"/>
          <w:sz w:val="18"/>
          <w:szCs w:val="18"/>
        </w:rPr>
        <w:t>Eksploatacja budynku nie stwarza zagrożenia dla użytkowników i środowiska. Budynek wykonano zgodnie ze sztuką budowlaną. Projektowane zmiany nie spowodują przekroczenia stanu granicznego nośności i użytkowalności. Nie zostanie zmieniony układ statyczny budynku. Planowany zakres robót nie spowoduje przekroczenia stanu granicznego nośności podłoża gruntowego. Przedmiotowy budynek można poddać planowanej inwestycji.</w:t>
      </w:r>
    </w:p>
    <w:p w14:paraId="57500C17" w14:textId="77777777" w:rsidR="005D4CB2" w:rsidRPr="00BD6DEF" w:rsidRDefault="005D4CB2" w:rsidP="008F60EA">
      <w:pPr>
        <w:shd w:val="clear" w:color="auto" w:fill="FFFFFF"/>
        <w:tabs>
          <w:tab w:val="left" w:pos="137"/>
        </w:tabs>
        <w:spacing w:line="360" w:lineRule="auto"/>
        <w:jc w:val="both"/>
        <w:rPr>
          <w:rFonts w:ascii="Verdana" w:hAnsi="Verdana" w:cs="Times New Roman"/>
          <w:b/>
          <w:bCs/>
          <w:spacing w:val="3"/>
          <w:sz w:val="18"/>
          <w:szCs w:val="18"/>
        </w:rPr>
      </w:pPr>
    </w:p>
    <w:p w14:paraId="31999F44" w14:textId="48F3A263" w:rsidR="00A922E9" w:rsidRDefault="00A922E9" w:rsidP="00B0080F">
      <w:pPr>
        <w:pStyle w:val="Akapitzlist"/>
        <w:numPr>
          <w:ilvl w:val="0"/>
          <w:numId w:val="1"/>
        </w:numPr>
        <w:shd w:val="clear" w:color="auto" w:fill="FFFFFF"/>
        <w:tabs>
          <w:tab w:val="left" w:pos="322"/>
        </w:tabs>
        <w:spacing w:after="120"/>
        <w:rPr>
          <w:rFonts w:ascii="Verdana" w:hAnsi="Verdana"/>
          <w:b/>
          <w:bCs/>
          <w:spacing w:val="-2"/>
          <w:sz w:val="18"/>
          <w:szCs w:val="18"/>
        </w:rPr>
      </w:pPr>
      <w:r w:rsidRPr="00BD6DEF">
        <w:rPr>
          <w:rFonts w:ascii="Verdana" w:hAnsi="Verdana"/>
          <w:b/>
          <w:bCs/>
          <w:spacing w:val="-2"/>
          <w:sz w:val="18"/>
          <w:szCs w:val="18"/>
        </w:rPr>
        <w:t xml:space="preserve">REMONT PRZEGRÓD ZEWNĘTRZNYCH </w:t>
      </w:r>
    </w:p>
    <w:p w14:paraId="4D39A401" w14:textId="77777777" w:rsidR="00A01D2E" w:rsidRPr="00BD6DEF" w:rsidRDefault="00A01D2E" w:rsidP="00A01D2E">
      <w:pPr>
        <w:pStyle w:val="Akapitzlist"/>
        <w:shd w:val="clear" w:color="auto" w:fill="FFFFFF"/>
        <w:tabs>
          <w:tab w:val="left" w:pos="322"/>
        </w:tabs>
        <w:spacing w:after="120"/>
        <w:ind w:left="360"/>
        <w:rPr>
          <w:rFonts w:ascii="Verdana" w:hAnsi="Verdana"/>
          <w:b/>
          <w:bCs/>
          <w:spacing w:val="-2"/>
          <w:sz w:val="18"/>
          <w:szCs w:val="18"/>
        </w:rPr>
      </w:pPr>
    </w:p>
    <w:p w14:paraId="7AAD090D" w14:textId="208FA3A8" w:rsidR="00A01D2E" w:rsidRDefault="00A922E9" w:rsidP="00B0080F">
      <w:pPr>
        <w:pStyle w:val="Akapitzlist"/>
        <w:numPr>
          <w:ilvl w:val="1"/>
          <w:numId w:val="1"/>
        </w:numPr>
        <w:shd w:val="clear" w:color="auto" w:fill="FFFFFF"/>
        <w:tabs>
          <w:tab w:val="left" w:pos="322"/>
        </w:tabs>
        <w:spacing w:after="120"/>
        <w:jc w:val="both"/>
        <w:rPr>
          <w:rFonts w:ascii="Verdana" w:hAnsi="Verdana"/>
          <w:b/>
          <w:bCs/>
          <w:sz w:val="18"/>
          <w:szCs w:val="18"/>
        </w:rPr>
      </w:pPr>
      <w:r w:rsidRPr="00BD6DEF">
        <w:rPr>
          <w:rFonts w:ascii="Verdana" w:hAnsi="Verdana"/>
          <w:b/>
          <w:bCs/>
          <w:sz w:val="18"/>
          <w:szCs w:val="18"/>
        </w:rPr>
        <w:t>Zakres robót budowlanych</w:t>
      </w:r>
      <w:r w:rsidR="00A01D2E">
        <w:rPr>
          <w:rFonts w:ascii="Verdana" w:hAnsi="Verdana"/>
          <w:b/>
          <w:bCs/>
          <w:sz w:val="18"/>
          <w:szCs w:val="18"/>
        </w:rPr>
        <w:t>.</w:t>
      </w:r>
    </w:p>
    <w:p w14:paraId="53D87E83" w14:textId="77777777" w:rsidR="00A01D2E" w:rsidRPr="00A01D2E" w:rsidRDefault="00A01D2E" w:rsidP="00A01D2E">
      <w:pPr>
        <w:pStyle w:val="Akapitzlist"/>
        <w:shd w:val="clear" w:color="auto" w:fill="FFFFFF"/>
        <w:tabs>
          <w:tab w:val="left" w:pos="322"/>
        </w:tabs>
        <w:spacing w:after="120"/>
        <w:ind w:left="510"/>
        <w:jc w:val="both"/>
        <w:rPr>
          <w:rFonts w:ascii="Verdana" w:hAnsi="Verdana"/>
          <w:b/>
          <w:bCs/>
          <w:sz w:val="18"/>
          <w:szCs w:val="18"/>
        </w:rPr>
      </w:pPr>
    </w:p>
    <w:p w14:paraId="351B66FC" w14:textId="22EEFDCF" w:rsidR="008B7E6F" w:rsidRPr="00A01D2E" w:rsidRDefault="008B7E6F" w:rsidP="00B0080F">
      <w:pPr>
        <w:pStyle w:val="Akapitzlist"/>
        <w:numPr>
          <w:ilvl w:val="0"/>
          <w:numId w:val="4"/>
        </w:numPr>
        <w:shd w:val="clear" w:color="auto" w:fill="FFFFFF"/>
        <w:spacing w:line="276" w:lineRule="auto"/>
        <w:jc w:val="both"/>
        <w:rPr>
          <w:rFonts w:ascii="Verdana" w:hAnsi="Verdana"/>
          <w:spacing w:val="-2"/>
          <w:sz w:val="18"/>
          <w:szCs w:val="18"/>
        </w:rPr>
      </w:pPr>
      <w:r w:rsidRPr="00A01D2E">
        <w:rPr>
          <w:rFonts w:ascii="Verdana" w:hAnsi="Verdana"/>
          <w:spacing w:val="-2"/>
          <w:sz w:val="18"/>
          <w:szCs w:val="18"/>
        </w:rPr>
        <w:t>wykonanie izolacji pionowej ścian fundamentowych,</w:t>
      </w:r>
    </w:p>
    <w:p w14:paraId="569651DD" w14:textId="1908588C" w:rsidR="00A922E9" w:rsidRPr="00A01D2E" w:rsidRDefault="00A922E9" w:rsidP="00B0080F">
      <w:pPr>
        <w:pStyle w:val="Akapitzlist"/>
        <w:numPr>
          <w:ilvl w:val="0"/>
          <w:numId w:val="4"/>
        </w:numPr>
        <w:shd w:val="clear" w:color="auto" w:fill="FFFFFF"/>
        <w:spacing w:line="276" w:lineRule="auto"/>
        <w:jc w:val="both"/>
        <w:rPr>
          <w:rFonts w:ascii="Verdana" w:hAnsi="Verdana"/>
          <w:spacing w:val="-2"/>
          <w:sz w:val="18"/>
          <w:szCs w:val="18"/>
        </w:rPr>
      </w:pPr>
      <w:r w:rsidRPr="00A01D2E">
        <w:rPr>
          <w:rFonts w:ascii="Verdana" w:hAnsi="Verdana"/>
          <w:spacing w:val="-2"/>
          <w:sz w:val="18"/>
          <w:szCs w:val="18"/>
        </w:rPr>
        <w:t xml:space="preserve">wykonanie </w:t>
      </w:r>
      <w:r w:rsidR="006277E0" w:rsidRPr="00A01D2E">
        <w:rPr>
          <w:rFonts w:ascii="Verdana" w:hAnsi="Verdana"/>
          <w:spacing w:val="-2"/>
          <w:sz w:val="18"/>
          <w:szCs w:val="18"/>
        </w:rPr>
        <w:t>ocieplenia</w:t>
      </w:r>
      <w:r w:rsidRPr="00A01D2E">
        <w:rPr>
          <w:rFonts w:ascii="Verdana" w:hAnsi="Verdana"/>
          <w:spacing w:val="-2"/>
          <w:sz w:val="18"/>
          <w:szCs w:val="18"/>
        </w:rPr>
        <w:t xml:space="preserve"> ścian zewnętrznych</w:t>
      </w:r>
      <w:r w:rsidR="008B7E6F" w:rsidRPr="00A01D2E">
        <w:rPr>
          <w:rFonts w:ascii="Verdana" w:hAnsi="Verdana"/>
          <w:spacing w:val="-2"/>
          <w:sz w:val="18"/>
          <w:szCs w:val="18"/>
        </w:rPr>
        <w:t xml:space="preserve"> w </w:t>
      </w:r>
      <w:r w:rsidRPr="00A01D2E">
        <w:rPr>
          <w:rFonts w:ascii="Verdana" w:hAnsi="Verdana"/>
          <w:spacing w:val="-2"/>
          <w:sz w:val="18"/>
          <w:szCs w:val="18"/>
        </w:rPr>
        <w:t>systemie typu ETICS,</w:t>
      </w:r>
    </w:p>
    <w:p w14:paraId="6BFE1E08" w14:textId="71A8C0A4" w:rsidR="008B7E6F" w:rsidRPr="00A01D2E" w:rsidRDefault="008B7E6F" w:rsidP="00B0080F">
      <w:pPr>
        <w:pStyle w:val="Akapitzlist"/>
        <w:numPr>
          <w:ilvl w:val="0"/>
          <w:numId w:val="4"/>
        </w:numPr>
        <w:shd w:val="clear" w:color="auto" w:fill="FFFFFF"/>
        <w:spacing w:line="276" w:lineRule="auto"/>
        <w:jc w:val="both"/>
        <w:rPr>
          <w:rFonts w:ascii="Verdana" w:hAnsi="Verdana"/>
          <w:spacing w:val="-2"/>
          <w:sz w:val="18"/>
          <w:szCs w:val="18"/>
        </w:rPr>
      </w:pPr>
      <w:r w:rsidRPr="00A01D2E">
        <w:rPr>
          <w:rFonts w:ascii="Verdana" w:hAnsi="Verdana"/>
          <w:spacing w:val="-2"/>
          <w:sz w:val="18"/>
          <w:szCs w:val="18"/>
        </w:rPr>
        <w:t xml:space="preserve">wykonanie </w:t>
      </w:r>
      <w:r w:rsidR="006277E0" w:rsidRPr="00A01D2E">
        <w:rPr>
          <w:rFonts w:ascii="Verdana" w:hAnsi="Verdana"/>
          <w:spacing w:val="-2"/>
          <w:sz w:val="18"/>
          <w:szCs w:val="18"/>
        </w:rPr>
        <w:t>ocieplenia</w:t>
      </w:r>
      <w:r w:rsidRPr="00A01D2E">
        <w:rPr>
          <w:rFonts w:ascii="Verdana" w:hAnsi="Verdana"/>
          <w:spacing w:val="-2"/>
          <w:sz w:val="18"/>
          <w:szCs w:val="18"/>
        </w:rPr>
        <w:t xml:space="preserve"> stropu nad piwnicą,</w:t>
      </w:r>
    </w:p>
    <w:p w14:paraId="511CDA58" w14:textId="1C2490F6" w:rsidR="008B7E6F" w:rsidRPr="00A01D2E" w:rsidRDefault="008B7E6F" w:rsidP="00B0080F">
      <w:pPr>
        <w:pStyle w:val="Akapitzlist"/>
        <w:numPr>
          <w:ilvl w:val="0"/>
          <w:numId w:val="4"/>
        </w:numPr>
        <w:shd w:val="clear" w:color="auto" w:fill="FFFFFF"/>
        <w:spacing w:line="276" w:lineRule="auto"/>
        <w:jc w:val="both"/>
        <w:rPr>
          <w:rFonts w:ascii="Verdana" w:hAnsi="Verdana"/>
          <w:spacing w:val="-2"/>
          <w:sz w:val="18"/>
          <w:szCs w:val="18"/>
        </w:rPr>
      </w:pPr>
      <w:r w:rsidRPr="00A01D2E">
        <w:rPr>
          <w:rFonts w:ascii="Verdana" w:hAnsi="Verdana"/>
          <w:spacing w:val="-2"/>
          <w:sz w:val="18"/>
          <w:szCs w:val="18"/>
        </w:rPr>
        <w:t xml:space="preserve">wykonanie </w:t>
      </w:r>
      <w:r w:rsidR="006277E0" w:rsidRPr="00A01D2E">
        <w:rPr>
          <w:rFonts w:ascii="Verdana" w:hAnsi="Verdana"/>
          <w:spacing w:val="-2"/>
          <w:sz w:val="18"/>
          <w:szCs w:val="18"/>
        </w:rPr>
        <w:t>ocieplenia</w:t>
      </w:r>
      <w:r w:rsidRPr="00A01D2E">
        <w:rPr>
          <w:rFonts w:ascii="Verdana" w:hAnsi="Verdana"/>
          <w:spacing w:val="-2"/>
          <w:sz w:val="18"/>
          <w:szCs w:val="18"/>
        </w:rPr>
        <w:t xml:space="preserve"> stropu ostatniej kondygnacji,</w:t>
      </w:r>
    </w:p>
    <w:p w14:paraId="7D9EE2EA" w14:textId="60C6F6CB" w:rsidR="006E4853" w:rsidRPr="00A01D2E" w:rsidRDefault="006E4853" w:rsidP="00B0080F">
      <w:pPr>
        <w:pStyle w:val="Akapitzlist"/>
        <w:numPr>
          <w:ilvl w:val="0"/>
          <w:numId w:val="4"/>
        </w:numPr>
        <w:shd w:val="clear" w:color="auto" w:fill="FFFFFF"/>
        <w:spacing w:line="276" w:lineRule="auto"/>
        <w:jc w:val="both"/>
        <w:rPr>
          <w:rFonts w:ascii="Verdana" w:hAnsi="Verdana"/>
          <w:spacing w:val="-2"/>
          <w:sz w:val="18"/>
          <w:szCs w:val="18"/>
        </w:rPr>
      </w:pPr>
      <w:r w:rsidRPr="00A01D2E">
        <w:rPr>
          <w:rFonts w:ascii="Verdana" w:hAnsi="Verdana"/>
          <w:spacing w:val="-2"/>
          <w:sz w:val="18"/>
          <w:szCs w:val="18"/>
        </w:rPr>
        <w:t>wymiana pokrycia dachowego</w:t>
      </w:r>
      <w:r w:rsidR="008B7E6F" w:rsidRPr="00A01D2E">
        <w:rPr>
          <w:rFonts w:ascii="Verdana" w:hAnsi="Verdana"/>
          <w:spacing w:val="-2"/>
          <w:sz w:val="18"/>
          <w:szCs w:val="18"/>
        </w:rPr>
        <w:t>,</w:t>
      </w:r>
    </w:p>
    <w:p w14:paraId="27406334" w14:textId="4F8CC78F" w:rsidR="008B7E6F" w:rsidRPr="00A01D2E" w:rsidRDefault="008B7E6F" w:rsidP="00B0080F">
      <w:pPr>
        <w:pStyle w:val="Akapitzlist"/>
        <w:numPr>
          <w:ilvl w:val="0"/>
          <w:numId w:val="4"/>
        </w:numPr>
        <w:shd w:val="clear" w:color="auto" w:fill="FFFFFF"/>
        <w:spacing w:line="276" w:lineRule="auto"/>
        <w:jc w:val="both"/>
        <w:rPr>
          <w:rFonts w:ascii="Verdana" w:hAnsi="Verdana"/>
          <w:spacing w:val="-2"/>
          <w:sz w:val="18"/>
          <w:szCs w:val="18"/>
        </w:rPr>
      </w:pPr>
      <w:r w:rsidRPr="00A01D2E">
        <w:rPr>
          <w:rFonts w:ascii="Verdana" w:hAnsi="Verdana"/>
          <w:spacing w:val="-2"/>
          <w:sz w:val="18"/>
          <w:szCs w:val="18"/>
        </w:rPr>
        <w:t>wymiana stolarki okiennej i drzwiowej,</w:t>
      </w:r>
    </w:p>
    <w:p w14:paraId="63D04E98" w14:textId="6E4AF6A2" w:rsidR="008B7E6F" w:rsidRPr="00A01D2E" w:rsidRDefault="008B7E6F" w:rsidP="00B0080F">
      <w:pPr>
        <w:pStyle w:val="Akapitzlist"/>
        <w:numPr>
          <w:ilvl w:val="0"/>
          <w:numId w:val="4"/>
        </w:numPr>
        <w:shd w:val="clear" w:color="auto" w:fill="FFFFFF"/>
        <w:spacing w:line="276" w:lineRule="auto"/>
        <w:jc w:val="both"/>
        <w:rPr>
          <w:rFonts w:ascii="Verdana" w:hAnsi="Verdana"/>
          <w:spacing w:val="-2"/>
          <w:sz w:val="18"/>
          <w:szCs w:val="18"/>
        </w:rPr>
      </w:pPr>
      <w:r w:rsidRPr="00A01D2E">
        <w:rPr>
          <w:rFonts w:ascii="Verdana" w:hAnsi="Verdana"/>
          <w:spacing w:val="-2"/>
          <w:sz w:val="18"/>
          <w:szCs w:val="18"/>
        </w:rPr>
        <w:t>wykonanie instalacji odgromowej,</w:t>
      </w:r>
    </w:p>
    <w:p w14:paraId="4DE2E25C" w14:textId="7932AC20" w:rsidR="008B7E6F" w:rsidRPr="00A01D2E" w:rsidRDefault="008B7E6F" w:rsidP="00B0080F">
      <w:pPr>
        <w:pStyle w:val="Akapitzlist"/>
        <w:numPr>
          <w:ilvl w:val="0"/>
          <w:numId w:val="4"/>
        </w:numPr>
        <w:shd w:val="clear" w:color="auto" w:fill="FFFFFF"/>
        <w:spacing w:line="276" w:lineRule="auto"/>
        <w:jc w:val="both"/>
        <w:rPr>
          <w:rFonts w:ascii="Verdana" w:hAnsi="Verdana"/>
          <w:spacing w:val="-2"/>
          <w:sz w:val="18"/>
          <w:szCs w:val="18"/>
        </w:rPr>
      </w:pPr>
      <w:r w:rsidRPr="00A01D2E">
        <w:rPr>
          <w:rFonts w:ascii="Verdana" w:hAnsi="Verdana"/>
          <w:spacing w:val="-2"/>
          <w:sz w:val="18"/>
          <w:szCs w:val="18"/>
        </w:rPr>
        <w:t>wykonanie instalacji zewnętrznego monitoringu CCTV,</w:t>
      </w:r>
    </w:p>
    <w:p w14:paraId="32FCC793" w14:textId="78D85536" w:rsidR="00F42A3B" w:rsidRPr="00A01D2E" w:rsidRDefault="00102E29" w:rsidP="00B0080F">
      <w:pPr>
        <w:pStyle w:val="Akapitzlist"/>
        <w:numPr>
          <w:ilvl w:val="0"/>
          <w:numId w:val="4"/>
        </w:numPr>
        <w:shd w:val="clear" w:color="auto" w:fill="FFFFFF"/>
        <w:spacing w:line="276" w:lineRule="auto"/>
        <w:jc w:val="both"/>
        <w:rPr>
          <w:rFonts w:ascii="Verdana" w:hAnsi="Verdana"/>
          <w:spacing w:val="-2"/>
          <w:sz w:val="18"/>
          <w:szCs w:val="18"/>
        </w:rPr>
      </w:pPr>
      <w:r w:rsidRPr="00A01D2E">
        <w:rPr>
          <w:rFonts w:ascii="Verdana" w:hAnsi="Verdana"/>
          <w:spacing w:val="-2"/>
          <w:sz w:val="18"/>
          <w:szCs w:val="18"/>
        </w:rPr>
        <w:t>roboty</w:t>
      </w:r>
      <w:r w:rsidR="006F55DE" w:rsidRPr="00A01D2E">
        <w:rPr>
          <w:rFonts w:ascii="Verdana" w:hAnsi="Verdana"/>
          <w:spacing w:val="-2"/>
          <w:sz w:val="18"/>
          <w:szCs w:val="18"/>
        </w:rPr>
        <w:t xml:space="preserve"> towarzyszące.</w:t>
      </w:r>
      <w:r w:rsidR="004258BF" w:rsidRPr="00A01D2E">
        <w:rPr>
          <w:rFonts w:ascii="Verdana" w:hAnsi="Verdana"/>
          <w:spacing w:val="-2"/>
          <w:sz w:val="18"/>
          <w:szCs w:val="18"/>
        </w:rPr>
        <w:t xml:space="preserve"> </w:t>
      </w:r>
    </w:p>
    <w:p w14:paraId="7E75A83B" w14:textId="77777777" w:rsidR="005D4CB2" w:rsidRPr="00BD6DEF" w:rsidRDefault="005D4CB2" w:rsidP="008F60EA">
      <w:pPr>
        <w:shd w:val="clear" w:color="auto" w:fill="FFFFFF"/>
        <w:spacing w:line="360" w:lineRule="auto"/>
        <w:jc w:val="both"/>
        <w:rPr>
          <w:rFonts w:ascii="Verdana" w:hAnsi="Verdana"/>
          <w:sz w:val="18"/>
          <w:szCs w:val="18"/>
        </w:rPr>
      </w:pPr>
    </w:p>
    <w:p w14:paraId="30B1D32A" w14:textId="01BB0D60" w:rsidR="005D4CB2" w:rsidRPr="00BD6DEF" w:rsidRDefault="005473F6" w:rsidP="00B0080F">
      <w:pPr>
        <w:pStyle w:val="Akapitzlist"/>
        <w:numPr>
          <w:ilvl w:val="0"/>
          <w:numId w:val="1"/>
        </w:numPr>
        <w:shd w:val="clear" w:color="auto" w:fill="FFFFFF"/>
        <w:tabs>
          <w:tab w:val="left" w:pos="322"/>
        </w:tabs>
        <w:spacing w:after="120"/>
        <w:rPr>
          <w:rFonts w:ascii="Verdana" w:hAnsi="Verdana"/>
          <w:b/>
          <w:bCs/>
          <w:spacing w:val="-2"/>
          <w:sz w:val="18"/>
          <w:szCs w:val="18"/>
        </w:rPr>
      </w:pPr>
      <w:r w:rsidRPr="00BD6DEF">
        <w:rPr>
          <w:rFonts w:ascii="Verdana" w:hAnsi="Verdana"/>
          <w:b/>
          <w:bCs/>
          <w:spacing w:val="-2"/>
          <w:sz w:val="18"/>
          <w:szCs w:val="18"/>
        </w:rPr>
        <w:lastRenderedPageBreak/>
        <w:t>INFORMACJE O SPOSOBIE POSADOWIENIA</w:t>
      </w:r>
    </w:p>
    <w:p w14:paraId="469DD9BF" w14:textId="77777777" w:rsidR="005D4CB2" w:rsidRPr="00BD6DEF" w:rsidRDefault="005D4CB2" w:rsidP="005473F6">
      <w:pPr>
        <w:shd w:val="clear" w:color="auto" w:fill="FFFFFF"/>
        <w:spacing w:line="276" w:lineRule="auto"/>
        <w:jc w:val="both"/>
        <w:rPr>
          <w:rFonts w:ascii="Verdana" w:hAnsi="Verdana"/>
          <w:sz w:val="18"/>
          <w:szCs w:val="18"/>
        </w:rPr>
      </w:pPr>
      <w:r w:rsidRPr="00BD6DEF">
        <w:rPr>
          <w:rFonts w:ascii="Verdana" w:hAnsi="Verdana"/>
          <w:sz w:val="18"/>
          <w:szCs w:val="18"/>
        </w:rPr>
        <w:t xml:space="preserve">Budynek posadowiony w sposób bezpośredni na ławach fundamentowych. Projektowane docieplenie nie wpływa na sposób posadowienia - posadowienie budynku pozostaje bez zmian. </w:t>
      </w:r>
    </w:p>
    <w:p w14:paraId="01412FC4" w14:textId="77777777" w:rsidR="005D4CB2" w:rsidRPr="00BD6DEF" w:rsidRDefault="005D4CB2" w:rsidP="005D4CB2">
      <w:pPr>
        <w:shd w:val="clear" w:color="auto" w:fill="FFFFFF"/>
        <w:spacing w:line="360" w:lineRule="auto"/>
        <w:jc w:val="both"/>
        <w:rPr>
          <w:rFonts w:ascii="Verdana" w:hAnsi="Verdana"/>
          <w:sz w:val="18"/>
          <w:szCs w:val="18"/>
        </w:rPr>
      </w:pPr>
    </w:p>
    <w:p w14:paraId="03BBD71E" w14:textId="00E8D5FD" w:rsidR="005473F6" w:rsidRPr="00BD6DEF" w:rsidRDefault="005473F6" w:rsidP="00B0080F">
      <w:pPr>
        <w:pStyle w:val="Akapitzlist"/>
        <w:numPr>
          <w:ilvl w:val="0"/>
          <w:numId w:val="1"/>
        </w:numPr>
        <w:shd w:val="clear" w:color="auto" w:fill="FFFFFF"/>
        <w:tabs>
          <w:tab w:val="left" w:pos="322"/>
        </w:tabs>
        <w:spacing w:after="120" w:line="276" w:lineRule="auto"/>
        <w:rPr>
          <w:rFonts w:ascii="Verdana" w:hAnsi="Verdana"/>
          <w:b/>
          <w:bCs/>
          <w:spacing w:val="-2"/>
          <w:sz w:val="18"/>
          <w:szCs w:val="18"/>
        </w:rPr>
      </w:pPr>
      <w:r w:rsidRPr="00BD6DEF">
        <w:rPr>
          <w:rFonts w:ascii="Verdana" w:hAnsi="Verdana"/>
          <w:b/>
          <w:bCs/>
          <w:spacing w:val="-2"/>
          <w:sz w:val="18"/>
          <w:szCs w:val="18"/>
        </w:rPr>
        <w:t>DOSTOSOWANIE OBIEKTU DO POTRZEB OSÓB NIEPEŁNOSPRAWNYCH</w:t>
      </w:r>
    </w:p>
    <w:p w14:paraId="05A81FEA" w14:textId="77777777" w:rsidR="005D4CB2" w:rsidRPr="00BD6DEF" w:rsidRDefault="005D4CB2" w:rsidP="005473F6">
      <w:pPr>
        <w:shd w:val="clear" w:color="auto" w:fill="FFFFFF"/>
        <w:spacing w:line="276" w:lineRule="auto"/>
        <w:jc w:val="both"/>
        <w:rPr>
          <w:rFonts w:ascii="Verdana" w:hAnsi="Verdana"/>
          <w:sz w:val="18"/>
          <w:szCs w:val="18"/>
        </w:rPr>
      </w:pPr>
      <w:r w:rsidRPr="00BD6DEF">
        <w:rPr>
          <w:rFonts w:ascii="Verdana" w:hAnsi="Verdana"/>
          <w:sz w:val="18"/>
          <w:szCs w:val="18"/>
        </w:rPr>
        <w:t xml:space="preserve">Z uwagi na fakt, iż przedmiotowy budynek wielorodzinny jest istniejącym obiektem, nie ma możliwości zagwarantowania dostępu do lokali mieszkalnych dla osób niepełnosprawnych ruchowo. </w:t>
      </w:r>
    </w:p>
    <w:p w14:paraId="78B0DC5F" w14:textId="77777777" w:rsidR="005473F6" w:rsidRPr="00BD6DEF" w:rsidRDefault="005473F6" w:rsidP="005473F6">
      <w:pPr>
        <w:shd w:val="clear" w:color="auto" w:fill="FFFFFF"/>
        <w:spacing w:line="276" w:lineRule="auto"/>
        <w:jc w:val="both"/>
        <w:rPr>
          <w:rFonts w:ascii="Verdana" w:hAnsi="Verdana"/>
          <w:sz w:val="18"/>
          <w:szCs w:val="18"/>
        </w:rPr>
      </w:pPr>
    </w:p>
    <w:p w14:paraId="44130A9B" w14:textId="00E1FCEE" w:rsidR="005D4CB2" w:rsidRPr="00BD6DEF" w:rsidRDefault="005D4CB2" w:rsidP="005473F6">
      <w:pPr>
        <w:shd w:val="clear" w:color="auto" w:fill="FFFFFF"/>
        <w:spacing w:line="276" w:lineRule="auto"/>
        <w:jc w:val="both"/>
        <w:rPr>
          <w:rFonts w:ascii="Verdana" w:hAnsi="Verdana"/>
          <w:sz w:val="18"/>
          <w:szCs w:val="18"/>
        </w:rPr>
      </w:pPr>
      <w:r w:rsidRPr="00BD6DEF">
        <w:rPr>
          <w:rFonts w:ascii="Verdana" w:hAnsi="Verdana"/>
          <w:sz w:val="18"/>
          <w:szCs w:val="18"/>
        </w:rPr>
        <w:t>Uwaga! Liczba lokali dostępnych dla osób niepełnosprawnych – 0.</w:t>
      </w:r>
    </w:p>
    <w:p w14:paraId="3C7F7082" w14:textId="77777777" w:rsidR="005D4CB2" w:rsidRPr="00BD6DEF" w:rsidRDefault="005D4CB2" w:rsidP="005D4CB2">
      <w:pPr>
        <w:shd w:val="clear" w:color="auto" w:fill="FFFFFF"/>
        <w:spacing w:line="360" w:lineRule="auto"/>
        <w:jc w:val="both"/>
        <w:rPr>
          <w:rFonts w:ascii="Verdana" w:hAnsi="Verdana"/>
          <w:sz w:val="18"/>
          <w:szCs w:val="18"/>
        </w:rPr>
      </w:pPr>
    </w:p>
    <w:p w14:paraId="49F07C2D" w14:textId="2763F0E8" w:rsidR="005D4CB2" w:rsidRPr="00755BB5" w:rsidRDefault="005473F6" w:rsidP="00B0080F">
      <w:pPr>
        <w:pStyle w:val="Akapitzlist"/>
        <w:numPr>
          <w:ilvl w:val="0"/>
          <w:numId w:val="1"/>
        </w:numPr>
        <w:shd w:val="clear" w:color="auto" w:fill="FFFFFF"/>
        <w:tabs>
          <w:tab w:val="left" w:pos="322"/>
        </w:tabs>
        <w:spacing w:after="120"/>
        <w:rPr>
          <w:rFonts w:ascii="Verdana" w:hAnsi="Verdana"/>
          <w:b/>
          <w:bCs/>
          <w:spacing w:val="-2"/>
          <w:sz w:val="18"/>
          <w:szCs w:val="18"/>
        </w:rPr>
      </w:pPr>
      <w:r w:rsidRPr="00755BB5">
        <w:rPr>
          <w:rFonts w:ascii="Verdana" w:hAnsi="Verdana"/>
          <w:b/>
          <w:bCs/>
          <w:spacing w:val="-2"/>
          <w:sz w:val="18"/>
          <w:szCs w:val="18"/>
        </w:rPr>
        <w:t>OKRE</w:t>
      </w:r>
      <w:r w:rsidR="00A01D2E" w:rsidRPr="00755BB5">
        <w:rPr>
          <w:rFonts w:ascii="Verdana" w:hAnsi="Verdana"/>
          <w:b/>
          <w:bCs/>
          <w:spacing w:val="-2"/>
          <w:sz w:val="18"/>
          <w:szCs w:val="18"/>
        </w:rPr>
        <w:t>Ś</w:t>
      </w:r>
      <w:r w:rsidRPr="00755BB5">
        <w:rPr>
          <w:rFonts w:ascii="Verdana" w:hAnsi="Verdana"/>
          <w:b/>
          <w:bCs/>
          <w:spacing w:val="-2"/>
          <w:sz w:val="18"/>
          <w:szCs w:val="18"/>
        </w:rPr>
        <w:t xml:space="preserve">LENIE GRUBOŚCI I PARAMETRÓW MATERIAŁÓW OCIEPLENIOWYCH </w:t>
      </w:r>
    </w:p>
    <w:p w14:paraId="59B19BE4" w14:textId="77777777" w:rsidR="00A01D2E" w:rsidRPr="00A01D2E" w:rsidRDefault="00A01D2E" w:rsidP="00A01D2E">
      <w:pPr>
        <w:pStyle w:val="Akapitzlist"/>
        <w:shd w:val="clear" w:color="auto" w:fill="FFFFFF"/>
        <w:tabs>
          <w:tab w:val="left" w:pos="322"/>
        </w:tabs>
        <w:spacing w:after="120"/>
        <w:ind w:left="360"/>
        <w:rPr>
          <w:rFonts w:ascii="Verdana" w:hAnsi="Verdana"/>
          <w:b/>
          <w:bCs/>
          <w:color w:val="FF0000"/>
          <w:spacing w:val="-2"/>
          <w:sz w:val="18"/>
          <w:szCs w:val="18"/>
        </w:rPr>
      </w:pPr>
    </w:p>
    <w:p w14:paraId="025BAD86" w14:textId="77777777" w:rsidR="00755BB5" w:rsidRDefault="00755BB5" w:rsidP="00B0080F">
      <w:pPr>
        <w:pStyle w:val="Akapitzlist"/>
        <w:numPr>
          <w:ilvl w:val="0"/>
          <w:numId w:val="20"/>
        </w:numPr>
        <w:shd w:val="clear" w:color="auto" w:fill="FFFFFF"/>
        <w:tabs>
          <w:tab w:val="left" w:pos="286"/>
        </w:tabs>
        <w:spacing w:line="276" w:lineRule="auto"/>
        <w:jc w:val="both"/>
      </w:pPr>
      <w:r>
        <w:t>Ocieplenie stropu ostatniej  kondygnacji (o współczynniku przewodzenia ciepła λ≤0,036 W/</w:t>
      </w:r>
      <w:proofErr w:type="spellStart"/>
      <w:r>
        <w:t>mK</w:t>
      </w:r>
      <w:proofErr w:type="spellEnd"/>
      <w:r>
        <w:t xml:space="preserve">) o grubości 20 cm; </w:t>
      </w:r>
    </w:p>
    <w:p w14:paraId="121C8ECD" w14:textId="77777777" w:rsidR="00755BB5" w:rsidRDefault="00755BB5" w:rsidP="00B0080F">
      <w:pPr>
        <w:pStyle w:val="Akapitzlist"/>
        <w:numPr>
          <w:ilvl w:val="0"/>
          <w:numId w:val="20"/>
        </w:numPr>
        <w:shd w:val="clear" w:color="auto" w:fill="FFFFFF"/>
        <w:tabs>
          <w:tab w:val="left" w:pos="286"/>
        </w:tabs>
        <w:spacing w:line="276" w:lineRule="auto"/>
        <w:jc w:val="both"/>
      </w:pPr>
      <w:r>
        <w:t>Ocieplenie ścian zewnętrznych metodą lekką mokrą styropianem (o współczynniku przewodzenia ciepła λ≤0,033 W/</w:t>
      </w:r>
      <w:proofErr w:type="spellStart"/>
      <w:r>
        <w:t>mK</w:t>
      </w:r>
      <w:proofErr w:type="spellEnd"/>
      <w:r>
        <w:t xml:space="preserve">) o grubości 15 cm; </w:t>
      </w:r>
    </w:p>
    <w:p w14:paraId="6C9F0CE3" w14:textId="77777777" w:rsidR="00755BB5" w:rsidRDefault="00755BB5" w:rsidP="00B0080F">
      <w:pPr>
        <w:pStyle w:val="Akapitzlist"/>
        <w:numPr>
          <w:ilvl w:val="0"/>
          <w:numId w:val="20"/>
        </w:numPr>
        <w:shd w:val="clear" w:color="auto" w:fill="FFFFFF"/>
        <w:tabs>
          <w:tab w:val="left" w:pos="286"/>
        </w:tabs>
        <w:spacing w:line="276" w:lineRule="auto"/>
        <w:jc w:val="both"/>
      </w:pPr>
      <w:r>
        <w:t xml:space="preserve">Ocieplenie ścian cokołu metodą lekką mokrą styropianem wodoodpornym lub </w:t>
      </w:r>
      <w:proofErr w:type="spellStart"/>
      <w:r>
        <w:t>styrodurem</w:t>
      </w:r>
      <w:proofErr w:type="spellEnd"/>
      <w:r>
        <w:t xml:space="preserve"> (o współczynniku przewodzenia ciepła λ≤0,036 W/</w:t>
      </w:r>
      <w:proofErr w:type="spellStart"/>
      <w:r>
        <w:t>mK</w:t>
      </w:r>
      <w:proofErr w:type="spellEnd"/>
      <w:r>
        <w:t xml:space="preserve">) o grubości 10 cm; </w:t>
      </w:r>
    </w:p>
    <w:p w14:paraId="2CBE5D12" w14:textId="3AB2043D" w:rsidR="00755BB5" w:rsidRDefault="00755BB5" w:rsidP="00B0080F">
      <w:pPr>
        <w:pStyle w:val="Akapitzlist"/>
        <w:numPr>
          <w:ilvl w:val="0"/>
          <w:numId w:val="20"/>
        </w:numPr>
        <w:shd w:val="clear" w:color="auto" w:fill="FFFFFF"/>
        <w:tabs>
          <w:tab w:val="left" w:pos="286"/>
        </w:tabs>
        <w:spacing w:line="276" w:lineRule="auto"/>
        <w:jc w:val="both"/>
      </w:pPr>
      <w:r>
        <w:t xml:space="preserve">Ocieplenie ścian cokołu wykonać do poziomu </w:t>
      </w:r>
      <w:r w:rsidR="004D0CAD">
        <w:t>fundamentu</w:t>
      </w:r>
      <w:r>
        <w:t>;</w:t>
      </w:r>
    </w:p>
    <w:p w14:paraId="1E055814" w14:textId="77777777" w:rsidR="00755BB5" w:rsidRDefault="00755BB5" w:rsidP="00B0080F">
      <w:pPr>
        <w:pStyle w:val="Akapitzlist"/>
        <w:numPr>
          <w:ilvl w:val="0"/>
          <w:numId w:val="20"/>
        </w:numPr>
        <w:shd w:val="clear" w:color="auto" w:fill="FFFFFF"/>
        <w:tabs>
          <w:tab w:val="left" w:pos="286"/>
        </w:tabs>
        <w:spacing w:line="276" w:lineRule="auto"/>
        <w:jc w:val="both"/>
      </w:pPr>
      <w:r>
        <w:t>Ocieplenie ościeży okiennych i drzwiowych (o współczynniku przewodzenia ciepła λ≤0,033 W/</w:t>
      </w:r>
      <w:proofErr w:type="spellStart"/>
      <w:r>
        <w:t>mK</w:t>
      </w:r>
      <w:proofErr w:type="spellEnd"/>
      <w:r>
        <w:t xml:space="preserve">) o grubości 2-3 cm; </w:t>
      </w:r>
    </w:p>
    <w:p w14:paraId="49E2120E" w14:textId="77777777" w:rsidR="005D4CB2" w:rsidRPr="00BD6DEF" w:rsidRDefault="005D4CB2" w:rsidP="005D4CB2">
      <w:pPr>
        <w:shd w:val="clear" w:color="auto" w:fill="FFFFFF"/>
        <w:spacing w:line="360" w:lineRule="auto"/>
        <w:jc w:val="both"/>
        <w:rPr>
          <w:rFonts w:ascii="Verdana" w:hAnsi="Verdana"/>
          <w:sz w:val="18"/>
          <w:szCs w:val="18"/>
        </w:rPr>
      </w:pPr>
    </w:p>
    <w:p w14:paraId="3727C9BB" w14:textId="2CE97464" w:rsidR="005473F6" w:rsidRPr="00BD6DEF" w:rsidRDefault="00BB02D4" w:rsidP="00B0080F">
      <w:pPr>
        <w:pStyle w:val="Akapitzlist"/>
        <w:numPr>
          <w:ilvl w:val="0"/>
          <w:numId w:val="1"/>
        </w:numPr>
        <w:shd w:val="clear" w:color="auto" w:fill="FFFFFF"/>
        <w:tabs>
          <w:tab w:val="left" w:pos="322"/>
        </w:tabs>
        <w:spacing w:after="120"/>
        <w:rPr>
          <w:rFonts w:ascii="Verdana" w:hAnsi="Verdana"/>
          <w:b/>
          <w:bCs/>
          <w:spacing w:val="-2"/>
          <w:sz w:val="18"/>
          <w:szCs w:val="18"/>
        </w:rPr>
      </w:pPr>
      <w:r>
        <w:rPr>
          <w:rFonts w:ascii="Verdana" w:hAnsi="Verdana"/>
          <w:b/>
          <w:bCs/>
          <w:spacing w:val="-2"/>
          <w:sz w:val="18"/>
          <w:szCs w:val="18"/>
        </w:rPr>
        <w:t xml:space="preserve">  </w:t>
      </w:r>
      <w:r w:rsidR="005473F6" w:rsidRPr="00BD6DEF">
        <w:rPr>
          <w:rFonts w:ascii="Verdana" w:hAnsi="Verdana"/>
          <w:b/>
          <w:bCs/>
          <w:spacing w:val="-2"/>
          <w:sz w:val="18"/>
          <w:szCs w:val="18"/>
        </w:rPr>
        <w:t>KOLORYSTYKA BUDYNKU</w:t>
      </w:r>
    </w:p>
    <w:p w14:paraId="164401E0" w14:textId="77777777" w:rsidR="00492F92" w:rsidRPr="00BD6DEF" w:rsidRDefault="005D4CB2" w:rsidP="005473F6">
      <w:pPr>
        <w:shd w:val="clear" w:color="auto" w:fill="FFFFFF"/>
        <w:spacing w:line="276" w:lineRule="auto"/>
        <w:jc w:val="both"/>
        <w:rPr>
          <w:rFonts w:ascii="Verdana" w:hAnsi="Verdana"/>
          <w:sz w:val="18"/>
          <w:szCs w:val="18"/>
        </w:rPr>
      </w:pPr>
      <w:r w:rsidRPr="00BD6DEF">
        <w:rPr>
          <w:rFonts w:ascii="Verdana" w:hAnsi="Verdana"/>
          <w:sz w:val="18"/>
          <w:szCs w:val="18"/>
        </w:rPr>
        <w:t xml:space="preserve">Kolorystykę budynku zaprojektowano w palecie barw firmy </w:t>
      </w:r>
      <w:r w:rsidR="00492F92" w:rsidRPr="00BD6DEF">
        <w:rPr>
          <w:rFonts w:ascii="Verdana" w:hAnsi="Verdana"/>
          <w:sz w:val="18"/>
          <w:szCs w:val="18"/>
        </w:rPr>
        <w:t>CERESIT</w:t>
      </w:r>
      <w:r w:rsidRPr="00BD6DEF">
        <w:rPr>
          <w:rFonts w:ascii="Verdana" w:hAnsi="Verdana"/>
          <w:sz w:val="18"/>
          <w:szCs w:val="18"/>
        </w:rPr>
        <w:t xml:space="preserve">: </w:t>
      </w:r>
    </w:p>
    <w:p w14:paraId="228E6CBD" w14:textId="77777777" w:rsidR="00492F92" w:rsidRPr="00BD6DEF" w:rsidRDefault="005D4CB2" w:rsidP="005473F6">
      <w:pPr>
        <w:shd w:val="clear" w:color="auto" w:fill="FFFFFF"/>
        <w:spacing w:line="276" w:lineRule="auto"/>
        <w:jc w:val="both"/>
        <w:rPr>
          <w:rFonts w:ascii="Verdana" w:hAnsi="Verdana"/>
          <w:sz w:val="18"/>
          <w:szCs w:val="18"/>
        </w:rPr>
      </w:pPr>
      <w:r w:rsidRPr="00BD6DEF">
        <w:rPr>
          <w:rFonts w:ascii="Verdana" w:hAnsi="Verdana"/>
          <w:sz w:val="18"/>
          <w:szCs w:val="18"/>
        </w:rPr>
        <w:t xml:space="preserve">Podstawowe elementy na elewacji tynk silikonowy </w:t>
      </w:r>
      <w:r w:rsidR="00492F92" w:rsidRPr="00BD6DEF">
        <w:rPr>
          <w:rFonts w:ascii="Verdana" w:hAnsi="Verdana"/>
          <w:sz w:val="18"/>
          <w:szCs w:val="18"/>
        </w:rPr>
        <w:t>CERESIT NEBRASKA NB2,  ETNA ET6</w:t>
      </w:r>
    </w:p>
    <w:p w14:paraId="2CE78960" w14:textId="6301D86E" w:rsidR="00492F92" w:rsidRPr="00BD6DEF" w:rsidRDefault="005D4CB2" w:rsidP="005473F6">
      <w:pPr>
        <w:shd w:val="clear" w:color="auto" w:fill="FFFFFF"/>
        <w:spacing w:line="276" w:lineRule="auto"/>
        <w:jc w:val="both"/>
        <w:rPr>
          <w:rFonts w:ascii="Verdana" w:hAnsi="Verdana"/>
          <w:sz w:val="18"/>
          <w:szCs w:val="18"/>
        </w:rPr>
      </w:pPr>
      <w:r w:rsidRPr="00BD6DEF">
        <w:rPr>
          <w:rFonts w:ascii="Verdana" w:hAnsi="Verdana"/>
          <w:sz w:val="18"/>
          <w:szCs w:val="18"/>
        </w:rPr>
        <w:t xml:space="preserve">Napisy tynk silikonowy </w:t>
      </w:r>
      <w:r w:rsidR="00492F92" w:rsidRPr="00BD6DEF">
        <w:rPr>
          <w:rFonts w:ascii="Verdana" w:hAnsi="Verdana"/>
          <w:sz w:val="18"/>
          <w:szCs w:val="18"/>
        </w:rPr>
        <w:t xml:space="preserve">CERESIT ETNA ET6 </w:t>
      </w:r>
    </w:p>
    <w:p w14:paraId="14D3A7A4" w14:textId="77777777" w:rsidR="00492F92" w:rsidRPr="00BD6DEF" w:rsidRDefault="005D4CB2" w:rsidP="005473F6">
      <w:pPr>
        <w:shd w:val="clear" w:color="auto" w:fill="FFFFFF"/>
        <w:spacing w:line="276" w:lineRule="auto"/>
        <w:jc w:val="both"/>
        <w:rPr>
          <w:rFonts w:ascii="Verdana" w:hAnsi="Verdana"/>
          <w:sz w:val="18"/>
          <w:szCs w:val="18"/>
        </w:rPr>
      </w:pPr>
      <w:r w:rsidRPr="00BD6DEF">
        <w:rPr>
          <w:rFonts w:ascii="Verdana" w:hAnsi="Verdana"/>
          <w:sz w:val="18"/>
          <w:szCs w:val="18"/>
        </w:rPr>
        <w:t xml:space="preserve">Cokół tynk </w:t>
      </w:r>
      <w:r w:rsidR="00492F92" w:rsidRPr="00BD6DEF">
        <w:rPr>
          <w:rFonts w:ascii="Verdana" w:hAnsi="Verdana"/>
          <w:sz w:val="18"/>
          <w:szCs w:val="18"/>
        </w:rPr>
        <w:t xml:space="preserve">silikonowy CERESIT ETNA ET6 </w:t>
      </w:r>
    </w:p>
    <w:p w14:paraId="21C43464" w14:textId="77777777" w:rsidR="00492F92" w:rsidRPr="00BD6DEF" w:rsidRDefault="005D4CB2" w:rsidP="005473F6">
      <w:pPr>
        <w:shd w:val="clear" w:color="auto" w:fill="FFFFFF"/>
        <w:spacing w:line="276" w:lineRule="auto"/>
        <w:jc w:val="both"/>
        <w:rPr>
          <w:rFonts w:ascii="Verdana" w:hAnsi="Verdana"/>
          <w:sz w:val="18"/>
          <w:szCs w:val="18"/>
        </w:rPr>
      </w:pPr>
      <w:r w:rsidRPr="00BD6DEF">
        <w:rPr>
          <w:rFonts w:ascii="Verdana" w:hAnsi="Verdana"/>
          <w:sz w:val="18"/>
          <w:szCs w:val="18"/>
        </w:rPr>
        <w:t xml:space="preserve">Rynny, obróbki balkonów </w:t>
      </w:r>
      <w:proofErr w:type="spellStart"/>
      <w:r w:rsidRPr="00BD6DEF">
        <w:rPr>
          <w:rFonts w:ascii="Verdana" w:hAnsi="Verdana"/>
          <w:sz w:val="18"/>
          <w:szCs w:val="18"/>
        </w:rPr>
        <w:t>tytanowo-cynkowe</w:t>
      </w:r>
      <w:proofErr w:type="spellEnd"/>
      <w:r w:rsidRPr="00BD6DEF">
        <w:rPr>
          <w:rFonts w:ascii="Verdana" w:hAnsi="Verdana"/>
          <w:sz w:val="18"/>
          <w:szCs w:val="18"/>
        </w:rPr>
        <w:t xml:space="preserve"> - Rury spustowe PCV RAL 70</w:t>
      </w:r>
      <w:r w:rsidR="00492F92" w:rsidRPr="00BD6DEF">
        <w:rPr>
          <w:rFonts w:ascii="Verdana" w:hAnsi="Verdana"/>
          <w:sz w:val="18"/>
          <w:szCs w:val="18"/>
        </w:rPr>
        <w:t>37</w:t>
      </w:r>
      <w:r w:rsidRPr="00BD6DEF">
        <w:rPr>
          <w:rFonts w:ascii="Verdana" w:hAnsi="Verdana"/>
          <w:sz w:val="18"/>
          <w:szCs w:val="18"/>
        </w:rPr>
        <w:t xml:space="preserve"> </w:t>
      </w:r>
    </w:p>
    <w:p w14:paraId="594E3F06" w14:textId="77777777" w:rsidR="00492F92" w:rsidRPr="00BD6DEF" w:rsidRDefault="005D4CB2" w:rsidP="005473F6">
      <w:pPr>
        <w:shd w:val="clear" w:color="auto" w:fill="FFFFFF"/>
        <w:spacing w:line="276" w:lineRule="auto"/>
        <w:jc w:val="both"/>
        <w:rPr>
          <w:rFonts w:ascii="Verdana" w:hAnsi="Verdana"/>
          <w:sz w:val="18"/>
          <w:szCs w:val="18"/>
        </w:rPr>
      </w:pPr>
      <w:r w:rsidRPr="00BD6DEF">
        <w:rPr>
          <w:rFonts w:ascii="Verdana" w:hAnsi="Verdana"/>
          <w:sz w:val="18"/>
          <w:szCs w:val="18"/>
        </w:rPr>
        <w:t>Parapety, balustrady, zadaszenia blacha ocynkowana, malowana proszkowo: RAL 70</w:t>
      </w:r>
      <w:r w:rsidR="00492F92" w:rsidRPr="00BD6DEF">
        <w:rPr>
          <w:rFonts w:ascii="Verdana" w:hAnsi="Verdana"/>
          <w:sz w:val="18"/>
          <w:szCs w:val="18"/>
        </w:rPr>
        <w:t>37</w:t>
      </w:r>
      <w:r w:rsidRPr="00BD6DEF">
        <w:rPr>
          <w:rFonts w:ascii="Verdana" w:hAnsi="Verdana"/>
          <w:sz w:val="18"/>
          <w:szCs w:val="18"/>
        </w:rPr>
        <w:t xml:space="preserve"> </w:t>
      </w:r>
    </w:p>
    <w:p w14:paraId="3074A76E" w14:textId="77777777" w:rsidR="005D4CB2" w:rsidRPr="00BD6DEF" w:rsidRDefault="005D4CB2" w:rsidP="008F60EA">
      <w:pPr>
        <w:shd w:val="clear" w:color="auto" w:fill="FFFFFF"/>
        <w:spacing w:line="360" w:lineRule="auto"/>
        <w:jc w:val="both"/>
        <w:rPr>
          <w:rFonts w:ascii="Verdana" w:hAnsi="Verdana" w:cs="Times New Roman"/>
          <w:b/>
          <w:bCs/>
          <w:spacing w:val="-1"/>
          <w:sz w:val="18"/>
          <w:szCs w:val="18"/>
        </w:rPr>
      </w:pPr>
    </w:p>
    <w:p w14:paraId="7A7B86A2" w14:textId="42896A7F" w:rsidR="00492F92" w:rsidRDefault="00BB02D4" w:rsidP="00B0080F">
      <w:pPr>
        <w:pStyle w:val="Akapitzlist"/>
        <w:numPr>
          <w:ilvl w:val="0"/>
          <w:numId w:val="1"/>
        </w:numPr>
        <w:shd w:val="clear" w:color="auto" w:fill="FFFFFF"/>
        <w:tabs>
          <w:tab w:val="left" w:pos="322"/>
        </w:tabs>
        <w:spacing w:after="120"/>
        <w:rPr>
          <w:rFonts w:ascii="Verdana" w:hAnsi="Verdana"/>
          <w:b/>
          <w:bCs/>
          <w:spacing w:val="-2"/>
          <w:sz w:val="18"/>
          <w:szCs w:val="18"/>
        </w:rPr>
      </w:pPr>
      <w:r>
        <w:rPr>
          <w:rFonts w:ascii="Verdana" w:hAnsi="Verdana"/>
          <w:b/>
          <w:bCs/>
          <w:spacing w:val="-2"/>
          <w:sz w:val="18"/>
          <w:szCs w:val="18"/>
        </w:rPr>
        <w:t xml:space="preserve">  </w:t>
      </w:r>
      <w:r w:rsidR="00492F92" w:rsidRPr="00BD6DEF">
        <w:rPr>
          <w:rFonts w:ascii="Verdana" w:hAnsi="Verdana"/>
          <w:b/>
          <w:bCs/>
          <w:spacing w:val="-2"/>
          <w:sz w:val="18"/>
          <w:szCs w:val="18"/>
        </w:rPr>
        <w:t>PRACE MODERNIZACYJNE</w:t>
      </w:r>
    </w:p>
    <w:p w14:paraId="013E41E1" w14:textId="77777777" w:rsidR="00A01D2E" w:rsidRPr="00BD6DEF" w:rsidRDefault="00A01D2E" w:rsidP="00A01D2E">
      <w:pPr>
        <w:pStyle w:val="Akapitzlist"/>
        <w:shd w:val="clear" w:color="auto" w:fill="FFFFFF"/>
        <w:tabs>
          <w:tab w:val="left" w:pos="322"/>
        </w:tabs>
        <w:spacing w:after="120"/>
        <w:ind w:left="360"/>
        <w:rPr>
          <w:rFonts w:ascii="Verdana" w:hAnsi="Verdana"/>
          <w:b/>
          <w:bCs/>
          <w:spacing w:val="-2"/>
          <w:sz w:val="18"/>
          <w:szCs w:val="18"/>
        </w:rPr>
      </w:pPr>
    </w:p>
    <w:p w14:paraId="3C2D61D9" w14:textId="4C720990" w:rsidR="008B7E6F" w:rsidRPr="00BD6DEF" w:rsidRDefault="008B7E6F" w:rsidP="00B0080F">
      <w:pPr>
        <w:pStyle w:val="Akapitzlist"/>
        <w:numPr>
          <w:ilvl w:val="1"/>
          <w:numId w:val="1"/>
        </w:numPr>
        <w:shd w:val="clear" w:color="auto" w:fill="FFFFFF"/>
        <w:tabs>
          <w:tab w:val="left" w:pos="322"/>
        </w:tabs>
        <w:spacing w:after="120"/>
        <w:jc w:val="both"/>
        <w:rPr>
          <w:rFonts w:ascii="Verdana" w:hAnsi="Verdana"/>
          <w:b/>
          <w:bCs/>
          <w:sz w:val="18"/>
          <w:szCs w:val="18"/>
        </w:rPr>
      </w:pPr>
      <w:bookmarkStart w:id="6" w:name="_Hlk143858858"/>
      <w:r w:rsidRPr="00BD6DEF">
        <w:rPr>
          <w:rFonts w:ascii="Verdana" w:hAnsi="Verdana"/>
          <w:b/>
          <w:bCs/>
          <w:sz w:val="18"/>
          <w:szCs w:val="18"/>
        </w:rPr>
        <w:t xml:space="preserve">Izolacja </w:t>
      </w:r>
      <w:r w:rsidR="00011731" w:rsidRPr="00BD6DEF">
        <w:rPr>
          <w:rFonts w:ascii="Verdana" w:hAnsi="Verdana"/>
          <w:b/>
          <w:bCs/>
          <w:sz w:val="18"/>
          <w:szCs w:val="18"/>
        </w:rPr>
        <w:t>pionowa ścian fundamentowych</w:t>
      </w:r>
      <w:r w:rsidR="00A01D2E">
        <w:rPr>
          <w:rFonts w:ascii="Verdana" w:hAnsi="Verdana"/>
          <w:b/>
          <w:bCs/>
          <w:sz w:val="18"/>
          <w:szCs w:val="18"/>
        </w:rPr>
        <w:t>.</w:t>
      </w:r>
    </w:p>
    <w:bookmarkEnd w:id="6"/>
    <w:p w14:paraId="7C59B410" w14:textId="77777777" w:rsidR="006277E0" w:rsidRPr="00BD6DEF" w:rsidRDefault="006277E0" w:rsidP="005473F6">
      <w:pPr>
        <w:shd w:val="clear" w:color="auto" w:fill="FFFFFF"/>
        <w:spacing w:line="276" w:lineRule="auto"/>
        <w:jc w:val="both"/>
        <w:rPr>
          <w:rFonts w:ascii="Verdana" w:hAnsi="Verdana"/>
          <w:sz w:val="18"/>
          <w:szCs w:val="18"/>
        </w:rPr>
      </w:pPr>
      <w:r w:rsidRPr="00BD6DEF">
        <w:rPr>
          <w:rFonts w:ascii="Verdana" w:hAnsi="Verdana"/>
          <w:sz w:val="18"/>
          <w:szCs w:val="18"/>
        </w:rPr>
        <w:t>Wykonanie izolacji pionowej ścian fundamentowych należy zacząć od:</w:t>
      </w:r>
    </w:p>
    <w:p w14:paraId="185DBA48" w14:textId="5A595B12" w:rsidR="006277E0" w:rsidRPr="00230184" w:rsidRDefault="006277E0" w:rsidP="00B0080F">
      <w:pPr>
        <w:pStyle w:val="Akapitzlist"/>
        <w:numPr>
          <w:ilvl w:val="0"/>
          <w:numId w:val="5"/>
        </w:numPr>
        <w:shd w:val="clear" w:color="auto" w:fill="FFFFFF"/>
        <w:spacing w:line="276" w:lineRule="auto"/>
        <w:jc w:val="both"/>
        <w:rPr>
          <w:rFonts w:ascii="Verdana" w:hAnsi="Verdana"/>
          <w:sz w:val="18"/>
          <w:szCs w:val="18"/>
        </w:rPr>
      </w:pPr>
      <w:r w:rsidRPr="00230184">
        <w:rPr>
          <w:rFonts w:ascii="Verdana" w:hAnsi="Verdana"/>
          <w:sz w:val="18"/>
          <w:szCs w:val="18"/>
        </w:rPr>
        <w:t>odkopania ścian fundamentowych do fundamentu (uwaga nie odkopywać całego budynku, robić to pasami o szerokości maksymalnie 5,0 m),</w:t>
      </w:r>
    </w:p>
    <w:p w14:paraId="5EC0285B" w14:textId="79EC86AE" w:rsidR="006277E0" w:rsidRPr="00230184" w:rsidRDefault="006277E0" w:rsidP="00B0080F">
      <w:pPr>
        <w:pStyle w:val="Akapitzlist"/>
        <w:numPr>
          <w:ilvl w:val="0"/>
          <w:numId w:val="5"/>
        </w:numPr>
        <w:shd w:val="clear" w:color="auto" w:fill="FFFFFF"/>
        <w:spacing w:line="276" w:lineRule="auto"/>
        <w:jc w:val="both"/>
        <w:rPr>
          <w:rFonts w:ascii="Verdana" w:hAnsi="Verdana"/>
          <w:sz w:val="18"/>
          <w:szCs w:val="18"/>
        </w:rPr>
      </w:pPr>
      <w:r w:rsidRPr="00230184">
        <w:rPr>
          <w:rFonts w:ascii="Verdana" w:hAnsi="Verdana"/>
          <w:sz w:val="18"/>
          <w:szCs w:val="18"/>
        </w:rPr>
        <w:t>skucia tynków na ścianie fundamentowej i wadliwych spoin na głębokość co najmniej 2,0 cm,</w:t>
      </w:r>
    </w:p>
    <w:p w14:paraId="0CD920D9" w14:textId="16D287B5" w:rsidR="006277E0" w:rsidRPr="00230184" w:rsidRDefault="006277E0" w:rsidP="00B0080F">
      <w:pPr>
        <w:pStyle w:val="Akapitzlist"/>
        <w:numPr>
          <w:ilvl w:val="0"/>
          <w:numId w:val="5"/>
        </w:numPr>
        <w:shd w:val="clear" w:color="auto" w:fill="FFFFFF"/>
        <w:spacing w:line="276" w:lineRule="auto"/>
        <w:jc w:val="both"/>
        <w:rPr>
          <w:rFonts w:ascii="Verdana" w:hAnsi="Verdana"/>
          <w:sz w:val="18"/>
          <w:szCs w:val="18"/>
        </w:rPr>
      </w:pPr>
      <w:r w:rsidRPr="00230184">
        <w:rPr>
          <w:rFonts w:ascii="Verdana" w:hAnsi="Verdana"/>
          <w:sz w:val="18"/>
          <w:szCs w:val="18"/>
        </w:rPr>
        <w:t>usunięcia i utylizacji gruzu z terenu budowy,</w:t>
      </w:r>
    </w:p>
    <w:p w14:paraId="00CDECFE" w14:textId="73778A60" w:rsidR="006277E0" w:rsidRPr="00230184" w:rsidRDefault="006277E0" w:rsidP="00B0080F">
      <w:pPr>
        <w:pStyle w:val="Akapitzlist"/>
        <w:numPr>
          <w:ilvl w:val="0"/>
          <w:numId w:val="5"/>
        </w:numPr>
        <w:shd w:val="clear" w:color="auto" w:fill="FFFFFF"/>
        <w:spacing w:line="276" w:lineRule="auto"/>
        <w:jc w:val="both"/>
        <w:rPr>
          <w:rFonts w:ascii="Verdana" w:hAnsi="Verdana"/>
          <w:sz w:val="18"/>
          <w:szCs w:val="18"/>
        </w:rPr>
      </w:pPr>
      <w:r w:rsidRPr="00230184">
        <w:rPr>
          <w:rFonts w:ascii="Verdana" w:hAnsi="Verdana"/>
          <w:sz w:val="18"/>
          <w:szCs w:val="18"/>
        </w:rPr>
        <w:t>oczyszczenia i odgrzybienia powierzchni,</w:t>
      </w:r>
    </w:p>
    <w:p w14:paraId="77097CAD" w14:textId="60675091" w:rsidR="006277E0" w:rsidRPr="00230184" w:rsidRDefault="006277E0" w:rsidP="00B0080F">
      <w:pPr>
        <w:pStyle w:val="Akapitzlist"/>
        <w:numPr>
          <w:ilvl w:val="0"/>
          <w:numId w:val="5"/>
        </w:numPr>
        <w:shd w:val="clear" w:color="auto" w:fill="FFFFFF"/>
        <w:spacing w:line="276" w:lineRule="auto"/>
        <w:jc w:val="both"/>
        <w:rPr>
          <w:rFonts w:ascii="Verdana" w:hAnsi="Verdana"/>
          <w:sz w:val="18"/>
          <w:szCs w:val="18"/>
        </w:rPr>
      </w:pPr>
      <w:r w:rsidRPr="00230184">
        <w:rPr>
          <w:rFonts w:ascii="Verdana" w:hAnsi="Verdana"/>
          <w:sz w:val="18"/>
          <w:szCs w:val="18"/>
        </w:rPr>
        <w:t>wykonania obrzutki cementowej z dodatkiem emulsji kontaktowej,</w:t>
      </w:r>
    </w:p>
    <w:p w14:paraId="4200DFBA" w14:textId="44AD15E3" w:rsidR="006277E0" w:rsidRPr="00230184" w:rsidRDefault="006277E0" w:rsidP="00B0080F">
      <w:pPr>
        <w:pStyle w:val="Akapitzlist"/>
        <w:numPr>
          <w:ilvl w:val="0"/>
          <w:numId w:val="5"/>
        </w:numPr>
        <w:shd w:val="clear" w:color="auto" w:fill="FFFFFF"/>
        <w:spacing w:line="276" w:lineRule="auto"/>
        <w:jc w:val="both"/>
        <w:rPr>
          <w:rFonts w:ascii="Verdana" w:hAnsi="Verdana"/>
          <w:sz w:val="18"/>
          <w:szCs w:val="18"/>
        </w:rPr>
      </w:pPr>
      <w:r w:rsidRPr="00230184">
        <w:rPr>
          <w:rFonts w:ascii="Verdana" w:hAnsi="Verdana"/>
          <w:sz w:val="18"/>
          <w:szCs w:val="18"/>
        </w:rPr>
        <w:t>wykonania fasety uszczelniającej w miejscu styku ściany i fundamentu oraz w narożnikach,</w:t>
      </w:r>
    </w:p>
    <w:p w14:paraId="3693B0B9" w14:textId="4DB37971" w:rsidR="006277E0" w:rsidRPr="00230184" w:rsidRDefault="006277E0" w:rsidP="00B0080F">
      <w:pPr>
        <w:pStyle w:val="Akapitzlist"/>
        <w:numPr>
          <w:ilvl w:val="0"/>
          <w:numId w:val="5"/>
        </w:numPr>
        <w:shd w:val="clear" w:color="auto" w:fill="FFFFFF"/>
        <w:spacing w:line="276" w:lineRule="auto"/>
        <w:jc w:val="both"/>
        <w:rPr>
          <w:rFonts w:ascii="Verdana" w:hAnsi="Verdana"/>
          <w:sz w:val="18"/>
          <w:szCs w:val="18"/>
        </w:rPr>
      </w:pPr>
      <w:r w:rsidRPr="00230184">
        <w:rPr>
          <w:rFonts w:ascii="Verdana" w:hAnsi="Verdana"/>
          <w:sz w:val="18"/>
          <w:szCs w:val="18"/>
        </w:rPr>
        <w:t>naniesienia emulsji bitumicznej do gruntowania podłoża, emulsję należy rozcieńczyć wodą w proporcji od 1:1 do 1:4 (na bardziej porowatych i nasiąkliwych podłożach odpowiednia jest proporcja 1:1),</w:t>
      </w:r>
    </w:p>
    <w:p w14:paraId="5AEF6DFD" w14:textId="29B62817" w:rsidR="006277E0" w:rsidRPr="00230184" w:rsidRDefault="006277E0" w:rsidP="00B0080F">
      <w:pPr>
        <w:pStyle w:val="Akapitzlist"/>
        <w:numPr>
          <w:ilvl w:val="0"/>
          <w:numId w:val="5"/>
        </w:numPr>
        <w:shd w:val="clear" w:color="auto" w:fill="FFFFFF"/>
        <w:spacing w:line="276" w:lineRule="auto"/>
        <w:jc w:val="both"/>
        <w:rPr>
          <w:rFonts w:ascii="Verdana" w:hAnsi="Verdana"/>
          <w:sz w:val="18"/>
          <w:szCs w:val="18"/>
        </w:rPr>
      </w:pPr>
      <w:r w:rsidRPr="00230184">
        <w:rPr>
          <w:rFonts w:ascii="Verdana" w:hAnsi="Verdana"/>
          <w:sz w:val="18"/>
          <w:szCs w:val="18"/>
        </w:rPr>
        <w:t>nałożenia masy bitumicznej na wyschniętą warstwę gruntującą,</w:t>
      </w:r>
    </w:p>
    <w:p w14:paraId="2E5B7960" w14:textId="69E48CBD" w:rsidR="006277E0" w:rsidRPr="00230184" w:rsidRDefault="006277E0" w:rsidP="00B0080F">
      <w:pPr>
        <w:pStyle w:val="Akapitzlist"/>
        <w:numPr>
          <w:ilvl w:val="0"/>
          <w:numId w:val="5"/>
        </w:numPr>
        <w:shd w:val="clear" w:color="auto" w:fill="FFFFFF"/>
        <w:spacing w:line="276" w:lineRule="auto"/>
        <w:jc w:val="both"/>
        <w:rPr>
          <w:rFonts w:ascii="Verdana" w:hAnsi="Verdana"/>
          <w:sz w:val="18"/>
          <w:szCs w:val="18"/>
        </w:rPr>
      </w:pPr>
      <w:r w:rsidRPr="00230184">
        <w:rPr>
          <w:rFonts w:ascii="Verdana" w:hAnsi="Verdana"/>
          <w:sz w:val="18"/>
          <w:szCs w:val="18"/>
        </w:rPr>
        <w:t>przyklejenia płyt ze styropianu ekstrudowanego XPS grubości 10,0 cm (λ=0,036 W/(</w:t>
      </w:r>
      <w:proofErr w:type="spellStart"/>
      <w:r w:rsidRPr="00230184">
        <w:rPr>
          <w:rFonts w:ascii="Verdana" w:hAnsi="Verdana"/>
          <w:sz w:val="18"/>
          <w:szCs w:val="18"/>
        </w:rPr>
        <w:t>m∙K</w:t>
      </w:r>
      <w:proofErr w:type="spellEnd"/>
      <w:r w:rsidRPr="00230184">
        <w:rPr>
          <w:rFonts w:ascii="Verdana" w:hAnsi="Verdana"/>
          <w:sz w:val="18"/>
          <w:szCs w:val="18"/>
        </w:rPr>
        <w:t>)),</w:t>
      </w:r>
    </w:p>
    <w:p w14:paraId="064C1206" w14:textId="6AE0975B" w:rsidR="006277E0" w:rsidRPr="00230184" w:rsidRDefault="006277E0" w:rsidP="00B0080F">
      <w:pPr>
        <w:pStyle w:val="Akapitzlist"/>
        <w:numPr>
          <w:ilvl w:val="0"/>
          <w:numId w:val="5"/>
        </w:numPr>
        <w:shd w:val="clear" w:color="auto" w:fill="FFFFFF"/>
        <w:spacing w:line="276" w:lineRule="auto"/>
        <w:jc w:val="both"/>
        <w:rPr>
          <w:rFonts w:ascii="Verdana" w:hAnsi="Verdana"/>
          <w:sz w:val="18"/>
          <w:szCs w:val="18"/>
        </w:rPr>
      </w:pPr>
      <w:r w:rsidRPr="00230184">
        <w:rPr>
          <w:rFonts w:ascii="Verdana" w:hAnsi="Verdana"/>
          <w:sz w:val="18"/>
          <w:szCs w:val="18"/>
        </w:rPr>
        <w:t>ułożenia folii kubełkowej, jako zewnętrznej warstwy izolacji przeciwwodnej wraz z listwą maskującą,</w:t>
      </w:r>
    </w:p>
    <w:p w14:paraId="2F5C21DC" w14:textId="4AEA2089" w:rsidR="006277E0" w:rsidRPr="00230184" w:rsidRDefault="006277E0" w:rsidP="00B0080F">
      <w:pPr>
        <w:pStyle w:val="Akapitzlist"/>
        <w:numPr>
          <w:ilvl w:val="0"/>
          <w:numId w:val="5"/>
        </w:numPr>
        <w:shd w:val="clear" w:color="auto" w:fill="FFFFFF"/>
        <w:spacing w:line="276" w:lineRule="auto"/>
        <w:jc w:val="both"/>
        <w:rPr>
          <w:rFonts w:ascii="Verdana" w:hAnsi="Verdana"/>
          <w:sz w:val="18"/>
          <w:szCs w:val="18"/>
        </w:rPr>
      </w:pPr>
      <w:r w:rsidRPr="00230184">
        <w:rPr>
          <w:rFonts w:ascii="Verdana" w:hAnsi="Verdana"/>
          <w:sz w:val="18"/>
          <w:szCs w:val="18"/>
        </w:rPr>
        <w:t>zasypania wykopu piaskiem i zagęszczenia go.</w:t>
      </w:r>
    </w:p>
    <w:p w14:paraId="6F64B3D0" w14:textId="77777777" w:rsidR="005473F6" w:rsidRDefault="005473F6" w:rsidP="005473F6">
      <w:pPr>
        <w:shd w:val="clear" w:color="auto" w:fill="FFFFFF"/>
        <w:spacing w:line="276" w:lineRule="auto"/>
        <w:jc w:val="both"/>
        <w:rPr>
          <w:rFonts w:ascii="Verdana" w:hAnsi="Verdana"/>
          <w:sz w:val="18"/>
          <w:szCs w:val="18"/>
        </w:rPr>
      </w:pPr>
    </w:p>
    <w:p w14:paraId="756E373B" w14:textId="77777777" w:rsidR="00230184" w:rsidRDefault="00230184" w:rsidP="005473F6">
      <w:pPr>
        <w:shd w:val="clear" w:color="auto" w:fill="FFFFFF"/>
        <w:spacing w:line="276" w:lineRule="auto"/>
        <w:jc w:val="both"/>
        <w:rPr>
          <w:rFonts w:ascii="Verdana" w:hAnsi="Verdana"/>
          <w:sz w:val="18"/>
          <w:szCs w:val="18"/>
        </w:rPr>
      </w:pPr>
    </w:p>
    <w:p w14:paraId="487F0747" w14:textId="77777777" w:rsidR="00230184" w:rsidRDefault="00230184" w:rsidP="005473F6">
      <w:pPr>
        <w:shd w:val="clear" w:color="auto" w:fill="FFFFFF"/>
        <w:spacing w:line="276" w:lineRule="auto"/>
        <w:jc w:val="both"/>
        <w:rPr>
          <w:rFonts w:ascii="Verdana" w:hAnsi="Verdana"/>
          <w:sz w:val="18"/>
          <w:szCs w:val="18"/>
        </w:rPr>
      </w:pPr>
    </w:p>
    <w:p w14:paraId="5D791122" w14:textId="77777777" w:rsidR="00230184" w:rsidRPr="00BD6DEF" w:rsidRDefault="00230184" w:rsidP="005473F6">
      <w:pPr>
        <w:shd w:val="clear" w:color="auto" w:fill="FFFFFF"/>
        <w:spacing w:line="276" w:lineRule="auto"/>
        <w:jc w:val="both"/>
        <w:rPr>
          <w:rFonts w:ascii="Verdana" w:hAnsi="Verdana"/>
          <w:sz w:val="18"/>
          <w:szCs w:val="18"/>
        </w:rPr>
      </w:pPr>
    </w:p>
    <w:p w14:paraId="411B7FC5" w14:textId="10C996A0" w:rsidR="00A922E9" w:rsidRPr="00BD6DEF" w:rsidRDefault="006277E0" w:rsidP="00B0080F">
      <w:pPr>
        <w:pStyle w:val="Akapitzlist"/>
        <w:numPr>
          <w:ilvl w:val="1"/>
          <w:numId w:val="1"/>
        </w:numPr>
        <w:shd w:val="clear" w:color="auto" w:fill="FFFFFF"/>
        <w:tabs>
          <w:tab w:val="left" w:pos="322"/>
        </w:tabs>
        <w:spacing w:after="120"/>
        <w:jc w:val="both"/>
        <w:rPr>
          <w:rFonts w:ascii="Verdana" w:hAnsi="Verdana"/>
          <w:b/>
          <w:bCs/>
          <w:sz w:val="18"/>
          <w:szCs w:val="18"/>
        </w:rPr>
      </w:pPr>
      <w:r w:rsidRPr="00BD6DEF">
        <w:rPr>
          <w:rFonts w:ascii="Verdana" w:hAnsi="Verdana"/>
          <w:b/>
          <w:bCs/>
          <w:sz w:val="18"/>
          <w:szCs w:val="18"/>
        </w:rPr>
        <w:lastRenderedPageBreak/>
        <w:t>Ocieplenie</w:t>
      </w:r>
      <w:r w:rsidR="00102E29" w:rsidRPr="00BD6DEF">
        <w:rPr>
          <w:rFonts w:ascii="Verdana" w:hAnsi="Verdana"/>
          <w:b/>
          <w:bCs/>
          <w:sz w:val="18"/>
          <w:szCs w:val="18"/>
        </w:rPr>
        <w:t xml:space="preserve"> ścian zewnętrznych</w:t>
      </w:r>
    </w:p>
    <w:p w14:paraId="57017D02" w14:textId="5E8E2127" w:rsidR="00A43D07" w:rsidRPr="00755BB5" w:rsidRDefault="00A922E9" w:rsidP="00755BB5">
      <w:pPr>
        <w:pStyle w:val="Default"/>
        <w:spacing w:line="276" w:lineRule="auto"/>
        <w:jc w:val="both"/>
        <w:rPr>
          <w:color w:val="auto"/>
          <w:sz w:val="20"/>
          <w:szCs w:val="20"/>
        </w:rPr>
      </w:pPr>
      <w:r w:rsidRPr="00755BB5">
        <w:rPr>
          <w:color w:val="auto"/>
          <w:sz w:val="20"/>
          <w:szCs w:val="20"/>
        </w:rPr>
        <w:t>Projektuje się przyję</w:t>
      </w:r>
      <w:r w:rsidR="004258BF" w:rsidRPr="00755BB5">
        <w:rPr>
          <w:color w:val="auto"/>
          <w:sz w:val="20"/>
          <w:szCs w:val="20"/>
        </w:rPr>
        <w:t>cie izolacji cieplnej dla ścian</w:t>
      </w:r>
      <w:r w:rsidR="00D62A7B" w:rsidRPr="00755BB5">
        <w:rPr>
          <w:color w:val="auto"/>
          <w:sz w:val="20"/>
          <w:szCs w:val="20"/>
        </w:rPr>
        <w:t xml:space="preserve"> </w:t>
      </w:r>
      <w:r w:rsidR="00EC2AB8" w:rsidRPr="00755BB5">
        <w:rPr>
          <w:color w:val="auto"/>
          <w:sz w:val="20"/>
          <w:szCs w:val="20"/>
        </w:rPr>
        <w:t>ze styropianu EPS 70-03</w:t>
      </w:r>
      <w:r w:rsidR="004258BF" w:rsidRPr="00755BB5">
        <w:rPr>
          <w:color w:val="auto"/>
          <w:sz w:val="20"/>
          <w:szCs w:val="20"/>
        </w:rPr>
        <w:t>3</w:t>
      </w:r>
      <w:r w:rsidRPr="00755BB5">
        <w:rPr>
          <w:color w:val="auto"/>
          <w:sz w:val="20"/>
          <w:szCs w:val="20"/>
        </w:rPr>
        <w:t xml:space="preserve"> FASADA (samogasnący polistyren spieniony przeznaczony do ociepleń ścian zewnętrznych)</w:t>
      </w:r>
      <w:r w:rsidR="00D62A7B" w:rsidRPr="00755BB5">
        <w:rPr>
          <w:color w:val="auto"/>
          <w:sz w:val="20"/>
          <w:szCs w:val="20"/>
        </w:rPr>
        <w:t xml:space="preserve"> </w:t>
      </w:r>
      <w:r w:rsidRPr="00755BB5">
        <w:rPr>
          <w:color w:val="auto"/>
          <w:sz w:val="20"/>
          <w:szCs w:val="20"/>
        </w:rPr>
        <w:t>o grubości 1</w:t>
      </w:r>
      <w:r w:rsidR="00D62A7B" w:rsidRPr="00755BB5">
        <w:rPr>
          <w:color w:val="auto"/>
          <w:sz w:val="20"/>
          <w:szCs w:val="20"/>
        </w:rPr>
        <w:t>5</w:t>
      </w:r>
      <w:r w:rsidRPr="00755BB5">
        <w:rPr>
          <w:color w:val="auto"/>
          <w:sz w:val="20"/>
          <w:szCs w:val="20"/>
        </w:rPr>
        <w:t xml:space="preserve">,0 cm </w:t>
      </w:r>
      <w:r w:rsidR="00D62A7B" w:rsidRPr="00755BB5">
        <w:rPr>
          <w:color w:val="auto"/>
          <w:sz w:val="20"/>
          <w:szCs w:val="20"/>
        </w:rPr>
        <w:t>i</w:t>
      </w:r>
      <w:r w:rsidRPr="00755BB5">
        <w:rPr>
          <w:color w:val="auto"/>
          <w:sz w:val="20"/>
          <w:szCs w:val="20"/>
        </w:rPr>
        <w:t xml:space="preserve"> współczynniku przewodzenia ciepła λ=0,0</w:t>
      </w:r>
      <w:r w:rsidR="00EC2AB8" w:rsidRPr="00755BB5">
        <w:rPr>
          <w:color w:val="auto"/>
          <w:sz w:val="20"/>
          <w:szCs w:val="20"/>
        </w:rPr>
        <w:t>3</w:t>
      </w:r>
      <w:r w:rsidR="004258BF" w:rsidRPr="00755BB5">
        <w:rPr>
          <w:color w:val="auto"/>
          <w:sz w:val="20"/>
          <w:szCs w:val="20"/>
        </w:rPr>
        <w:t>3</w:t>
      </w:r>
      <w:r w:rsidR="008C5A49" w:rsidRPr="00755BB5">
        <w:rPr>
          <w:color w:val="auto"/>
          <w:sz w:val="20"/>
          <w:szCs w:val="20"/>
        </w:rPr>
        <w:t xml:space="preserve"> W/(</w:t>
      </w:r>
      <w:proofErr w:type="spellStart"/>
      <w:r w:rsidR="008C5A49" w:rsidRPr="00755BB5">
        <w:rPr>
          <w:color w:val="auto"/>
          <w:sz w:val="20"/>
          <w:szCs w:val="20"/>
        </w:rPr>
        <w:t>m</w:t>
      </w:r>
      <w:r w:rsidRPr="00755BB5">
        <w:rPr>
          <w:color w:val="auto"/>
          <w:sz w:val="20"/>
          <w:szCs w:val="20"/>
        </w:rPr>
        <w:t>∙K</w:t>
      </w:r>
      <w:proofErr w:type="spellEnd"/>
      <w:r w:rsidRPr="00755BB5">
        <w:rPr>
          <w:color w:val="auto"/>
          <w:sz w:val="20"/>
          <w:szCs w:val="20"/>
        </w:rPr>
        <w:t>).</w:t>
      </w:r>
    </w:p>
    <w:p w14:paraId="0A9EB072" w14:textId="77777777" w:rsidR="00D62A7B" w:rsidRPr="00755BB5" w:rsidRDefault="00A922E9" w:rsidP="00755BB5">
      <w:pPr>
        <w:shd w:val="clear" w:color="auto" w:fill="FFFFFF"/>
        <w:spacing w:line="276" w:lineRule="auto"/>
        <w:jc w:val="both"/>
      </w:pPr>
      <w:r w:rsidRPr="00755BB5">
        <w:t>Ościeża okienne ocieplić styropianem gr. 1</w:t>
      </w:r>
      <w:r w:rsidR="00D62A7B" w:rsidRPr="00755BB5">
        <w:t>,0</w:t>
      </w:r>
      <w:r w:rsidRPr="00755BB5">
        <w:t xml:space="preserve"> </w:t>
      </w:r>
      <w:r w:rsidR="00D62A7B" w:rsidRPr="00755BB5">
        <w:t>–</w:t>
      </w:r>
      <w:r w:rsidRPr="00755BB5">
        <w:t xml:space="preserve"> 3</w:t>
      </w:r>
      <w:r w:rsidR="00D62A7B" w:rsidRPr="00755BB5">
        <w:t>,0</w:t>
      </w:r>
      <w:r w:rsidRPr="00755BB5">
        <w:t xml:space="preserve"> cm wraz z wykończeniem kątownikami.</w:t>
      </w:r>
    </w:p>
    <w:p w14:paraId="18EF2852" w14:textId="783C8FEF" w:rsidR="00D02C92" w:rsidRPr="00755BB5" w:rsidRDefault="00A922E9" w:rsidP="00755BB5">
      <w:pPr>
        <w:shd w:val="clear" w:color="auto" w:fill="FFFFFF"/>
        <w:spacing w:line="276" w:lineRule="auto"/>
        <w:jc w:val="both"/>
      </w:pPr>
      <w:r w:rsidRPr="00755BB5">
        <w:t>Grubość 1</w:t>
      </w:r>
      <w:r w:rsidR="00D62A7B" w:rsidRPr="00755BB5">
        <w:t xml:space="preserve">,0 </w:t>
      </w:r>
      <w:r w:rsidRPr="00755BB5">
        <w:t>cm i 2</w:t>
      </w:r>
      <w:r w:rsidR="00D62A7B" w:rsidRPr="00755BB5">
        <w:t xml:space="preserve">,0 </w:t>
      </w:r>
      <w:r w:rsidRPr="00755BB5">
        <w:t>cm stosować wyłącznie w miejscach, gdzie nie mieści się ocieplenie ze styropianu gr.</w:t>
      </w:r>
      <w:r w:rsidR="00D62A7B" w:rsidRPr="00755BB5">
        <w:t xml:space="preserve"> </w:t>
      </w:r>
      <w:r w:rsidRPr="00755BB5">
        <w:t>3</w:t>
      </w:r>
      <w:r w:rsidR="00D62A7B" w:rsidRPr="00755BB5">
        <w:t xml:space="preserve">,0 </w:t>
      </w:r>
      <w:r w:rsidRPr="00755BB5">
        <w:t>cm. Całość prac wykonać zgodnie z instrukcją ITB 447/09.</w:t>
      </w:r>
    </w:p>
    <w:p w14:paraId="70DF1C64" w14:textId="77777777" w:rsidR="005473F6" w:rsidRPr="00755BB5" w:rsidRDefault="005473F6" w:rsidP="00755BB5">
      <w:pPr>
        <w:shd w:val="clear" w:color="auto" w:fill="FFFFFF"/>
        <w:spacing w:line="276" w:lineRule="auto"/>
      </w:pPr>
    </w:p>
    <w:p w14:paraId="3A862CD8" w14:textId="684B745E" w:rsidR="00A922E9" w:rsidRPr="00755BB5" w:rsidRDefault="00A922E9" w:rsidP="00755BB5">
      <w:pPr>
        <w:shd w:val="clear" w:color="auto" w:fill="FFFFFF"/>
        <w:spacing w:line="276" w:lineRule="auto"/>
        <w:rPr>
          <w:b/>
          <w:bCs/>
        </w:rPr>
      </w:pPr>
      <w:r w:rsidRPr="00755BB5">
        <w:rPr>
          <w:b/>
          <w:bCs/>
        </w:rPr>
        <w:t>Roboty przygotowawcze przed ociepleniem przegród</w:t>
      </w:r>
      <w:r w:rsidR="00230184" w:rsidRPr="00755BB5">
        <w:rPr>
          <w:b/>
          <w:bCs/>
        </w:rPr>
        <w:t>.</w:t>
      </w:r>
    </w:p>
    <w:p w14:paraId="4873294B" w14:textId="77777777" w:rsidR="00A922E9" w:rsidRPr="00755BB5" w:rsidRDefault="00A922E9" w:rsidP="00755BB5">
      <w:pPr>
        <w:shd w:val="clear" w:color="auto" w:fill="FFFFFF"/>
        <w:spacing w:line="276" w:lineRule="auto"/>
        <w:jc w:val="both"/>
      </w:pPr>
      <w:r w:rsidRPr="00755BB5">
        <w:t>Przygotowanie podłoża wykonać zgodnie z instrukcją ITB 447/09:</w:t>
      </w:r>
    </w:p>
    <w:p w14:paraId="2D2F09C9" w14:textId="0ED85238" w:rsidR="005473F6" w:rsidRPr="00755BB5" w:rsidRDefault="005473F6" w:rsidP="00B0080F">
      <w:pPr>
        <w:widowControl/>
        <w:numPr>
          <w:ilvl w:val="0"/>
          <w:numId w:val="6"/>
        </w:numPr>
        <w:tabs>
          <w:tab w:val="left" w:pos="-720"/>
          <w:tab w:val="left" w:pos="786"/>
          <w:tab w:val="left" w:pos="3196"/>
        </w:tabs>
        <w:suppressAutoHyphens/>
        <w:autoSpaceDE/>
        <w:autoSpaceDN/>
        <w:adjustRightInd/>
        <w:spacing w:line="276" w:lineRule="auto"/>
        <w:jc w:val="both"/>
        <w:rPr>
          <w:rFonts w:eastAsia="TimesNewRomanPS-ItalicMT"/>
        </w:rPr>
      </w:pPr>
      <w:r w:rsidRPr="00755BB5">
        <w:rPr>
          <w:rFonts w:eastAsia="TimesNewRomanPS-ItalicMT"/>
        </w:rPr>
        <w:t>demontaż obróbek blacharskich i parapetów</w:t>
      </w:r>
      <w:r w:rsidR="00230184" w:rsidRPr="00755BB5">
        <w:rPr>
          <w:rFonts w:eastAsia="TimesNewRomanPS-ItalicMT"/>
        </w:rPr>
        <w:t>,</w:t>
      </w:r>
    </w:p>
    <w:p w14:paraId="00972F54" w14:textId="20036B8C" w:rsidR="005473F6" w:rsidRPr="00755BB5" w:rsidRDefault="005473F6" w:rsidP="00B0080F">
      <w:pPr>
        <w:widowControl/>
        <w:numPr>
          <w:ilvl w:val="0"/>
          <w:numId w:val="6"/>
        </w:numPr>
        <w:tabs>
          <w:tab w:val="left" w:pos="-720"/>
          <w:tab w:val="left" w:pos="786"/>
          <w:tab w:val="left" w:pos="3196"/>
        </w:tabs>
        <w:suppressAutoHyphens/>
        <w:autoSpaceDE/>
        <w:autoSpaceDN/>
        <w:adjustRightInd/>
        <w:spacing w:line="276" w:lineRule="auto"/>
        <w:jc w:val="both"/>
        <w:rPr>
          <w:rFonts w:eastAsia="TimesNewRomanPS-ItalicMT"/>
        </w:rPr>
      </w:pPr>
      <w:r w:rsidRPr="00755BB5">
        <w:rPr>
          <w:rFonts w:eastAsia="TimesNewRomanPS-ItalicMT"/>
        </w:rPr>
        <w:t>przełożenie okablowania oraz instalacji na powierzchni elewacji</w:t>
      </w:r>
      <w:r w:rsidR="00230184" w:rsidRPr="00755BB5">
        <w:rPr>
          <w:rFonts w:eastAsia="TimesNewRomanPS-ItalicMT"/>
        </w:rPr>
        <w:t>,</w:t>
      </w:r>
    </w:p>
    <w:p w14:paraId="42FF4BAF" w14:textId="75141FAF" w:rsidR="005473F6" w:rsidRPr="00755BB5" w:rsidRDefault="005473F6" w:rsidP="00B0080F">
      <w:pPr>
        <w:widowControl/>
        <w:numPr>
          <w:ilvl w:val="0"/>
          <w:numId w:val="6"/>
        </w:numPr>
        <w:tabs>
          <w:tab w:val="left" w:pos="-720"/>
          <w:tab w:val="left" w:pos="786"/>
          <w:tab w:val="left" w:pos="3196"/>
        </w:tabs>
        <w:suppressAutoHyphens/>
        <w:autoSpaceDE/>
        <w:autoSpaceDN/>
        <w:adjustRightInd/>
        <w:spacing w:line="276" w:lineRule="auto"/>
        <w:jc w:val="both"/>
        <w:rPr>
          <w:rFonts w:eastAsia="TimesNewRomanPS-ItalicMT"/>
        </w:rPr>
      </w:pPr>
      <w:r w:rsidRPr="00755BB5">
        <w:rPr>
          <w:rFonts w:eastAsia="TimesNewRomanPS-ItalicMT"/>
        </w:rPr>
        <w:t>przełożenie kaset domofonowych</w:t>
      </w:r>
      <w:r w:rsidR="00230184" w:rsidRPr="00755BB5">
        <w:rPr>
          <w:rFonts w:eastAsia="TimesNewRomanPS-ItalicMT"/>
        </w:rPr>
        <w:t>,</w:t>
      </w:r>
    </w:p>
    <w:p w14:paraId="57074BD2" w14:textId="348CA4A9" w:rsidR="005473F6" w:rsidRPr="00755BB5" w:rsidRDefault="005473F6" w:rsidP="00B0080F">
      <w:pPr>
        <w:widowControl/>
        <w:numPr>
          <w:ilvl w:val="0"/>
          <w:numId w:val="6"/>
        </w:numPr>
        <w:tabs>
          <w:tab w:val="left" w:pos="-720"/>
          <w:tab w:val="left" w:pos="786"/>
          <w:tab w:val="left" w:pos="3196"/>
        </w:tabs>
        <w:suppressAutoHyphens/>
        <w:autoSpaceDE/>
        <w:autoSpaceDN/>
        <w:adjustRightInd/>
        <w:spacing w:line="276" w:lineRule="auto"/>
        <w:jc w:val="both"/>
        <w:rPr>
          <w:rFonts w:eastAsia="TimesNewRomanPS-ItalicMT"/>
        </w:rPr>
      </w:pPr>
      <w:r w:rsidRPr="00755BB5">
        <w:rPr>
          <w:rFonts w:eastAsia="TimesNewRomanPS-ItalicMT"/>
        </w:rPr>
        <w:t>przełożenie oświetlenia, tabliczek informacyjnych</w:t>
      </w:r>
      <w:r w:rsidR="00230184" w:rsidRPr="00755BB5">
        <w:rPr>
          <w:rFonts w:eastAsia="TimesNewRomanPS-ItalicMT"/>
        </w:rPr>
        <w:t>,</w:t>
      </w:r>
    </w:p>
    <w:p w14:paraId="4DF49506" w14:textId="77777777" w:rsidR="005473F6" w:rsidRPr="00755BB5" w:rsidRDefault="005473F6" w:rsidP="00B0080F">
      <w:pPr>
        <w:widowControl/>
        <w:numPr>
          <w:ilvl w:val="0"/>
          <w:numId w:val="6"/>
        </w:numPr>
        <w:tabs>
          <w:tab w:val="left" w:pos="-720"/>
          <w:tab w:val="left" w:pos="786"/>
          <w:tab w:val="left" w:pos="3196"/>
        </w:tabs>
        <w:suppressAutoHyphens/>
        <w:autoSpaceDE/>
        <w:autoSpaceDN/>
        <w:adjustRightInd/>
        <w:spacing w:line="276" w:lineRule="auto"/>
        <w:jc w:val="both"/>
        <w:rPr>
          <w:rFonts w:eastAsia="TimesNewRomanPS-ItalicMT"/>
        </w:rPr>
      </w:pPr>
      <w:r w:rsidRPr="00755BB5">
        <w:rPr>
          <w:rFonts w:eastAsia="TimesNewRomanPS-ItalicMT"/>
        </w:rPr>
        <w:t>demontaż zbędnych elementów metalowych będących aktualnie zamontowanych na powierzchni elewacji,</w:t>
      </w:r>
    </w:p>
    <w:p w14:paraId="3B05E9F0" w14:textId="14821F39" w:rsidR="005473F6" w:rsidRPr="00755BB5" w:rsidRDefault="005473F6" w:rsidP="00B0080F">
      <w:pPr>
        <w:widowControl/>
        <w:numPr>
          <w:ilvl w:val="0"/>
          <w:numId w:val="6"/>
        </w:numPr>
        <w:tabs>
          <w:tab w:val="left" w:pos="-720"/>
          <w:tab w:val="left" w:pos="786"/>
          <w:tab w:val="left" w:pos="3196"/>
        </w:tabs>
        <w:suppressAutoHyphens/>
        <w:autoSpaceDE/>
        <w:autoSpaceDN/>
        <w:adjustRightInd/>
        <w:spacing w:line="276" w:lineRule="auto"/>
        <w:jc w:val="both"/>
        <w:rPr>
          <w:rFonts w:eastAsia="TimesNewRomanPS-ItalicMT"/>
        </w:rPr>
      </w:pPr>
      <w:r w:rsidRPr="00755BB5">
        <w:rPr>
          <w:rFonts w:eastAsia="TimesNewRomanPS-ItalicMT"/>
        </w:rPr>
        <w:t>oczyszczenie podłoża z kurzu, pyłu oraz alg przy zastosowaniu szczotki</w:t>
      </w:r>
      <w:r w:rsidR="00230184" w:rsidRPr="00755BB5">
        <w:rPr>
          <w:rFonts w:eastAsia="TimesNewRomanPS-ItalicMT"/>
        </w:rPr>
        <w:t>,</w:t>
      </w:r>
    </w:p>
    <w:p w14:paraId="4DB3FD54" w14:textId="77777777" w:rsidR="00BD01CF" w:rsidRPr="00755BB5" w:rsidRDefault="00BD01CF" w:rsidP="00755BB5">
      <w:pPr>
        <w:shd w:val="clear" w:color="auto" w:fill="FFFFFF"/>
        <w:tabs>
          <w:tab w:val="left" w:pos="353"/>
        </w:tabs>
        <w:spacing w:line="276" w:lineRule="auto"/>
      </w:pPr>
    </w:p>
    <w:p w14:paraId="0D0A6D10" w14:textId="5EF496D6" w:rsidR="00A922E9" w:rsidRPr="00755BB5" w:rsidRDefault="00A922E9" w:rsidP="00755BB5">
      <w:pPr>
        <w:shd w:val="clear" w:color="auto" w:fill="FFFFFF"/>
        <w:spacing w:line="276" w:lineRule="auto"/>
        <w:rPr>
          <w:b/>
          <w:bCs/>
        </w:rPr>
      </w:pPr>
      <w:r w:rsidRPr="00755BB5">
        <w:rPr>
          <w:b/>
          <w:bCs/>
        </w:rPr>
        <w:t>Technologia ocieplenia ścian zewnętrznych</w:t>
      </w:r>
      <w:r w:rsidR="00230184" w:rsidRPr="00755BB5">
        <w:rPr>
          <w:b/>
          <w:bCs/>
        </w:rPr>
        <w:t>.</w:t>
      </w:r>
    </w:p>
    <w:p w14:paraId="2470F995" w14:textId="2E6E5C6D" w:rsidR="000840EA" w:rsidRPr="00755BB5" w:rsidRDefault="000840EA" w:rsidP="00755BB5">
      <w:pPr>
        <w:widowControl/>
        <w:suppressAutoHyphens/>
        <w:autoSpaceDE/>
        <w:autoSpaceDN/>
        <w:adjustRightInd/>
        <w:spacing w:line="276" w:lineRule="auto"/>
        <w:jc w:val="both"/>
        <w:rPr>
          <w:spacing w:val="-2"/>
        </w:rPr>
      </w:pPr>
      <w:r w:rsidRPr="00755BB5">
        <w:rPr>
          <w:spacing w:val="-2"/>
        </w:rPr>
        <w:t xml:space="preserve">Ocieplenie ścian zewnętrznych wykonać w systemie ETICS, </w:t>
      </w:r>
      <w:r w:rsidRPr="00755BB5">
        <w:rPr>
          <w:b/>
          <w:bCs/>
          <w:spacing w:val="-2"/>
        </w:rPr>
        <w:t>styropianem spełniającym i posiadającym aprobatę NRO w metodzie zabezpieczeń ppoż</w:t>
      </w:r>
      <w:r w:rsidRPr="00755BB5">
        <w:rPr>
          <w:spacing w:val="-2"/>
        </w:rPr>
        <w:t xml:space="preserve">. Metoda polega na wykonaniu dodatkowej warstwy izolacji termicznej z płyt styropianowych i wełny mineralnej EPS 70-038 i 032 i XPS. Płyty są przyklejane do podłoża za pomocą zaprawy klejowej. Na warstwę termoizolacyjną nakłada się warstwę wypraw tynkarskich zbrojonych tkaniną szklaną. Prace należy wykonać zgodnie z instrukcją ITB nr 447/09. Wszelkie prace należy wykonywać zgodnie z informacjami zawartymi w projekcie technicznym ocieplenia, instrukcji ITB, Kartach Technicznych poszczególnych elementów systemu i innych informacjach zawartych w materiałach technicznych </w:t>
      </w:r>
      <w:proofErr w:type="spellStart"/>
      <w:r w:rsidRPr="00755BB5">
        <w:rPr>
          <w:spacing w:val="-2"/>
        </w:rPr>
        <w:t>systemodawcy</w:t>
      </w:r>
      <w:proofErr w:type="spellEnd"/>
      <w:r w:rsidRPr="00755BB5">
        <w:rPr>
          <w:spacing w:val="-2"/>
        </w:rPr>
        <w:t>. Prace dociepleniowe należy prowadzić w sprzyjających warunkach atmosferycznych. Temperatura podłoża i otoczenia, zarówno w trakcie prac, jak i w okresie wysychania poszczególnych materiałów, powinna wynosić od +5°C do +25°C. Elewacja powinna zostać osłonięta i zabezpieczona przed wpływem opadów atmosferycznych, bezpośrednim nasłonecznieniem i działaniem silnego wiatru.</w:t>
      </w:r>
    </w:p>
    <w:p w14:paraId="5D8D34AF" w14:textId="31BC382E" w:rsidR="00397CF8" w:rsidRPr="00755BB5" w:rsidRDefault="00397CF8" w:rsidP="00755BB5">
      <w:pPr>
        <w:spacing w:before="120" w:line="276" w:lineRule="auto"/>
        <w:jc w:val="both"/>
        <w:rPr>
          <w:spacing w:val="-2"/>
        </w:rPr>
      </w:pPr>
      <w:r w:rsidRPr="00755BB5">
        <w:rPr>
          <w:b/>
          <w:bCs/>
          <w:spacing w:val="-2"/>
        </w:rPr>
        <w:t>Podłoże</w:t>
      </w:r>
      <w:r w:rsidR="00230184" w:rsidRPr="00755BB5">
        <w:rPr>
          <w:b/>
          <w:bCs/>
          <w:spacing w:val="-2"/>
        </w:rPr>
        <w:t>.</w:t>
      </w:r>
    </w:p>
    <w:p w14:paraId="0D2B15B0" w14:textId="77777777" w:rsidR="00397CF8" w:rsidRPr="00755BB5" w:rsidRDefault="00397CF8" w:rsidP="00755BB5">
      <w:pPr>
        <w:tabs>
          <w:tab w:val="left" w:pos="-720"/>
          <w:tab w:val="left" w:pos="720"/>
        </w:tabs>
        <w:spacing w:line="276" w:lineRule="auto"/>
        <w:jc w:val="both"/>
        <w:rPr>
          <w:spacing w:val="-2"/>
        </w:rPr>
      </w:pPr>
      <w:r w:rsidRPr="00755BB5">
        <w:rPr>
          <w:spacing w:val="-2"/>
        </w:rPr>
        <w:t xml:space="preserve">W przypadku braku zachowania pionowości płaszczyzny podłoża wykonać wyrównanie za pomocą tynku wyrównującego. Podłoże powinno być nośne, równe i oczyszczone z wszelkich elementów mogących powodować osłabienie przyczepności zaprawy. Luźne lub słabo przylegające fragmenty tynku należy skuć, a niewielkie ubytki uzupełnić zaprawą tynkarską. Resztki słabo przylegających powłok malarskich powinno się zmyć pod ciśnieniem bądź zeskrobać. Przeprowadzić gruntowanie środkiem gruntującym podłoże. Wykonać próbę przyczepności, która polega na przyklejeniu w różnych miejscach na elewacji 8÷10 kostek styropianu o wymiarach 10 x 10 cm i sprawdzeniu połączenia po 3 dniach. Wytrzymałość podłoża można uznać za dostateczną, jeżeli podczas odrywania ręką styropian ulegnie rozerwaniu. Gdy kostka zostanie oderwana wraz z zaprawą i warstwą podłoża oznacza to, że podłoże nie jest wystarczająco nośne. </w:t>
      </w:r>
    </w:p>
    <w:p w14:paraId="1FD8211D" w14:textId="77777777" w:rsidR="00A922E9" w:rsidRPr="00755BB5" w:rsidRDefault="00A922E9" w:rsidP="00755BB5">
      <w:pPr>
        <w:shd w:val="clear" w:color="auto" w:fill="FFFFFF"/>
        <w:spacing w:line="276" w:lineRule="auto"/>
        <w:jc w:val="both"/>
      </w:pPr>
    </w:p>
    <w:p w14:paraId="7DFBED85" w14:textId="1CC4041F" w:rsidR="00397CF8" w:rsidRPr="00755BB5" w:rsidRDefault="00397CF8" w:rsidP="00755BB5">
      <w:pPr>
        <w:spacing w:before="120" w:line="276" w:lineRule="auto"/>
        <w:jc w:val="both"/>
        <w:rPr>
          <w:b/>
          <w:bCs/>
          <w:spacing w:val="-2"/>
        </w:rPr>
      </w:pPr>
      <w:r w:rsidRPr="00755BB5">
        <w:rPr>
          <w:b/>
          <w:bCs/>
          <w:spacing w:val="-2"/>
        </w:rPr>
        <w:t>Mocowanie płyt styropianowych</w:t>
      </w:r>
      <w:r w:rsidR="00230184" w:rsidRPr="00755BB5">
        <w:rPr>
          <w:b/>
          <w:bCs/>
          <w:spacing w:val="-2"/>
        </w:rPr>
        <w:t>.</w:t>
      </w:r>
    </w:p>
    <w:p w14:paraId="44D3F024" w14:textId="77777777" w:rsidR="00397CF8" w:rsidRPr="00755BB5" w:rsidRDefault="00397CF8" w:rsidP="00755BB5">
      <w:pPr>
        <w:spacing w:line="276" w:lineRule="auto"/>
        <w:jc w:val="both"/>
        <w:rPr>
          <w:spacing w:val="-2"/>
        </w:rPr>
      </w:pPr>
      <w:r w:rsidRPr="00755BB5">
        <w:rPr>
          <w:spacing w:val="-2"/>
        </w:rPr>
        <w:t xml:space="preserve">Mocowanie płyt styropianowych należy zacząć od zamontowania listwy startowej cokołowej. Listwę należy wypoziomować, a następnie zamontować za pomocą kołków ramowych w odstępach 30,0 cm. W przypadku nierównej powierzchni ścian, listwę należy wyrównać za pomocą podkładek dystansowych z tworzywa sztucznego. Podczas przyklejania pierwszego rzędu płyt styropianowych zwrócić uwagę na jego wypoziomowanie. Jednocześnie należy wkleić pasmo siatki pod dolną krawędź styropianu i wywinąć na wierzch. Zaprawę klejącą należy nanieść na wewnętrzną stronę płyty metodą “pasmowo-punktową”. Polega ona na wykonaniu ciągłej pryzmy obwodowej (o szerokości co najmniej 6 cm) przy krawędzi płyty </w:t>
      </w:r>
      <w:r w:rsidRPr="00755BB5">
        <w:rPr>
          <w:spacing w:val="-2"/>
        </w:rPr>
        <w:lastRenderedPageBreak/>
        <w:t>i równomiernym rozłożeniu na całej powierzchni 6 placków o średnicy ok. 12 cm. W sumie należy nałożyć taką ilość masy, aby pokrywała ona co najmniej 40% powierzchni płyty (po dobiciu płyty do podłoża min. 60%) i zapewniała w ten sposób odpowiednie połączenie płyty ze ścianą. Bezpośrednio po nałożeniu zaprawy klejącej płytę należy przyłożyć do podłoża, a następnie dobić do żądanego położenia tak, by grubość zaprawy pod płytą nie przekraczała 1 cm. Mocowanie mechaniczne płyt termoizolacyjnych przeprowadzić najwcześniej po 48 h od przyklejenia płyt (przy optymalnych warunkach atmosferycznych w tym czasie). Mocowanie mechaniczne wykonać za pomocą kołków metalowych z plastikowymi koszulkami; w ilości 6 sztuk/m</w:t>
      </w:r>
      <w:r w:rsidRPr="00755BB5">
        <w:rPr>
          <w:spacing w:val="-2"/>
          <w:vertAlign w:val="superscript"/>
        </w:rPr>
        <w:t xml:space="preserve">2 </w:t>
      </w:r>
      <w:r w:rsidRPr="00755BB5">
        <w:rPr>
          <w:spacing w:val="-2"/>
        </w:rPr>
        <w:t>na całej wysokości budynku.</w:t>
      </w:r>
    </w:p>
    <w:p w14:paraId="11B0736A" w14:textId="77777777" w:rsidR="00397CF8" w:rsidRPr="00755BB5" w:rsidRDefault="00397CF8" w:rsidP="00755BB5">
      <w:pPr>
        <w:spacing w:line="276" w:lineRule="auto"/>
        <w:jc w:val="both"/>
        <w:rPr>
          <w:spacing w:val="-2"/>
        </w:rPr>
      </w:pPr>
      <w:r w:rsidRPr="00755BB5">
        <w:rPr>
          <w:spacing w:val="-2"/>
        </w:rPr>
        <w:t>Stosować zagłębiony montaż kołków z zatyczkami styropianowymi.</w:t>
      </w:r>
    </w:p>
    <w:p w14:paraId="39487749" w14:textId="36AAD673" w:rsidR="00397CF8" w:rsidRPr="00755BB5" w:rsidRDefault="00397CF8" w:rsidP="00755BB5">
      <w:pPr>
        <w:spacing w:line="276" w:lineRule="auto"/>
        <w:jc w:val="both"/>
        <w:rPr>
          <w:spacing w:val="-2"/>
        </w:rPr>
      </w:pPr>
      <w:r w:rsidRPr="00755BB5">
        <w:rPr>
          <w:spacing w:val="-2"/>
        </w:rPr>
        <w:t>Zastosować łącznik wbijany z trzpieniem tworzywowym  wbijanym o długości 21 cm.</w:t>
      </w:r>
    </w:p>
    <w:p w14:paraId="2C14F3D4" w14:textId="77777777" w:rsidR="00397CF8" w:rsidRPr="00755BB5" w:rsidRDefault="00397CF8" w:rsidP="00755BB5">
      <w:pPr>
        <w:spacing w:line="276" w:lineRule="auto"/>
      </w:pPr>
      <w:r w:rsidRPr="00755BB5">
        <w:rPr>
          <w:spacing w:val="-2"/>
        </w:rPr>
        <w:t>Średnica otworu: 10 mm</w:t>
      </w:r>
      <w:r w:rsidRPr="00755BB5">
        <w:rPr>
          <w:spacing w:val="-2"/>
        </w:rPr>
        <w:br/>
        <w:t>Głębokość zakotwienia: 60 mm</w:t>
      </w:r>
      <w:r w:rsidRPr="00755BB5">
        <w:rPr>
          <w:spacing w:val="-2"/>
        </w:rPr>
        <w:br/>
        <w:t>Głębokość otworu montażowego:70 mm</w:t>
      </w:r>
      <w:r w:rsidRPr="00755BB5">
        <w:rPr>
          <w:spacing w:val="-2"/>
        </w:rPr>
        <w:br/>
        <w:t>Średnica talerzyka dociskowego: 60 mm</w:t>
      </w:r>
      <w:r w:rsidRPr="00755BB5">
        <w:rPr>
          <w:spacing w:val="-2"/>
        </w:rPr>
        <w:br/>
        <w:t>Europejska</w:t>
      </w:r>
      <w:r w:rsidRPr="00755BB5">
        <w:t xml:space="preserve"> Aprobata Techniczna: ETA-08/0172</w:t>
      </w:r>
    </w:p>
    <w:p w14:paraId="6915E56C" w14:textId="77777777" w:rsidR="00397CF8" w:rsidRPr="00BD6DEF" w:rsidRDefault="00397CF8" w:rsidP="00397CF8">
      <w:pPr>
        <w:rPr>
          <w:rFonts w:ascii="Verdana" w:hAnsi="Verdana"/>
          <w:sz w:val="18"/>
          <w:szCs w:val="18"/>
        </w:rPr>
      </w:pPr>
    </w:p>
    <w:p w14:paraId="080F526E" w14:textId="77777777" w:rsidR="00397CF8" w:rsidRPr="00BD6DEF" w:rsidRDefault="00397CF8" w:rsidP="00397CF8">
      <w:pPr>
        <w:spacing w:line="276" w:lineRule="auto"/>
        <w:rPr>
          <w:rFonts w:ascii="Verdana" w:hAnsi="Verdana"/>
          <w:sz w:val="18"/>
          <w:szCs w:val="18"/>
        </w:rPr>
      </w:pPr>
    </w:p>
    <w:p w14:paraId="4ED9F28B" w14:textId="67AF87DF" w:rsidR="00397CF8" w:rsidRPr="00BD6DEF" w:rsidRDefault="00397CF8" w:rsidP="00397CF8">
      <w:pPr>
        <w:jc w:val="center"/>
        <w:rPr>
          <w:rFonts w:ascii="Verdana" w:hAnsi="Verdana"/>
          <w:sz w:val="18"/>
          <w:szCs w:val="18"/>
        </w:rPr>
      </w:pPr>
      <w:r w:rsidRPr="00BD6DEF">
        <w:rPr>
          <w:rFonts w:ascii="Verdana" w:hAnsi="Verdana"/>
          <w:noProof/>
          <w:sz w:val="18"/>
          <w:szCs w:val="18"/>
        </w:rPr>
        <w:drawing>
          <wp:inline distT="0" distB="0" distL="0" distR="0" wp14:anchorId="52EBB048" wp14:editId="50585486">
            <wp:extent cx="4867275" cy="2457450"/>
            <wp:effectExtent l="0" t="0" r="9525" b="0"/>
            <wp:docPr id="85118399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67275" cy="2457450"/>
                    </a:xfrm>
                    <a:prstGeom prst="rect">
                      <a:avLst/>
                    </a:prstGeom>
                    <a:noFill/>
                    <a:ln>
                      <a:noFill/>
                    </a:ln>
                  </pic:spPr>
                </pic:pic>
              </a:graphicData>
            </a:graphic>
          </wp:inline>
        </w:drawing>
      </w:r>
    </w:p>
    <w:p w14:paraId="1A3A9B43" w14:textId="77777777" w:rsidR="00397CF8" w:rsidRPr="00BD6DEF" w:rsidRDefault="00397CF8" w:rsidP="00397CF8">
      <w:pPr>
        <w:jc w:val="center"/>
        <w:rPr>
          <w:rFonts w:ascii="Verdana" w:hAnsi="Verdana"/>
          <w:b/>
          <w:bCs/>
          <w:i/>
          <w:sz w:val="18"/>
          <w:szCs w:val="18"/>
        </w:rPr>
      </w:pPr>
      <w:r w:rsidRPr="00BD6DEF">
        <w:rPr>
          <w:rFonts w:ascii="Verdana" w:hAnsi="Verdana"/>
          <w:b/>
          <w:bCs/>
          <w:i/>
          <w:sz w:val="18"/>
          <w:szCs w:val="18"/>
        </w:rPr>
        <w:t>Schemat wykonania montażu zagłębionego kołków do styropianu.</w:t>
      </w:r>
    </w:p>
    <w:p w14:paraId="556307DF" w14:textId="1115CB09" w:rsidR="00397CF8" w:rsidRPr="00BD6DEF" w:rsidRDefault="00397CF8" w:rsidP="00397CF8">
      <w:pPr>
        <w:jc w:val="center"/>
        <w:rPr>
          <w:rFonts w:ascii="Verdana" w:hAnsi="Verdana"/>
          <w:sz w:val="18"/>
          <w:szCs w:val="18"/>
        </w:rPr>
      </w:pPr>
      <w:r w:rsidRPr="00BD6DEF">
        <w:rPr>
          <w:rFonts w:ascii="Verdana" w:hAnsi="Verdana"/>
          <w:noProof/>
          <w:sz w:val="18"/>
          <w:szCs w:val="18"/>
        </w:rPr>
        <w:drawing>
          <wp:inline distT="0" distB="0" distL="0" distR="0" wp14:anchorId="36D6AAD9" wp14:editId="597FA625">
            <wp:extent cx="4181475" cy="2657475"/>
            <wp:effectExtent l="0" t="0" r="9525" b="9525"/>
            <wp:docPr id="190020465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1475" cy="2657475"/>
                    </a:xfrm>
                    <a:prstGeom prst="rect">
                      <a:avLst/>
                    </a:prstGeom>
                    <a:noFill/>
                    <a:ln>
                      <a:noFill/>
                    </a:ln>
                  </pic:spPr>
                </pic:pic>
              </a:graphicData>
            </a:graphic>
          </wp:inline>
        </w:drawing>
      </w:r>
    </w:p>
    <w:p w14:paraId="5331C822" w14:textId="665CEE8A" w:rsidR="00397CF8" w:rsidRPr="00BD6DEF" w:rsidRDefault="00397CF8" w:rsidP="00397CF8">
      <w:pPr>
        <w:jc w:val="center"/>
        <w:rPr>
          <w:rFonts w:ascii="Verdana" w:hAnsi="Verdana"/>
          <w:noProof/>
          <w:spacing w:val="-2"/>
          <w:sz w:val="18"/>
          <w:szCs w:val="18"/>
        </w:rPr>
      </w:pPr>
      <w:r w:rsidRPr="00BD6DEF">
        <w:rPr>
          <w:rFonts w:ascii="Verdana" w:hAnsi="Verdana"/>
          <w:noProof/>
          <w:spacing w:val="-2"/>
          <w:sz w:val="18"/>
          <w:szCs w:val="18"/>
        </w:rPr>
        <w:drawing>
          <wp:inline distT="0" distB="0" distL="0" distR="0" wp14:anchorId="646527DD" wp14:editId="7D92087F">
            <wp:extent cx="2609850" cy="371475"/>
            <wp:effectExtent l="0" t="0" r="0" b="9525"/>
            <wp:docPr id="137318218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09850" cy="371475"/>
                    </a:xfrm>
                    <a:prstGeom prst="rect">
                      <a:avLst/>
                    </a:prstGeom>
                    <a:noFill/>
                    <a:ln>
                      <a:noFill/>
                    </a:ln>
                  </pic:spPr>
                </pic:pic>
              </a:graphicData>
            </a:graphic>
          </wp:inline>
        </w:drawing>
      </w:r>
    </w:p>
    <w:p w14:paraId="37D79D30" w14:textId="17D2F845" w:rsidR="00397CF8" w:rsidRPr="00BD6DEF" w:rsidRDefault="00397CF8" w:rsidP="00397CF8">
      <w:pPr>
        <w:rPr>
          <w:rFonts w:ascii="Verdana" w:hAnsi="Verdana"/>
          <w:noProof/>
          <w:spacing w:val="-2"/>
          <w:sz w:val="18"/>
          <w:szCs w:val="18"/>
        </w:rPr>
      </w:pPr>
      <w:r w:rsidRPr="00BD6DEF">
        <w:rPr>
          <w:rFonts w:ascii="Verdana" w:hAnsi="Verdana"/>
          <w:noProof/>
          <w:spacing w:val="-2"/>
          <w:sz w:val="18"/>
          <w:szCs w:val="18"/>
        </w:rPr>
        <w:lastRenderedPageBreak/>
        <w:drawing>
          <wp:inline distT="0" distB="0" distL="0" distR="0" wp14:anchorId="17B72BBE" wp14:editId="65DAD966">
            <wp:extent cx="2628900" cy="1257300"/>
            <wp:effectExtent l="0" t="0" r="0" b="0"/>
            <wp:docPr id="203942888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28900" cy="1257300"/>
                    </a:xfrm>
                    <a:prstGeom prst="rect">
                      <a:avLst/>
                    </a:prstGeom>
                    <a:noFill/>
                    <a:ln>
                      <a:noFill/>
                    </a:ln>
                  </pic:spPr>
                </pic:pic>
              </a:graphicData>
            </a:graphic>
          </wp:inline>
        </w:drawing>
      </w:r>
    </w:p>
    <w:p w14:paraId="65B6164C" w14:textId="77777777" w:rsidR="00397CF8" w:rsidRPr="00BD6DEF" w:rsidRDefault="00397CF8" w:rsidP="00397CF8">
      <w:pPr>
        <w:rPr>
          <w:rFonts w:ascii="Verdana" w:hAnsi="Verdana"/>
          <w:noProof/>
          <w:spacing w:val="-2"/>
          <w:sz w:val="18"/>
          <w:szCs w:val="18"/>
        </w:rPr>
      </w:pPr>
    </w:p>
    <w:p w14:paraId="158255FA" w14:textId="77777777" w:rsidR="00397CF8" w:rsidRPr="00BD6DEF" w:rsidRDefault="00397CF8" w:rsidP="00397CF8">
      <w:pPr>
        <w:spacing w:line="276" w:lineRule="auto"/>
        <w:rPr>
          <w:rFonts w:ascii="Verdana" w:hAnsi="Verdana"/>
          <w:noProof/>
          <w:spacing w:val="-2"/>
          <w:sz w:val="18"/>
          <w:szCs w:val="18"/>
        </w:rPr>
      </w:pPr>
      <w:r w:rsidRPr="00BD6DEF">
        <w:rPr>
          <w:rFonts w:ascii="Verdana" w:hAnsi="Verdana"/>
          <w:noProof/>
          <w:spacing w:val="-2"/>
          <w:sz w:val="18"/>
          <w:szCs w:val="18"/>
        </w:rPr>
        <w:t>Wyliczenie długości kołka do styropianu:</w:t>
      </w:r>
    </w:p>
    <w:p w14:paraId="44290EAB" w14:textId="5A343341" w:rsidR="00397CF8" w:rsidRPr="00BD6DEF" w:rsidRDefault="00397CF8" w:rsidP="00397CF8">
      <w:pPr>
        <w:spacing w:line="276" w:lineRule="auto"/>
        <w:rPr>
          <w:rFonts w:ascii="Verdana" w:hAnsi="Verdana"/>
          <w:noProof/>
          <w:spacing w:val="-2"/>
          <w:sz w:val="18"/>
          <w:szCs w:val="18"/>
        </w:rPr>
      </w:pPr>
      <w:r w:rsidRPr="00BD6DEF">
        <w:rPr>
          <w:rFonts w:ascii="Verdana" w:hAnsi="Verdana"/>
          <w:noProof/>
          <w:spacing w:val="-2"/>
          <w:sz w:val="18"/>
          <w:szCs w:val="18"/>
        </w:rPr>
        <w:t>Ld = (150 – 20) + 20 + 60 = 210 mm. Przyjęto kołek długości 210 mm.</w:t>
      </w:r>
    </w:p>
    <w:p w14:paraId="38DE0894" w14:textId="77777777" w:rsidR="00631954" w:rsidRPr="00BD6DEF" w:rsidRDefault="00631954" w:rsidP="00397CF8">
      <w:pPr>
        <w:shd w:val="clear" w:color="auto" w:fill="FFFFFF"/>
        <w:tabs>
          <w:tab w:val="left" w:pos="269"/>
        </w:tabs>
        <w:spacing w:line="276" w:lineRule="auto"/>
        <w:jc w:val="both"/>
        <w:rPr>
          <w:rFonts w:ascii="Verdana" w:hAnsi="Verdana"/>
          <w:spacing w:val="-2"/>
          <w:sz w:val="18"/>
          <w:szCs w:val="18"/>
        </w:rPr>
      </w:pPr>
    </w:p>
    <w:p w14:paraId="5B942BE2" w14:textId="26DED0B6" w:rsidR="00CA448B" w:rsidRPr="00755BB5" w:rsidRDefault="00CA448B" w:rsidP="00397CF8">
      <w:pPr>
        <w:spacing w:before="120" w:line="276" w:lineRule="auto"/>
        <w:jc w:val="both"/>
        <w:rPr>
          <w:b/>
          <w:bCs/>
          <w:spacing w:val="-2"/>
        </w:rPr>
      </w:pPr>
      <w:r w:rsidRPr="00755BB5">
        <w:rPr>
          <w:b/>
          <w:bCs/>
          <w:spacing w:val="-2"/>
        </w:rPr>
        <w:t>Szczeliny dylatacyjne</w:t>
      </w:r>
      <w:r w:rsidR="00230184" w:rsidRPr="00755BB5">
        <w:rPr>
          <w:b/>
          <w:bCs/>
          <w:spacing w:val="-2"/>
        </w:rPr>
        <w:t>.</w:t>
      </w:r>
    </w:p>
    <w:p w14:paraId="6CA40C21" w14:textId="77777777" w:rsidR="00CA448B" w:rsidRPr="00755BB5" w:rsidRDefault="00CA448B" w:rsidP="002A0B85">
      <w:pPr>
        <w:shd w:val="clear" w:color="auto" w:fill="FFFFFF"/>
        <w:tabs>
          <w:tab w:val="left" w:pos="269"/>
        </w:tabs>
        <w:spacing w:line="276" w:lineRule="auto"/>
        <w:jc w:val="both"/>
        <w:rPr>
          <w:spacing w:val="-3"/>
        </w:rPr>
      </w:pPr>
      <w:r w:rsidRPr="00755BB5">
        <w:rPr>
          <w:spacing w:val="-3"/>
        </w:rPr>
        <w:t>Przed przystąpieniem do wykonania warstwy zbrojonej należy wykonać wszystkie obróbki miejsc szczególnych takich jak: dylatacje.</w:t>
      </w:r>
    </w:p>
    <w:p w14:paraId="0B905FA4" w14:textId="7194C3E5" w:rsidR="00CA448B" w:rsidRPr="00755BB5" w:rsidRDefault="00CA448B" w:rsidP="002A0B85">
      <w:pPr>
        <w:shd w:val="clear" w:color="auto" w:fill="FFFFFF"/>
        <w:tabs>
          <w:tab w:val="left" w:pos="269"/>
        </w:tabs>
        <w:spacing w:line="276" w:lineRule="auto"/>
        <w:jc w:val="both"/>
        <w:rPr>
          <w:spacing w:val="-3"/>
        </w:rPr>
      </w:pPr>
      <w:r w:rsidRPr="00755BB5">
        <w:rPr>
          <w:spacing w:val="-3"/>
        </w:rPr>
        <w:t>Wszystkie istniejące szczeliny dylatacyjne w ocieplanej ścianie budynku powinny być powtórzone w warstwie ocieplającej.</w:t>
      </w:r>
      <w:r w:rsidR="00397CF8" w:rsidRPr="00755BB5">
        <w:rPr>
          <w:spacing w:val="-3"/>
        </w:rPr>
        <w:t xml:space="preserve"> </w:t>
      </w:r>
      <w:r w:rsidRPr="00755BB5">
        <w:rPr>
          <w:spacing w:val="-3"/>
        </w:rPr>
        <w:t>Do wykonania dylatacji należy zastosować systemowe listwy dylatacyjne oraz wypełnienie</w:t>
      </w:r>
      <w:r w:rsidR="00414602" w:rsidRPr="00755BB5">
        <w:rPr>
          <w:spacing w:val="-3"/>
        </w:rPr>
        <w:t xml:space="preserve"> </w:t>
      </w:r>
      <w:r w:rsidRPr="00755BB5">
        <w:rPr>
          <w:spacing w:val="-3"/>
        </w:rPr>
        <w:t>z sznura dylatacyjnego i masy trwale elastycznej.</w:t>
      </w:r>
      <w:r w:rsidR="00397CF8" w:rsidRPr="00755BB5">
        <w:rPr>
          <w:spacing w:val="-3"/>
        </w:rPr>
        <w:t xml:space="preserve"> </w:t>
      </w:r>
      <w:r w:rsidRPr="00755BB5">
        <w:rPr>
          <w:spacing w:val="-3"/>
        </w:rPr>
        <w:t xml:space="preserve">Listwa dylatacyjna powinna być wyposażona w dwa kątowniki, dylatacyjną membranę PVC oraz siatkę szklaną. W pierwszej kolejności należy umieścić w szczelinie dylatacyjnej szarą membranę, pozostawiając szczelinę o szerokości ok. 5 mm. Następnie wkleić listwę na krawędziach styropianu. Pasy siatki szklanej, w które zaopatrzona jest listwa, przykryć zbrojącą siatką elewacyjną i zatopić w kleju. Obydwie czynności należy wykonać przy jednym klejeniu. </w:t>
      </w:r>
    </w:p>
    <w:p w14:paraId="3CB1CD6D" w14:textId="77777777" w:rsidR="00CA448B" w:rsidRPr="00755BB5" w:rsidRDefault="00CA448B" w:rsidP="002A0B85">
      <w:pPr>
        <w:shd w:val="clear" w:color="auto" w:fill="FFFFFF"/>
        <w:tabs>
          <w:tab w:val="left" w:pos="269"/>
        </w:tabs>
        <w:spacing w:line="276" w:lineRule="auto"/>
        <w:jc w:val="both"/>
        <w:rPr>
          <w:spacing w:val="-3"/>
        </w:rPr>
      </w:pPr>
      <w:r w:rsidRPr="00755BB5">
        <w:rPr>
          <w:spacing w:val="-3"/>
        </w:rPr>
        <w:t>Po wyschnięciu kleju oraz wykonaniu gruntowania, można rozpocząć tynkowanie ścian.</w:t>
      </w:r>
    </w:p>
    <w:p w14:paraId="0C22A6F1" w14:textId="77777777" w:rsidR="00CA448B" w:rsidRPr="00755BB5" w:rsidRDefault="00CA448B" w:rsidP="002A0B85">
      <w:pPr>
        <w:shd w:val="clear" w:color="auto" w:fill="FFFFFF"/>
        <w:tabs>
          <w:tab w:val="left" w:pos="269"/>
        </w:tabs>
        <w:spacing w:line="276" w:lineRule="auto"/>
        <w:jc w:val="both"/>
        <w:rPr>
          <w:spacing w:val="-3"/>
        </w:rPr>
      </w:pPr>
      <w:r w:rsidRPr="00755BB5">
        <w:rPr>
          <w:spacing w:val="-3"/>
        </w:rPr>
        <w:t>Listwę, która znajduje się wyżej, należy połączyć z listwą poniżej metodą na tzw. „rybią łuskę”. Oznacza to, że membrana dylatacyjna powinna zostać nałożona od góry na membranę listwy zamontowanej poniżej.</w:t>
      </w:r>
    </w:p>
    <w:p w14:paraId="286B24F3" w14:textId="77777777" w:rsidR="00CA448B" w:rsidRPr="00755BB5" w:rsidRDefault="00CA448B" w:rsidP="002A0B85">
      <w:pPr>
        <w:shd w:val="clear" w:color="auto" w:fill="FFFFFF"/>
        <w:tabs>
          <w:tab w:val="left" w:pos="269"/>
        </w:tabs>
        <w:spacing w:line="276" w:lineRule="auto"/>
        <w:jc w:val="both"/>
        <w:rPr>
          <w:spacing w:val="-3"/>
        </w:rPr>
      </w:pPr>
      <w:r w:rsidRPr="00755BB5">
        <w:rPr>
          <w:spacing w:val="-3"/>
        </w:rPr>
        <w:t>Uwaga:</w:t>
      </w:r>
    </w:p>
    <w:p w14:paraId="4822012E" w14:textId="31753700" w:rsidR="00CA448B" w:rsidRPr="00755BB5" w:rsidRDefault="00CA448B" w:rsidP="002A0B85">
      <w:pPr>
        <w:shd w:val="clear" w:color="auto" w:fill="FFFFFF"/>
        <w:tabs>
          <w:tab w:val="left" w:pos="269"/>
        </w:tabs>
        <w:spacing w:line="276" w:lineRule="auto"/>
        <w:jc w:val="both"/>
        <w:rPr>
          <w:spacing w:val="-3"/>
        </w:rPr>
      </w:pPr>
      <w:r w:rsidRPr="00755BB5">
        <w:rPr>
          <w:spacing w:val="-3"/>
        </w:rPr>
        <w:t>Nie wolno dopuścić do zabrudzenia szczeliny profilu dylatacyjnego klejem. W tym celu na czas obróbki profil należy „zamknąć”, np. wsuwając w szczelinę pasek styropianu.</w:t>
      </w:r>
    </w:p>
    <w:p w14:paraId="084ECFD0" w14:textId="77777777" w:rsidR="00CA448B" w:rsidRPr="00BD6DEF" w:rsidRDefault="00CA448B" w:rsidP="00397CF8">
      <w:pPr>
        <w:shd w:val="clear" w:color="auto" w:fill="FFFFFF"/>
        <w:tabs>
          <w:tab w:val="left" w:pos="269"/>
        </w:tabs>
        <w:spacing w:line="276" w:lineRule="auto"/>
        <w:jc w:val="both"/>
        <w:rPr>
          <w:rFonts w:ascii="Verdana" w:hAnsi="Verdana"/>
          <w:spacing w:val="-2"/>
          <w:sz w:val="18"/>
          <w:szCs w:val="18"/>
        </w:rPr>
      </w:pPr>
    </w:p>
    <w:p w14:paraId="249D865B" w14:textId="62B46BAB" w:rsidR="00CA448B" w:rsidRPr="00BD6DEF" w:rsidRDefault="00CA448B" w:rsidP="00CA448B">
      <w:pPr>
        <w:shd w:val="clear" w:color="auto" w:fill="FFFFFF"/>
        <w:tabs>
          <w:tab w:val="left" w:pos="269"/>
        </w:tabs>
        <w:spacing w:line="360" w:lineRule="auto"/>
        <w:jc w:val="center"/>
        <w:rPr>
          <w:rFonts w:ascii="Verdana" w:hAnsi="Verdana" w:cs="Times New Roman"/>
          <w:spacing w:val="-2"/>
          <w:sz w:val="18"/>
          <w:szCs w:val="18"/>
        </w:rPr>
      </w:pPr>
      <w:r w:rsidRPr="00BD6DEF">
        <w:rPr>
          <w:rFonts w:ascii="Verdana" w:hAnsi="Verdana" w:cs="Times New Roman"/>
          <w:noProof/>
          <w:sz w:val="18"/>
          <w:szCs w:val="18"/>
        </w:rPr>
        <w:drawing>
          <wp:inline distT="0" distB="0" distL="0" distR="0" wp14:anchorId="3E936DF1" wp14:editId="2918375C">
            <wp:extent cx="4769276" cy="2160000"/>
            <wp:effectExtent l="0" t="0" r="0" b="0"/>
            <wp:docPr id="762825143" name="Obraz 2" descr="Obraz zawierający tekst, linia, diagram,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25143" name="Obraz 2" descr="Obraz zawierający tekst, linia, diagram, zrzut ekranu&#10;&#10;Opis wygenerowany automatyczni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69276" cy="2160000"/>
                    </a:xfrm>
                    <a:prstGeom prst="rect">
                      <a:avLst/>
                    </a:prstGeom>
                    <a:noFill/>
                    <a:ln>
                      <a:noFill/>
                    </a:ln>
                  </pic:spPr>
                </pic:pic>
              </a:graphicData>
            </a:graphic>
          </wp:inline>
        </w:drawing>
      </w:r>
    </w:p>
    <w:p w14:paraId="46A088D6" w14:textId="732C2F22" w:rsidR="00CA448B" w:rsidRPr="00755BB5" w:rsidRDefault="00CA448B" w:rsidP="00755BB5">
      <w:pPr>
        <w:spacing w:line="276" w:lineRule="auto"/>
        <w:rPr>
          <w:iCs/>
        </w:rPr>
      </w:pPr>
      <w:r w:rsidRPr="00755BB5">
        <w:rPr>
          <w:iCs/>
        </w:rPr>
        <w:t>Przykładowe rozwiązanie dylatacji w płaszczyźnie ściany z użyciem systemowej listwy dylatacyjnej prostej.</w:t>
      </w:r>
    </w:p>
    <w:p w14:paraId="792A38B3" w14:textId="77777777" w:rsidR="00CA448B" w:rsidRPr="00755BB5" w:rsidRDefault="00CA448B" w:rsidP="00755BB5">
      <w:pPr>
        <w:shd w:val="clear" w:color="auto" w:fill="FFFFFF"/>
        <w:tabs>
          <w:tab w:val="left" w:pos="269"/>
        </w:tabs>
        <w:spacing w:line="276" w:lineRule="auto"/>
        <w:jc w:val="both"/>
        <w:rPr>
          <w:spacing w:val="-2"/>
        </w:rPr>
      </w:pPr>
    </w:p>
    <w:p w14:paraId="4E426152" w14:textId="4CF9997A" w:rsidR="00397CF8" w:rsidRPr="00755BB5" w:rsidRDefault="00397CF8" w:rsidP="00755BB5">
      <w:pPr>
        <w:spacing w:line="276" w:lineRule="auto"/>
        <w:jc w:val="both"/>
        <w:rPr>
          <w:b/>
          <w:bCs/>
          <w:spacing w:val="-2"/>
        </w:rPr>
      </w:pPr>
      <w:r w:rsidRPr="00755BB5">
        <w:rPr>
          <w:b/>
          <w:bCs/>
          <w:spacing w:val="-2"/>
        </w:rPr>
        <w:t>Wykonanie warstwy zbrojonej</w:t>
      </w:r>
      <w:r w:rsidR="00230184" w:rsidRPr="00755BB5">
        <w:rPr>
          <w:b/>
          <w:bCs/>
          <w:spacing w:val="-2"/>
        </w:rPr>
        <w:t>.</w:t>
      </w:r>
    </w:p>
    <w:p w14:paraId="639C6738" w14:textId="77777777" w:rsidR="00397CF8" w:rsidRPr="00755BB5" w:rsidRDefault="00397CF8" w:rsidP="00755BB5">
      <w:pPr>
        <w:spacing w:line="276" w:lineRule="auto"/>
        <w:jc w:val="both"/>
        <w:rPr>
          <w:spacing w:val="-2"/>
        </w:rPr>
      </w:pPr>
      <w:r w:rsidRPr="00755BB5">
        <w:rPr>
          <w:spacing w:val="-2"/>
        </w:rPr>
        <w:t xml:space="preserve">Warstwę zbrojoną stanowi siatka zbrojąca, wykonana z włókna szklanego, zatopiona w zaprawie klejącej. Przed wykonaniem warstwy zbrojonej należy sprawdzić, czy płyty ułożone są w sposób szczelny a ich powierzchnia jest wyrównana przez szlifowanie. Warstwę zbrojoną należy nanieść po związaniu kleju, nie wcześniej jednak niż po upływie 72 godzin. W celu zwiększenia odporności warstwy termoizolacji na uszkodzenia mechaniczne, na wszystkich narożach pionowych budynku oraz na narożach ościeży drzwi i okien, należy stosować listwę narożną z siatką lub kątowniki. Przy uszczelnianiu podokienników lub połączeniach ocieplenia z elementami elewacji o innej rozszerzalności termicznej zaleca się stosowanie </w:t>
      </w:r>
      <w:r w:rsidRPr="00755BB5">
        <w:rPr>
          <w:spacing w:val="-2"/>
        </w:rPr>
        <w:lastRenderedPageBreak/>
        <w:t xml:space="preserve">uszczelniaczy poliuretanowych trwale elastycznych. W dalszej kolejności należy wzmocnić powierzchnie ścian w sąsiedztwie styku pionowych i poziomych naroży otworów okiennych i drzwiowych poprzez zatopienie w zaprawie siatki o wymiarach 20x35 cm. Paski te powinny być ustawione pod kątem 45° do linii wyznaczonych przez krawędzie ościeży. Warstwę zbrojoną wykonuje się najwcześniej po upływie 72 godzin od nałożenia płyt termoizolacyjnych. Zaprawę nakłada się i rozprowadza pacą zębatą 10x12 mm tworząc łoże grzebieniowe. Szerokość pasa nałożonej zaprawy wynosi ok. 120,0 cm. Tkaninę zbrojącą z włókna szklanego należy ułożyć pasami na naniesionym kleju delikatnie wciskając ją pacą stalową, a następnie ściągnąć płasko zaprawę wydostającą się przez oczka tkaniny. Tkanina powinna być niewidoczna i całkowicie zatopiona w 1/3 grubości warstwy zbrojonej (licząc od strony powierzchni tej warstwy). Tkaninę należy układać pasami, na zakład min. 10,0 cm, względnie przeciągnąć ją poza krawędzie i otwory okienne. Przy wykańczaniu cokołu, po zatopieniu tkaniny zbrojącej należy obciąć ją natychmiast ostrym nożem przy dolnej krawędzi listwy cokołowej. </w:t>
      </w:r>
    </w:p>
    <w:p w14:paraId="0230C6C9" w14:textId="77777777" w:rsidR="00397CF8" w:rsidRPr="00755BB5" w:rsidRDefault="00397CF8" w:rsidP="00755BB5">
      <w:pPr>
        <w:spacing w:line="276" w:lineRule="auto"/>
        <w:rPr>
          <w:spacing w:val="-2"/>
        </w:rPr>
      </w:pPr>
      <w:r w:rsidRPr="00755BB5">
        <w:rPr>
          <w:spacing w:val="-2"/>
        </w:rPr>
        <w:t>Grubość warstwy zbrojonej z pojedynczą warstwą siatki powinna wynosić od 3 do 5 mm.</w:t>
      </w:r>
    </w:p>
    <w:p w14:paraId="0076C06B" w14:textId="77777777" w:rsidR="00006A0D" w:rsidRPr="00755BB5" w:rsidRDefault="00006A0D" w:rsidP="00755BB5">
      <w:pPr>
        <w:shd w:val="clear" w:color="auto" w:fill="FFFFFF"/>
        <w:spacing w:line="276" w:lineRule="auto"/>
        <w:rPr>
          <w:b/>
          <w:bCs/>
          <w:spacing w:val="-2"/>
        </w:rPr>
      </w:pPr>
    </w:p>
    <w:p w14:paraId="230CAA30" w14:textId="1A9C2605" w:rsidR="00397CF8" w:rsidRPr="00755BB5" w:rsidRDefault="00397CF8" w:rsidP="00755BB5">
      <w:pPr>
        <w:spacing w:before="120" w:line="276" w:lineRule="auto"/>
        <w:jc w:val="both"/>
        <w:rPr>
          <w:spacing w:val="-2"/>
        </w:rPr>
      </w:pPr>
      <w:r w:rsidRPr="00755BB5">
        <w:rPr>
          <w:b/>
          <w:bCs/>
          <w:spacing w:val="-2"/>
        </w:rPr>
        <w:t>Warstwa wykończeniowa</w:t>
      </w:r>
      <w:r w:rsidR="00230184" w:rsidRPr="00755BB5">
        <w:rPr>
          <w:b/>
          <w:bCs/>
          <w:spacing w:val="-2"/>
        </w:rPr>
        <w:t>.</w:t>
      </w:r>
    </w:p>
    <w:p w14:paraId="37E9B633" w14:textId="77777777" w:rsidR="00397CF8" w:rsidRPr="00755BB5" w:rsidRDefault="00397CF8" w:rsidP="00755BB5">
      <w:pPr>
        <w:tabs>
          <w:tab w:val="left" w:pos="-720"/>
          <w:tab w:val="num" w:pos="720"/>
        </w:tabs>
        <w:spacing w:before="120" w:line="276" w:lineRule="auto"/>
        <w:jc w:val="both"/>
        <w:rPr>
          <w:spacing w:val="-2"/>
        </w:rPr>
      </w:pPr>
      <w:r w:rsidRPr="00755BB5">
        <w:rPr>
          <w:spacing w:val="-2"/>
        </w:rPr>
        <w:t>Warstwę wykończeniową należy wykonać używając do tego systemowego podkładu tynkarskiego odpowiedniego dla styropianu, kolejno tynk oraz drugą warstwę kleju systemowego. Warstwa wykończeniowa to silikonowa masa tynkarska o uziarnieniu 1,5 mm. Kolorystkę wykonać zgodnie z częścią rysunkową opracowania.</w:t>
      </w:r>
    </w:p>
    <w:p w14:paraId="02C91569" w14:textId="77777777" w:rsidR="00397CF8" w:rsidRPr="00755BB5" w:rsidRDefault="00397CF8" w:rsidP="00755BB5">
      <w:pPr>
        <w:tabs>
          <w:tab w:val="left" w:pos="-720"/>
          <w:tab w:val="num" w:pos="720"/>
        </w:tabs>
        <w:spacing w:before="120" w:line="276" w:lineRule="auto"/>
        <w:jc w:val="both"/>
        <w:rPr>
          <w:spacing w:val="-2"/>
        </w:rPr>
      </w:pPr>
    </w:p>
    <w:p w14:paraId="78DEAEDF" w14:textId="736B5EE3" w:rsidR="00A922E9" w:rsidRPr="00755BB5" w:rsidRDefault="00A922E9" w:rsidP="00755BB5">
      <w:pPr>
        <w:shd w:val="clear" w:color="auto" w:fill="FFFFFF"/>
        <w:spacing w:line="276" w:lineRule="auto"/>
        <w:jc w:val="both"/>
        <w:rPr>
          <w:b/>
          <w:spacing w:val="-2"/>
        </w:rPr>
      </w:pPr>
      <w:r w:rsidRPr="00755BB5">
        <w:rPr>
          <w:b/>
          <w:spacing w:val="-2"/>
        </w:rPr>
        <w:t>Przerwy technologiczne</w:t>
      </w:r>
      <w:r w:rsidR="00230184" w:rsidRPr="00755BB5">
        <w:rPr>
          <w:b/>
          <w:spacing w:val="-2"/>
        </w:rPr>
        <w:t>.</w:t>
      </w:r>
    </w:p>
    <w:p w14:paraId="2A1957A2" w14:textId="77777777" w:rsidR="00230184" w:rsidRPr="00755BB5" w:rsidRDefault="00230184" w:rsidP="00755BB5">
      <w:pPr>
        <w:shd w:val="clear" w:color="auto" w:fill="FFFFFF"/>
        <w:spacing w:line="276" w:lineRule="auto"/>
        <w:jc w:val="both"/>
        <w:rPr>
          <w:b/>
          <w:spacing w:val="-2"/>
        </w:rPr>
      </w:pPr>
    </w:p>
    <w:p w14:paraId="11E7AB68" w14:textId="6205F397" w:rsidR="00A922E9" w:rsidRPr="00755BB5" w:rsidRDefault="00A922E9" w:rsidP="00B0080F">
      <w:pPr>
        <w:pStyle w:val="Akapitzlist"/>
        <w:numPr>
          <w:ilvl w:val="0"/>
          <w:numId w:val="7"/>
        </w:numPr>
        <w:shd w:val="clear" w:color="auto" w:fill="FFFFFF"/>
        <w:spacing w:line="276" w:lineRule="auto"/>
        <w:jc w:val="both"/>
        <w:rPr>
          <w:spacing w:val="-2"/>
        </w:rPr>
      </w:pPr>
      <w:r w:rsidRPr="00755BB5">
        <w:rPr>
          <w:spacing w:val="-2"/>
        </w:rPr>
        <w:t>czystą, zagruntowaną ścianę należy pozostawić na 2 godziny, po czym można przystąpić do przyklejania płyt styropianowych,</w:t>
      </w:r>
    </w:p>
    <w:p w14:paraId="7FA77B23" w14:textId="66A37405" w:rsidR="00A922E9" w:rsidRPr="00755BB5" w:rsidRDefault="00A922E9" w:rsidP="00B0080F">
      <w:pPr>
        <w:pStyle w:val="Akapitzlist"/>
        <w:numPr>
          <w:ilvl w:val="0"/>
          <w:numId w:val="7"/>
        </w:numPr>
        <w:shd w:val="clear" w:color="auto" w:fill="FFFFFF"/>
        <w:spacing w:line="276" w:lineRule="auto"/>
        <w:jc w:val="both"/>
        <w:rPr>
          <w:spacing w:val="-2"/>
        </w:rPr>
      </w:pPr>
      <w:r w:rsidRPr="00755BB5">
        <w:rPr>
          <w:spacing w:val="-2"/>
        </w:rPr>
        <w:t>do kołkowania styropianu można przystąpić najwcześniej po stwardnieniu warstwy klejowej czyli po ok. 48 godzinach,</w:t>
      </w:r>
    </w:p>
    <w:p w14:paraId="572BDD0F" w14:textId="44AF51B8" w:rsidR="00A922E9" w:rsidRPr="00755BB5" w:rsidRDefault="00A922E9" w:rsidP="00B0080F">
      <w:pPr>
        <w:pStyle w:val="Akapitzlist"/>
        <w:numPr>
          <w:ilvl w:val="0"/>
          <w:numId w:val="7"/>
        </w:numPr>
        <w:shd w:val="clear" w:color="auto" w:fill="FFFFFF"/>
        <w:spacing w:line="276" w:lineRule="auto"/>
        <w:jc w:val="both"/>
        <w:rPr>
          <w:spacing w:val="-2"/>
        </w:rPr>
      </w:pPr>
      <w:r w:rsidRPr="00755BB5">
        <w:rPr>
          <w:spacing w:val="-2"/>
        </w:rPr>
        <w:t>warstwę zbrojoną można wykonać najwcześniej po upływie 48 godzin po przyklejeniu płyt,</w:t>
      </w:r>
    </w:p>
    <w:p w14:paraId="48CC5F4A" w14:textId="42BF725A" w:rsidR="008C6675" w:rsidRPr="00755BB5" w:rsidRDefault="00054A15" w:rsidP="00B0080F">
      <w:pPr>
        <w:pStyle w:val="Akapitzlist"/>
        <w:numPr>
          <w:ilvl w:val="0"/>
          <w:numId w:val="7"/>
        </w:numPr>
        <w:shd w:val="clear" w:color="auto" w:fill="FFFFFF"/>
        <w:spacing w:line="276" w:lineRule="auto"/>
        <w:jc w:val="both"/>
        <w:rPr>
          <w:noProof/>
          <w:spacing w:val="-2"/>
        </w:rPr>
      </w:pPr>
      <w:r w:rsidRPr="00755BB5">
        <w:rPr>
          <w:spacing w:val="-2"/>
        </w:rPr>
        <w:t>w</w:t>
      </w:r>
      <w:r w:rsidR="00F56A58" w:rsidRPr="00755BB5">
        <w:rPr>
          <w:spacing w:val="-2"/>
        </w:rPr>
        <w:t xml:space="preserve">ierzchnią warstwę tynkarską należy nałożyć po dokładnym wyschnięciu warstwy zbrojonej i po </w:t>
      </w:r>
      <w:r w:rsidRPr="00755BB5">
        <w:rPr>
          <w:spacing w:val="-2"/>
        </w:rPr>
        <w:t>wyschnięciu uprzednio wykonanego na niej podkładu tynkarskiego ( o ile występuje w systemie) nie wcześniej jednak niż po 48 godzinach.</w:t>
      </w:r>
    </w:p>
    <w:p w14:paraId="7A9ECF50" w14:textId="77777777" w:rsidR="00F705B7" w:rsidRPr="00755BB5" w:rsidRDefault="00F705B7" w:rsidP="00755BB5">
      <w:pPr>
        <w:shd w:val="clear" w:color="auto" w:fill="FFFFFF"/>
        <w:spacing w:line="276" w:lineRule="auto"/>
        <w:jc w:val="both"/>
        <w:rPr>
          <w:spacing w:val="-2"/>
          <w:u w:val="single"/>
        </w:rPr>
      </w:pPr>
    </w:p>
    <w:p w14:paraId="6F13CF59" w14:textId="77777777" w:rsidR="00A922E9" w:rsidRPr="00755BB5" w:rsidRDefault="00A922E9" w:rsidP="00755BB5">
      <w:pPr>
        <w:shd w:val="clear" w:color="auto" w:fill="FFFFFF"/>
        <w:spacing w:line="276" w:lineRule="auto"/>
        <w:jc w:val="both"/>
        <w:rPr>
          <w:b/>
          <w:spacing w:val="-2"/>
        </w:rPr>
      </w:pPr>
      <w:r w:rsidRPr="00755BB5">
        <w:rPr>
          <w:b/>
          <w:spacing w:val="-2"/>
        </w:rPr>
        <w:t>Dodatkowe wytyczne dla zachowania właściwej technologii i jakości robót, dotyczy prac wymagających procesów chemicznych (kleje, tynki, zaprawy, pianki) :</w:t>
      </w:r>
    </w:p>
    <w:p w14:paraId="6CCD76B0" w14:textId="77777777" w:rsidR="00230184" w:rsidRPr="00755BB5" w:rsidRDefault="00230184" w:rsidP="00755BB5">
      <w:pPr>
        <w:shd w:val="clear" w:color="auto" w:fill="FFFFFF"/>
        <w:spacing w:line="276" w:lineRule="auto"/>
        <w:jc w:val="both"/>
        <w:rPr>
          <w:b/>
          <w:spacing w:val="-2"/>
        </w:rPr>
      </w:pPr>
    </w:p>
    <w:p w14:paraId="66066EEF" w14:textId="70F3B647" w:rsidR="00A922E9" w:rsidRPr="00755BB5" w:rsidRDefault="00230184" w:rsidP="00B0080F">
      <w:pPr>
        <w:pStyle w:val="Akapitzlist"/>
        <w:numPr>
          <w:ilvl w:val="0"/>
          <w:numId w:val="8"/>
        </w:numPr>
        <w:shd w:val="clear" w:color="auto" w:fill="FFFFFF"/>
        <w:spacing w:line="276" w:lineRule="auto"/>
        <w:jc w:val="both"/>
        <w:rPr>
          <w:spacing w:val="-2"/>
        </w:rPr>
      </w:pPr>
      <w:r w:rsidRPr="00755BB5">
        <w:rPr>
          <w:spacing w:val="-2"/>
        </w:rPr>
        <w:t>p</w:t>
      </w:r>
      <w:r w:rsidR="00A922E9" w:rsidRPr="00755BB5">
        <w:rPr>
          <w:spacing w:val="-2"/>
        </w:rPr>
        <w:t>race powinny być prowadzone w temp. +5°C ÷ +25°C, ww. przerwy technologiczne powinny być odpowiednio wydłużane wraz ze spadkiem temperatury</w:t>
      </w:r>
      <w:r w:rsidRPr="00755BB5">
        <w:rPr>
          <w:spacing w:val="-2"/>
        </w:rPr>
        <w:t>,</w:t>
      </w:r>
    </w:p>
    <w:p w14:paraId="1FDAAC5B" w14:textId="311D59E0" w:rsidR="00A922E9" w:rsidRPr="00755BB5" w:rsidRDefault="00230184" w:rsidP="00B0080F">
      <w:pPr>
        <w:pStyle w:val="Akapitzlist"/>
        <w:numPr>
          <w:ilvl w:val="0"/>
          <w:numId w:val="8"/>
        </w:numPr>
        <w:shd w:val="clear" w:color="auto" w:fill="FFFFFF"/>
        <w:spacing w:line="276" w:lineRule="auto"/>
        <w:jc w:val="both"/>
        <w:rPr>
          <w:spacing w:val="-2"/>
        </w:rPr>
      </w:pPr>
      <w:r w:rsidRPr="00755BB5">
        <w:rPr>
          <w:spacing w:val="-2"/>
        </w:rPr>
        <w:t>w</w:t>
      </w:r>
      <w:r w:rsidR="00A922E9" w:rsidRPr="00755BB5">
        <w:rPr>
          <w:spacing w:val="-2"/>
        </w:rPr>
        <w:t xml:space="preserve"> zakresie temp. +25°C ÷ +30°C prace można warunkowo dopuścić, za zgodą Inspektora</w:t>
      </w:r>
      <w:r w:rsidRPr="00755BB5">
        <w:rPr>
          <w:spacing w:val="-2"/>
        </w:rPr>
        <w:t>,</w:t>
      </w:r>
      <w:r w:rsidR="00A922E9" w:rsidRPr="00755BB5">
        <w:rPr>
          <w:spacing w:val="-2"/>
        </w:rPr>
        <w:t xml:space="preserve"> </w:t>
      </w:r>
      <w:r w:rsidRPr="00755BB5">
        <w:rPr>
          <w:spacing w:val="-2"/>
        </w:rPr>
        <w:t>n</w:t>
      </w:r>
      <w:r w:rsidR="00A922E9" w:rsidRPr="00755BB5">
        <w:rPr>
          <w:spacing w:val="-2"/>
        </w:rPr>
        <w:t>ależy zastosować wtedy wszelkie możliwe środki ostrożności dotyczące prac, np. uniemożliwić nasłonecznienie obszaru prowadzonych robót. Ponadto należy uważnie obserwować jak zachowują się wbudowywane materiały</w:t>
      </w:r>
      <w:r w:rsidRPr="00755BB5">
        <w:rPr>
          <w:spacing w:val="-2"/>
        </w:rPr>
        <w:t>,</w:t>
      </w:r>
    </w:p>
    <w:p w14:paraId="2312D742" w14:textId="7B818532" w:rsidR="00A922E9" w:rsidRPr="00755BB5" w:rsidRDefault="00230184" w:rsidP="00B0080F">
      <w:pPr>
        <w:pStyle w:val="Akapitzlist"/>
        <w:numPr>
          <w:ilvl w:val="0"/>
          <w:numId w:val="8"/>
        </w:numPr>
        <w:shd w:val="clear" w:color="auto" w:fill="FFFFFF"/>
        <w:spacing w:line="276" w:lineRule="auto"/>
        <w:jc w:val="both"/>
        <w:rPr>
          <w:spacing w:val="-2"/>
        </w:rPr>
      </w:pPr>
      <w:r w:rsidRPr="00755BB5">
        <w:rPr>
          <w:spacing w:val="-2"/>
        </w:rPr>
        <w:t>p</w:t>
      </w:r>
      <w:r w:rsidR="008C6675" w:rsidRPr="00755BB5">
        <w:rPr>
          <w:spacing w:val="-2"/>
        </w:rPr>
        <w:t>rzy temperaturze powyżej +30°C oraz poniżej +5°C zasadniczo zabrania się prowadzenia wszelkich prac wymagających procesów chemicznych bez zastosowania systemowych środków pozwalających na warunkowe prowadzenie prac w temperaturach spoza zakresu +5°C ÷ +25°C</w:t>
      </w:r>
      <w:r w:rsidRPr="00755BB5">
        <w:rPr>
          <w:spacing w:val="-2"/>
        </w:rPr>
        <w:t>,</w:t>
      </w:r>
    </w:p>
    <w:p w14:paraId="24D8BB4C" w14:textId="4C5FFAB5" w:rsidR="008C6675" w:rsidRPr="00755BB5" w:rsidRDefault="00230184" w:rsidP="00B0080F">
      <w:pPr>
        <w:pStyle w:val="Akapitzlist"/>
        <w:numPr>
          <w:ilvl w:val="0"/>
          <w:numId w:val="8"/>
        </w:numPr>
        <w:shd w:val="clear" w:color="auto" w:fill="FFFFFF"/>
        <w:spacing w:line="276" w:lineRule="auto"/>
        <w:jc w:val="both"/>
        <w:rPr>
          <w:spacing w:val="-2"/>
        </w:rPr>
      </w:pPr>
      <w:r w:rsidRPr="00755BB5">
        <w:rPr>
          <w:spacing w:val="-2"/>
        </w:rPr>
        <w:t>p</w:t>
      </w:r>
      <w:r w:rsidR="008C6675" w:rsidRPr="00755BB5">
        <w:rPr>
          <w:spacing w:val="-2"/>
        </w:rPr>
        <w:t>odczas wykonywania robót i w fazie wiązania, materiały należy chronić przed niekorzystnymi warunkami atmosferycznymi. Zagrożone powierzchnie należy odpowiednio zabezpieczyć np. poprzez stosowanie osłon</w:t>
      </w:r>
      <w:r w:rsidRPr="00755BB5">
        <w:rPr>
          <w:spacing w:val="-2"/>
        </w:rPr>
        <w:t>,</w:t>
      </w:r>
    </w:p>
    <w:p w14:paraId="29960E8E" w14:textId="1718836A" w:rsidR="008C6675" w:rsidRPr="00755BB5" w:rsidRDefault="00230184" w:rsidP="00B0080F">
      <w:pPr>
        <w:pStyle w:val="Akapitzlist"/>
        <w:numPr>
          <w:ilvl w:val="0"/>
          <w:numId w:val="8"/>
        </w:numPr>
        <w:shd w:val="clear" w:color="auto" w:fill="FFFFFF"/>
        <w:spacing w:line="276" w:lineRule="auto"/>
        <w:jc w:val="both"/>
        <w:rPr>
          <w:spacing w:val="-2"/>
        </w:rPr>
      </w:pPr>
      <w:r w:rsidRPr="00755BB5">
        <w:rPr>
          <w:spacing w:val="-2"/>
        </w:rPr>
        <w:t>r</w:t>
      </w:r>
      <w:r w:rsidR="008C6675" w:rsidRPr="00755BB5">
        <w:rPr>
          <w:spacing w:val="-2"/>
        </w:rPr>
        <w:t>usztowanie wykorzystywane do prac dociepleniowych należy ustawić z wystarczająco dużym odstępem od powierzchni ścian zapewniającym odpowiednią przestrzeń roboczą. Rusztowanie musi być ustawione przez osoby posiadające właściwe zezwolenia do użytkowania jak również przeprowadzania określonych przeglądów przez osoby posiadające właściwe uprawnienia.</w:t>
      </w:r>
    </w:p>
    <w:p w14:paraId="45F8C800" w14:textId="77777777" w:rsidR="007D6C64" w:rsidRPr="00755BB5" w:rsidRDefault="007D6C64" w:rsidP="00755BB5">
      <w:pPr>
        <w:shd w:val="clear" w:color="auto" w:fill="FFFFFF"/>
        <w:spacing w:line="276" w:lineRule="auto"/>
        <w:jc w:val="both"/>
        <w:rPr>
          <w:b/>
          <w:spacing w:val="3"/>
        </w:rPr>
      </w:pPr>
    </w:p>
    <w:p w14:paraId="7CB91D0C" w14:textId="22764556" w:rsidR="00A922E9" w:rsidRPr="00755BB5" w:rsidRDefault="00A922E9" w:rsidP="00755BB5">
      <w:pPr>
        <w:shd w:val="clear" w:color="auto" w:fill="FFFFFF"/>
        <w:spacing w:line="276" w:lineRule="auto"/>
        <w:jc w:val="both"/>
        <w:rPr>
          <w:b/>
        </w:rPr>
      </w:pPr>
      <w:r w:rsidRPr="00755BB5">
        <w:rPr>
          <w:b/>
          <w:spacing w:val="3"/>
        </w:rPr>
        <w:lastRenderedPageBreak/>
        <w:t>Materiały</w:t>
      </w:r>
      <w:r w:rsidR="00230184" w:rsidRPr="00755BB5">
        <w:rPr>
          <w:b/>
          <w:spacing w:val="3"/>
        </w:rPr>
        <w:t>.</w:t>
      </w:r>
    </w:p>
    <w:p w14:paraId="649C4FCA" w14:textId="77777777" w:rsidR="00A922E9" w:rsidRPr="00755BB5" w:rsidRDefault="00A922E9" w:rsidP="00755BB5">
      <w:pPr>
        <w:shd w:val="clear" w:color="auto" w:fill="FFFFFF"/>
        <w:spacing w:line="276" w:lineRule="auto"/>
        <w:jc w:val="both"/>
        <w:rPr>
          <w:spacing w:val="-2"/>
        </w:rPr>
      </w:pPr>
      <w:r w:rsidRPr="00755BB5">
        <w:rPr>
          <w:spacing w:val="-1"/>
        </w:rPr>
        <w:t xml:space="preserve">Wszystkie materiały stosowane przy ociepleniu powinny </w:t>
      </w:r>
      <w:r w:rsidR="008C6675" w:rsidRPr="00755BB5">
        <w:rPr>
          <w:spacing w:val="-1"/>
        </w:rPr>
        <w:t xml:space="preserve"> </w:t>
      </w:r>
      <w:r w:rsidRPr="00755BB5">
        <w:rPr>
          <w:spacing w:val="-1"/>
        </w:rPr>
        <w:t xml:space="preserve">posiadać świadectwo jakości </w:t>
      </w:r>
      <w:r w:rsidRPr="00755BB5">
        <w:t xml:space="preserve">gwarantujące ich skuteczne zastosowanie i trwałość w czasie. Materiały powinny być </w:t>
      </w:r>
      <w:r w:rsidR="002E5D2E" w:rsidRPr="00755BB5">
        <w:t>przechowywane w warunkach nie</w:t>
      </w:r>
      <w:r w:rsidRPr="00755BB5">
        <w:t xml:space="preserve">powodujących utraty ani obniżenia ich docelowych właściwości. Materiały stosować </w:t>
      </w:r>
      <w:r w:rsidRPr="00755BB5">
        <w:rPr>
          <w:spacing w:val="-2"/>
        </w:rPr>
        <w:t xml:space="preserve">według ścisłych wytycznych producenta. </w:t>
      </w:r>
    </w:p>
    <w:p w14:paraId="5BADF117" w14:textId="77777777" w:rsidR="00A922E9" w:rsidRPr="00755BB5" w:rsidRDefault="00A922E9" w:rsidP="00755BB5">
      <w:pPr>
        <w:shd w:val="clear" w:color="auto" w:fill="FFFFFF"/>
        <w:spacing w:line="276" w:lineRule="auto"/>
        <w:jc w:val="both"/>
      </w:pPr>
      <w:r w:rsidRPr="00755BB5">
        <w:rPr>
          <w:spacing w:val="-4"/>
        </w:rPr>
        <w:t>Podstawowe materiały</w:t>
      </w:r>
      <w:r w:rsidR="002C60F6" w:rsidRPr="00755BB5">
        <w:rPr>
          <w:spacing w:val="-4"/>
        </w:rPr>
        <w:t xml:space="preserve"> i</w:t>
      </w:r>
      <w:r w:rsidR="002C60F6" w:rsidRPr="00755BB5">
        <w:t xml:space="preserve"> </w:t>
      </w:r>
      <w:r w:rsidR="002C60F6" w:rsidRPr="00755BB5">
        <w:rPr>
          <w:spacing w:val="-4"/>
        </w:rPr>
        <w:t>układ w systemie</w:t>
      </w:r>
      <w:r w:rsidRPr="00755BB5">
        <w:rPr>
          <w:spacing w:val="-4"/>
        </w:rPr>
        <w:t>:</w:t>
      </w:r>
    </w:p>
    <w:p w14:paraId="3B06F119" w14:textId="42AD89E8" w:rsidR="00A922E9" w:rsidRPr="00755BB5" w:rsidRDefault="00A922E9" w:rsidP="00B0080F">
      <w:pPr>
        <w:numPr>
          <w:ilvl w:val="0"/>
          <w:numId w:val="9"/>
        </w:numPr>
        <w:shd w:val="clear" w:color="auto" w:fill="FFFFFF"/>
        <w:tabs>
          <w:tab w:val="left" w:pos="262"/>
        </w:tabs>
        <w:spacing w:line="276" w:lineRule="auto"/>
        <w:jc w:val="both"/>
        <w:rPr>
          <w:spacing w:val="-23"/>
        </w:rPr>
      </w:pPr>
      <w:r w:rsidRPr="00755BB5">
        <w:rPr>
          <w:spacing w:val="-2"/>
        </w:rPr>
        <w:t>Styropian EPS 70-0</w:t>
      </w:r>
      <w:r w:rsidR="00E73053" w:rsidRPr="00755BB5">
        <w:rPr>
          <w:spacing w:val="-2"/>
        </w:rPr>
        <w:t>3</w:t>
      </w:r>
      <w:r w:rsidR="00F969B4" w:rsidRPr="00755BB5">
        <w:rPr>
          <w:spacing w:val="-2"/>
        </w:rPr>
        <w:t>3</w:t>
      </w:r>
      <w:r w:rsidRPr="00755BB5">
        <w:rPr>
          <w:spacing w:val="-2"/>
        </w:rPr>
        <w:t xml:space="preserve"> FASADA o grubości 1</w:t>
      </w:r>
      <w:r w:rsidR="00F705B7" w:rsidRPr="00755BB5">
        <w:rPr>
          <w:spacing w:val="-2"/>
        </w:rPr>
        <w:t>5</w:t>
      </w:r>
      <w:r w:rsidR="00F969B4" w:rsidRPr="00755BB5">
        <w:rPr>
          <w:spacing w:val="-2"/>
        </w:rPr>
        <w:t>,0 cm</w:t>
      </w:r>
    </w:p>
    <w:p w14:paraId="2C9AF241" w14:textId="65489F1D" w:rsidR="00A922E9" w:rsidRPr="00755BB5" w:rsidRDefault="00A922E9" w:rsidP="00B0080F">
      <w:pPr>
        <w:numPr>
          <w:ilvl w:val="0"/>
          <w:numId w:val="9"/>
        </w:numPr>
        <w:shd w:val="clear" w:color="auto" w:fill="FFFFFF"/>
        <w:tabs>
          <w:tab w:val="left" w:pos="262"/>
        </w:tabs>
        <w:spacing w:line="276" w:lineRule="auto"/>
        <w:jc w:val="both"/>
        <w:rPr>
          <w:spacing w:val="-14"/>
        </w:rPr>
      </w:pPr>
      <w:r w:rsidRPr="00755BB5">
        <w:rPr>
          <w:spacing w:val="-3"/>
        </w:rPr>
        <w:t>Ukł</w:t>
      </w:r>
      <w:r w:rsidR="00C61FEA" w:rsidRPr="00755BB5">
        <w:rPr>
          <w:spacing w:val="-3"/>
        </w:rPr>
        <w:t>ad warstw systemu</w:t>
      </w:r>
      <w:r w:rsidRPr="00755BB5">
        <w:rPr>
          <w:spacing w:val="-3"/>
        </w:rPr>
        <w:t>:</w:t>
      </w:r>
    </w:p>
    <w:p w14:paraId="4F4C7A42" w14:textId="77777777" w:rsidR="00A922E9" w:rsidRPr="00755BB5" w:rsidRDefault="00A922E9" w:rsidP="00B0080F">
      <w:pPr>
        <w:numPr>
          <w:ilvl w:val="0"/>
          <w:numId w:val="10"/>
        </w:numPr>
        <w:shd w:val="clear" w:color="auto" w:fill="FFFFFF"/>
        <w:tabs>
          <w:tab w:val="left" w:pos="691"/>
        </w:tabs>
        <w:spacing w:line="276" w:lineRule="auto"/>
        <w:jc w:val="both"/>
      </w:pPr>
      <w:r w:rsidRPr="00755BB5">
        <w:rPr>
          <w:spacing w:val="-3"/>
        </w:rPr>
        <w:t>ściana zewnętrzna istniejąca,</w:t>
      </w:r>
    </w:p>
    <w:p w14:paraId="43FB1D3A" w14:textId="77777777" w:rsidR="00A922E9" w:rsidRPr="00755BB5" w:rsidRDefault="002E5D2E" w:rsidP="00B0080F">
      <w:pPr>
        <w:numPr>
          <w:ilvl w:val="0"/>
          <w:numId w:val="10"/>
        </w:numPr>
        <w:shd w:val="clear" w:color="auto" w:fill="FFFFFF"/>
        <w:tabs>
          <w:tab w:val="left" w:pos="691"/>
        </w:tabs>
        <w:spacing w:line="276" w:lineRule="auto"/>
        <w:jc w:val="both"/>
      </w:pPr>
      <w:r w:rsidRPr="00755BB5">
        <w:rPr>
          <w:spacing w:val="-2"/>
        </w:rPr>
        <w:t>grunt</w:t>
      </w:r>
      <w:r w:rsidR="00A922E9" w:rsidRPr="00755BB5">
        <w:rPr>
          <w:spacing w:val="-2"/>
        </w:rPr>
        <w:t>,</w:t>
      </w:r>
    </w:p>
    <w:p w14:paraId="139D1F74" w14:textId="77777777" w:rsidR="00A922E9" w:rsidRPr="00755BB5" w:rsidRDefault="00A922E9" w:rsidP="00B0080F">
      <w:pPr>
        <w:numPr>
          <w:ilvl w:val="0"/>
          <w:numId w:val="10"/>
        </w:numPr>
        <w:shd w:val="clear" w:color="auto" w:fill="FFFFFF"/>
        <w:tabs>
          <w:tab w:val="left" w:pos="691"/>
        </w:tabs>
        <w:spacing w:line="276" w:lineRule="auto"/>
        <w:jc w:val="both"/>
      </w:pPr>
      <w:r w:rsidRPr="00755BB5">
        <w:rPr>
          <w:spacing w:val="-2"/>
        </w:rPr>
        <w:t>mocowanie podstawowe: zaprawa klejąca,</w:t>
      </w:r>
    </w:p>
    <w:p w14:paraId="0DCC4F67" w14:textId="77777777" w:rsidR="00A922E9" w:rsidRPr="00755BB5" w:rsidRDefault="00A922E9" w:rsidP="00B0080F">
      <w:pPr>
        <w:numPr>
          <w:ilvl w:val="0"/>
          <w:numId w:val="10"/>
        </w:numPr>
        <w:shd w:val="clear" w:color="auto" w:fill="FFFFFF"/>
        <w:tabs>
          <w:tab w:val="left" w:pos="691"/>
        </w:tabs>
        <w:spacing w:line="276" w:lineRule="auto"/>
        <w:jc w:val="both"/>
      </w:pPr>
      <w:r w:rsidRPr="00755BB5">
        <w:rPr>
          <w:spacing w:val="-2"/>
        </w:rPr>
        <w:t>izolacja termiczna ze styropianu 70-0</w:t>
      </w:r>
      <w:r w:rsidR="00E73053" w:rsidRPr="00755BB5">
        <w:rPr>
          <w:spacing w:val="-2"/>
        </w:rPr>
        <w:t>3</w:t>
      </w:r>
      <w:r w:rsidR="00F969B4" w:rsidRPr="00755BB5">
        <w:rPr>
          <w:spacing w:val="-2"/>
        </w:rPr>
        <w:t>3</w:t>
      </w:r>
      <w:r w:rsidRPr="00755BB5">
        <w:rPr>
          <w:spacing w:val="-2"/>
        </w:rPr>
        <w:t xml:space="preserve"> FASADA,</w:t>
      </w:r>
    </w:p>
    <w:p w14:paraId="720EE6FA" w14:textId="77777777" w:rsidR="00A922E9" w:rsidRPr="00755BB5" w:rsidRDefault="00A922E9" w:rsidP="00B0080F">
      <w:pPr>
        <w:numPr>
          <w:ilvl w:val="0"/>
          <w:numId w:val="10"/>
        </w:numPr>
        <w:shd w:val="clear" w:color="auto" w:fill="FFFFFF"/>
        <w:tabs>
          <w:tab w:val="left" w:pos="691"/>
        </w:tabs>
        <w:spacing w:line="276" w:lineRule="auto"/>
        <w:jc w:val="both"/>
      </w:pPr>
      <w:r w:rsidRPr="00755BB5">
        <w:rPr>
          <w:spacing w:val="-2"/>
        </w:rPr>
        <w:t>warstwa zbrojona: siatka zbrojąca, zaprawa klejąca,</w:t>
      </w:r>
    </w:p>
    <w:p w14:paraId="40BFE661" w14:textId="77777777" w:rsidR="00A922E9" w:rsidRPr="00755BB5" w:rsidRDefault="008C6675" w:rsidP="00B0080F">
      <w:pPr>
        <w:numPr>
          <w:ilvl w:val="0"/>
          <w:numId w:val="10"/>
        </w:numPr>
        <w:shd w:val="clear" w:color="auto" w:fill="FFFFFF"/>
        <w:tabs>
          <w:tab w:val="left" w:pos="691"/>
        </w:tabs>
        <w:spacing w:line="276" w:lineRule="auto"/>
        <w:jc w:val="both"/>
      </w:pPr>
      <w:r w:rsidRPr="00755BB5">
        <w:rPr>
          <w:spacing w:val="-2"/>
        </w:rPr>
        <w:t>systemowy podkład pod tynk</w:t>
      </w:r>
      <w:r w:rsidR="00A922E9" w:rsidRPr="00755BB5">
        <w:rPr>
          <w:spacing w:val="-2"/>
        </w:rPr>
        <w:t>,</w:t>
      </w:r>
    </w:p>
    <w:p w14:paraId="1F4E7F0C" w14:textId="33264D31" w:rsidR="00F969B4" w:rsidRPr="00755BB5" w:rsidRDefault="00A922E9" w:rsidP="00B0080F">
      <w:pPr>
        <w:numPr>
          <w:ilvl w:val="0"/>
          <w:numId w:val="10"/>
        </w:numPr>
        <w:shd w:val="clear" w:color="auto" w:fill="FFFFFF"/>
        <w:tabs>
          <w:tab w:val="left" w:pos="691"/>
        </w:tabs>
        <w:spacing w:line="276" w:lineRule="auto"/>
        <w:jc w:val="both"/>
      </w:pPr>
      <w:r w:rsidRPr="00755BB5">
        <w:rPr>
          <w:spacing w:val="-2"/>
        </w:rPr>
        <w:t>wyprawa</w:t>
      </w:r>
      <w:r w:rsidR="002E5D2E" w:rsidRPr="00755BB5">
        <w:rPr>
          <w:spacing w:val="-2"/>
        </w:rPr>
        <w:t xml:space="preserve"> tynkarska </w:t>
      </w:r>
      <w:r w:rsidR="002408E1" w:rsidRPr="00755BB5">
        <w:rPr>
          <w:spacing w:val="-2"/>
        </w:rPr>
        <w:t>(tynk silikonowy cienkowarstwowy).</w:t>
      </w:r>
    </w:p>
    <w:p w14:paraId="627E5D15" w14:textId="0AA7972B" w:rsidR="002E5D2E" w:rsidRPr="00755BB5" w:rsidRDefault="00230184" w:rsidP="00B0080F">
      <w:pPr>
        <w:numPr>
          <w:ilvl w:val="0"/>
          <w:numId w:val="9"/>
        </w:numPr>
        <w:shd w:val="clear" w:color="auto" w:fill="FFFFFF"/>
        <w:tabs>
          <w:tab w:val="left" w:pos="262"/>
        </w:tabs>
        <w:spacing w:line="276" w:lineRule="auto"/>
        <w:jc w:val="both"/>
        <w:rPr>
          <w:spacing w:val="-3"/>
        </w:rPr>
      </w:pPr>
      <w:r w:rsidRPr="00755BB5">
        <w:rPr>
          <w:spacing w:val="-3"/>
        </w:rPr>
        <w:t>Ł</w:t>
      </w:r>
      <w:r w:rsidR="00A922E9" w:rsidRPr="00755BB5">
        <w:rPr>
          <w:spacing w:val="-3"/>
        </w:rPr>
        <w:t>ączniki systemowe do styropianu posiadające Aprobatę Techniczną lub ETA</w:t>
      </w:r>
      <w:r w:rsidR="002408E1" w:rsidRPr="00755BB5">
        <w:rPr>
          <w:spacing w:val="-3"/>
        </w:rPr>
        <w:t xml:space="preserve"> </w:t>
      </w:r>
      <w:r w:rsidR="00A922E9" w:rsidRPr="00755BB5">
        <w:rPr>
          <w:spacing w:val="-3"/>
        </w:rPr>
        <w:t xml:space="preserve">(europejską aprobatę techniczną), zgodna z ETAG 014 (wytycznymi do europejskich aprobat technicznych), w ilości przewidzianej przez </w:t>
      </w:r>
      <w:proofErr w:type="spellStart"/>
      <w:r w:rsidR="00A922E9" w:rsidRPr="00755BB5">
        <w:rPr>
          <w:spacing w:val="-3"/>
        </w:rPr>
        <w:t>systemodawcę</w:t>
      </w:r>
      <w:proofErr w:type="spellEnd"/>
      <w:r w:rsidR="00A922E9" w:rsidRPr="00755BB5">
        <w:rPr>
          <w:spacing w:val="-3"/>
        </w:rPr>
        <w:t>.</w:t>
      </w:r>
    </w:p>
    <w:p w14:paraId="069F65CF" w14:textId="77777777" w:rsidR="00397CF8" w:rsidRPr="00755BB5" w:rsidRDefault="00397CF8" w:rsidP="00755BB5">
      <w:pPr>
        <w:shd w:val="clear" w:color="auto" w:fill="FFFFFF"/>
        <w:tabs>
          <w:tab w:val="left" w:pos="262"/>
        </w:tabs>
        <w:spacing w:line="276" w:lineRule="auto"/>
        <w:ind w:left="720"/>
        <w:rPr>
          <w:spacing w:val="1"/>
        </w:rPr>
      </w:pPr>
    </w:p>
    <w:p w14:paraId="24C5CD91" w14:textId="77777777" w:rsidR="00A922E9" w:rsidRPr="00755BB5" w:rsidRDefault="00A922E9" w:rsidP="00755BB5">
      <w:pPr>
        <w:shd w:val="clear" w:color="auto" w:fill="FFFFFF"/>
        <w:spacing w:line="276" w:lineRule="auto"/>
        <w:rPr>
          <w:b/>
          <w:bCs/>
          <w:spacing w:val="-1"/>
        </w:rPr>
      </w:pPr>
      <w:r w:rsidRPr="00755BB5">
        <w:rPr>
          <w:b/>
          <w:bCs/>
          <w:spacing w:val="-1"/>
        </w:rPr>
        <w:t>Ocieplenie ścian zewnętrznych z wykorzystaniem samogasnącego polistyrenu spienionego wykonać w sposób zapewniający nierozprzestrzenianie się ognia.</w:t>
      </w:r>
    </w:p>
    <w:p w14:paraId="536BEC78" w14:textId="77777777" w:rsidR="002E5D2E" w:rsidRPr="00755BB5" w:rsidRDefault="002E5D2E" w:rsidP="00755BB5">
      <w:pPr>
        <w:shd w:val="clear" w:color="auto" w:fill="FFFFFF"/>
        <w:spacing w:line="276" w:lineRule="auto"/>
        <w:jc w:val="both"/>
      </w:pPr>
    </w:p>
    <w:p w14:paraId="6E5BABA8" w14:textId="77777777" w:rsidR="00DF1FC5" w:rsidRPr="00755BB5" w:rsidRDefault="002E5D2E" w:rsidP="00755BB5">
      <w:pPr>
        <w:shd w:val="clear" w:color="auto" w:fill="FFFFFF"/>
        <w:spacing w:line="276" w:lineRule="auto"/>
        <w:jc w:val="both"/>
        <w:rPr>
          <w:u w:val="single"/>
        </w:rPr>
      </w:pPr>
      <w:r w:rsidRPr="00755BB5">
        <w:rPr>
          <w:spacing w:val="-2"/>
          <w:u w:val="single"/>
        </w:rPr>
        <w:t xml:space="preserve">Przed przystąpieniem do robót należy przedstawić Inwestorowi do zaakceptowania system </w:t>
      </w:r>
      <w:r w:rsidR="00A922E9" w:rsidRPr="00755BB5">
        <w:rPr>
          <w:spacing w:val="-2"/>
          <w:u w:val="single"/>
        </w:rPr>
        <w:t xml:space="preserve">dociepleń ścian zewnętrznych </w:t>
      </w:r>
      <w:r w:rsidRPr="00755BB5">
        <w:rPr>
          <w:spacing w:val="-2"/>
          <w:u w:val="single"/>
        </w:rPr>
        <w:t xml:space="preserve">oraz wykonywać docieplenie </w:t>
      </w:r>
      <w:r w:rsidR="00A922E9" w:rsidRPr="00755BB5">
        <w:rPr>
          <w:u w:val="single"/>
        </w:rPr>
        <w:t>zgodnie z informacjami zawartymi w materiałach technicznych producenta.</w:t>
      </w:r>
    </w:p>
    <w:p w14:paraId="572BB069" w14:textId="77777777" w:rsidR="00230184" w:rsidRPr="00755BB5" w:rsidRDefault="00230184" w:rsidP="00755BB5">
      <w:pPr>
        <w:tabs>
          <w:tab w:val="left" w:pos="-720"/>
          <w:tab w:val="num" w:pos="720"/>
        </w:tabs>
        <w:spacing w:before="120" w:line="276" w:lineRule="auto"/>
        <w:jc w:val="both"/>
        <w:rPr>
          <w:b/>
          <w:bCs/>
        </w:rPr>
      </w:pPr>
    </w:p>
    <w:p w14:paraId="68917030" w14:textId="2B1EC9AD" w:rsidR="00397CF8" w:rsidRPr="00755BB5" w:rsidRDefault="00397CF8" w:rsidP="00755BB5">
      <w:pPr>
        <w:tabs>
          <w:tab w:val="left" w:pos="-720"/>
          <w:tab w:val="num" w:pos="720"/>
        </w:tabs>
        <w:spacing w:before="120" w:line="276" w:lineRule="auto"/>
        <w:jc w:val="both"/>
        <w:rPr>
          <w:b/>
          <w:bCs/>
        </w:rPr>
      </w:pPr>
      <w:r w:rsidRPr="00755BB5">
        <w:rPr>
          <w:b/>
          <w:bCs/>
        </w:rPr>
        <w:t>Zalecenia dodatkowe:</w:t>
      </w:r>
    </w:p>
    <w:p w14:paraId="038547C4" w14:textId="77777777" w:rsidR="00230184" w:rsidRPr="00755BB5" w:rsidRDefault="00230184" w:rsidP="00755BB5">
      <w:pPr>
        <w:tabs>
          <w:tab w:val="left" w:pos="-720"/>
          <w:tab w:val="num" w:pos="720"/>
        </w:tabs>
        <w:spacing w:before="120" w:line="276" w:lineRule="auto"/>
        <w:jc w:val="both"/>
        <w:rPr>
          <w:b/>
          <w:bCs/>
        </w:rPr>
      </w:pPr>
    </w:p>
    <w:p w14:paraId="2E89DD25" w14:textId="4B572F12" w:rsidR="00397CF8" w:rsidRPr="00755BB5" w:rsidRDefault="00230184" w:rsidP="00B0080F">
      <w:pPr>
        <w:widowControl/>
        <w:numPr>
          <w:ilvl w:val="0"/>
          <w:numId w:val="11"/>
        </w:numPr>
        <w:tabs>
          <w:tab w:val="left" w:pos="-720"/>
          <w:tab w:val="left" w:pos="3196"/>
        </w:tabs>
        <w:autoSpaceDE/>
        <w:autoSpaceDN/>
        <w:adjustRightInd/>
        <w:spacing w:line="276" w:lineRule="auto"/>
        <w:jc w:val="both"/>
        <w:rPr>
          <w:lang w:eastAsia="zh-CN"/>
        </w:rPr>
      </w:pPr>
      <w:r w:rsidRPr="00755BB5">
        <w:rPr>
          <w:lang w:eastAsia="zh-CN"/>
        </w:rPr>
        <w:t>w</w:t>
      </w:r>
      <w:r w:rsidR="00397CF8" w:rsidRPr="00755BB5">
        <w:rPr>
          <w:lang w:eastAsia="zh-CN"/>
        </w:rPr>
        <w:t xml:space="preserve"> celu wyeliminowania mostków termicznych ościeża okienne i drzwiowe należy ocieplić warstwą izolacji termicznej o gr.  do 3,0 cm</w:t>
      </w:r>
      <w:r w:rsidRPr="00755BB5">
        <w:rPr>
          <w:lang w:eastAsia="zh-CN"/>
        </w:rPr>
        <w:t>,</w:t>
      </w:r>
    </w:p>
    <w:p w14:paraId="5B6FF7B6" w14:textId="308B9FB4" w:rsidR="00397CF8" w:rsidRPr="00755BB5" w:rsidRDefault="00230184" w:rsidP="00B0080F">
      <w:pPr>
        <w:widowControl/>
        <w:numPr>
          <w:ilvl w:val="0"/>
          <w:numId w:val="11"/>
        </w:numPr>
        <w:tabs>
          <w:tab w:val="left" w:pos="-720"/>
          <w:tab w:val="left" w:pos="3196"/>
        </w:tabs>
        <w:autoSpaceDE/>
        <w:autoSpaceDN/>
        <w:adjustRightInd/>
        <w:spacing w:line="276" w:lineRule="auto"/>
        <w:jc w:val="both"/>
        <w:rPr>
          <w:strike/>
          <w:lang w:eastAsia="zh-CN"/>
        </w:rPr>
      </w:pPr>
      <w:r w:rsidRPr="00755BB5">
        <w:rPr>
          <w:lang w:eastAsia="zh-CN"/>
        </w:rPr>
        <w:t>w</w:t>
      </w:r>
      <w:r w:rsidR="00397CF8" w:rsidRPr="00755BB5">
        <w:rPr>
          <w:lang w:eastAsia="zh-CN"/>
        </w:rPr>
        <w:t>szystkie naroża wypukłe (w tym narożniki ościeży okiennych i drzwiowych) należy zabezpieczyć min. poprzez zastosowanie listwy narożnej z siatką</w:t>
      </w:r>
      <w:r w:rsidRPr="00755BB5">
        <w:rPr>
          <w:lang w:eastAsia="zh-CN"/>
        </w:rPr>
        <w:t>,</w:t>
      </w:r>
    </w:p>
    <w:p w14:paraId="717EE751" w14:textId="2BE69B5E" w:rsidR="00397CF8" w:rsidRPr="00755BB5" w:rsidRDefault="00230184" w:rsidP="00B0080F">
      <w:pPr>
        <w:widowControl/>
        <w:numPr>
          <w:ilvl w:val="0"/>
          <w:numId w:val="11"/>
        </w:numPr>
        <w:tabs>
          <w:tab w:val="left" w:pos="-720"/>
          <w:tab w:val="left" w:pos="3196"/>
        </w:tabs>
        <w:autoSpaceDE/>
        <w:autoSpaceDN/>
        <w:adjustRightInd/>
        <w:spacing w:line="276" w:lineRule="auto"/>
        <w:jc w:val="both"/>
        <w:rPr>
          <w:lang w:eastAsia="zh-CN"/>
        </w:rPr>
      </w:pPr>
      <w:r w:rsidRPr="00755BB5">
        <w:rPr>
          <w:lang w:eastAsia="zh-CN"/>
        </w:rPr>
        <w:t>w</w:t>
      </w:r>
      <w:r w:rsidR="00397CF8" w:rsidRPr="00755BB5">
        <w:rPr>
          <w:lang w:eastAsia="zh-CN"/>
        </w:rPr>
        <w:t xml:space="preserve">e wskazanych miejscach zakończenia ocieplenia, stosować dodatkowe paski siatki zbrojącej oraz wzmocnienia krawędzi wypukłych kątownikiem z siatką. </w:t>
      </w:r>
      <w:r w:rsidRPr="00755BB5">
        <w:rPr>
          <w:lang w:eastAsia="zh-CN"/>
        </w:rPr>
        <w:t>(z</w:t>
      </w:r>
      <w:r w:rsidR="00397CF8" w:rsidRPr="00755BB5">
        <w:rPr>
          <w:lang w:eastAsia="zh-CN"/>
        </w:rPr>
        <w:t>asady pokazano na rysunkach w załączniku</w:t>
      </w:r>
      <w:r w:rsidRPr="00755BB5">
        <w:rPr>
          <w:lang w:eastAsia="zh-CN"/>
        </w:rPr>
        <w:t>)</w:t>
      </w:r>
      <w:r w:rsidR="00397CF8" w:rsidRPr="00755BB5">
        <w:rPr>
          <w:lang w:eastAsia="zh-CN"/>
        </w:rPr>
        <w:t>. Na poziomych krawędziach wykonać 3 ÷ 5% pochylenia na zewnątrz, dla odprowadzenia wód opadowych</w:t>
      </w:r>
      <w:r w:rsidRPr="00755BB5">
        <w:rPr>
          <w:lang w:eastAsia="zh-CN"/>
        </w:rPr>
        <w:t>,</w:t>
      </w:r>
      <w:r w:rsidR="00397CF8" w:rsidRPr="00755BB5">
        <w:rPr>
          <w:lang w:eastAsia="zh-CN"/>
        </w:rPr>
        <w:t xml:space="preserve"> </w:t>
      </w:r>
      <w:r w:rsidRPr="00755BB5">
        <w:rPr>
          <w:lang w:eastAsia="zh-CN"/>
        </w:rPr>
        <w:t>w</w:t>
      </w:r>
      <w:r w:rsidR="00397CF8" w:rsidRPr="00755BB5">
        <w:rPr>
          <w:lang w:eastAsia="zh-CN"/>
        </w:rPr>
        <w:t>e wskazanych miejscach wykonać uszczelnienie kitem trwale plastycznym</w:t>
      </w:r>
      <w:r w:rsidRPr="00755BB5">
        <w:rPr>
          <w:lang w:eastAsia="zh-CN"/>
        </w:rPr>
        <w:t>,</w:t>
      </w:r>
    </w:p>
    <w:p w14:paraId="2C7D0557" w14:textId="24435809" w:rsidR="00397CF8" w:rsidRPr="00755BB5" w:rsidRDefault="00230184" w:rsidP="00B0080F">
      <w:pPr>
        <w:widowControl/>
        <w:numPr>
          <w:ilvl w:val="0"/>
          <w:numId w:val="11"/>
        </w:numPr>
        <w:tabs>
          <w:tab w:val="left" w:pos="-720"/>
          <w:tab w:val="left" w:pos="3196"/>
        </w:tabs>
        <w:autoSpaceDE/>
        <w:autoSpaceDN/>
        <w:adjustRightInd/>
        <w:spacing w:line="276" w:lineRule="auto"/>
        <w:jc w:val="both"/>
        <w:rPr>
          <w:lang w:eastAsia="zh-CN"/>
        </w:rPr>
      </w:pPr>
      <w:r w:rsidRPr="00755BB5">
        <w:rPr>
          <w:lang w:eastAsia="zh-CN"/>
        </w:rPr>
        <w:t>p</w:t>
      </w:r>
      <w:r w:rsidR="00397CF8" w:rsidRPr="00755BB5">
        <w:rPr>
          <w:lang w:eastAsia="zh-CN"/>
        </w:rPr>
        <w:t>rzełożenie i uporządkowanie wszystkich instalacji, sieci na powierzchni elewacji</w:t>
      </w:r>
      <w:r w:rsidRPr="00755BB5">
        <w:rPr>
          <w:lang w:eastAsia="zh-CN"/>
        </w:rPr>
        <w:t>,</w:t>
      </w:r>
    </w:p>
    <w:p w14:paraId="580EDD7E" w14:textId="7004C0E5" w:rsidR="00397CF8" w:rsidRPr="00755BB5" w:rsidRDefault="00230184" w:rsidP="00B0080F">
      <w:pPr>
        <w:widowControl/>
        <w:numPr>
          <w:ilvl w:val="0"/>
          <w:numId w:val="11"/>
        </w:numPr>
        <w:tabs>
          <w:tab w:val="left" w:pos="-720"/>
          <w:tab w:val="left" w:pos="3196"/>
        </w:tabs>
        <w:autoSpaceDE/>
        <w:autoSpaceDN/>
        <w:adjustRightInd/>
        <w:spacing w:line="276" w:lineRule="auto"/>
        <w:jc w:val="both"/>
        <w:rPr>
          <w:lang w:eastAsia="zh-CN"/>
        </w:rPr>
      </w:pPr>
      <w:r w:rsidRPr="00755BB5">
        <w:rPr>
          <w:lang w:eastAsia="zh-CN"/>
        </w:rPr>
        <w:t>m</w:t>
      </w:r>
      <w:r w:rsidR="00397CF8" w:rsidRPr="00755BB5">
        <w:rPr>
          <w:lang w:eastAsia="zh-CN"/>
        </w:rPr>
        <w:t>ontaż nowych obróbek blacharskich i parapetów, blachę powlekaną gr. 0,7mm w kolorystyce zgodnej z załącznikiem rysunkowym</w:t>
      </w:r>
      <w:r w:rsidRPr="00755BB5">
        <w:rPr>
          <w:lang w:eastAsia="zh-CN"/>
        </w:rPr>
        <w:t>,</w:t>
      </w:r>
    </w:p>
    <w:p w14:paraId="4D540596" w14:textId="75313F33" w:rsidR="00397CF8" w:rsidRPr="00755BB5" w:rsidRDefault="00230184" w:rsidP="00B0080F">
      <w:pPr>
        <w:widowControl/>
        <w:numPr>
          <w:ilvl w:val="0"/>
          <w:numId w:val="11"/>
        </w:numPr>
        <w:tabs>
          <w:tab w:val="left" w:pos="-720"/>
          <w:tab w:val="left" w:pos="3196"/>
        </w:tabs>
        <w:autoSpaceDE/>
        <w:autoSpaceDN/>
        <w:adjustRightInd/>
        <w:spacing w:line="276" w:lineRule="auto"/>
        <w:jc w:val="both"/>
        <w:rPr>
          <w:lang w:eastAsia="zh-CN"/>
        </w:rPr>
      </w:pPr>
      <w:r w:rsidRPr="00755BB5">
        <w:rPr>
          <w:lang w:eastAsia="zh-CN"/>
        </w:rPr>
        <w:t>p</w:t>
      </w:r>
      <w:r w:rsidR="00397CF8" w:rsidRPr="00755BB5">
        <w:rPr>
          <w:lang w:eastAsia="zh-CN"/>
        </w:rPr>
        <w:t>arapety zamontować ze spadkiem 5° i wysięgiem 40 mm poza lico ściany po dociepleniu</w:t>
      </w:r>
      <w:r w:rsidRPr="00755BB5">
        <w:rPr>
          <w:lang w:eastAsia="zh-CN"/>
        </w:rPr>
        <w:t>,</w:t>
      </w:r>
      <w:r w:rsidR="00397CF8" w:rsidRPr="00755BB5">
        <w:rPr>
          <w:lang w:eastAsia="zh-CN"/>
        </w:rPr>
        <w:t xml:space="preserve"> miejsca styków tworzywowych zakończeń parapetów uszczelnić materiałem trwale elastycznym w celu umożliwienia odkształceń</w:t>
      </w:r>
      <w:r w:rsidRPr="00755BB5">
        <w:rPr>
          <w:lang w:eastAsia="zh-CN"/>
        </w:rPr>
        <w:t>,</w:t>
      </w:r>
    </w:p>
    <w:p w14:paraId="2B672B07" w14:textId="5EB1430D" w:rsidR="00397CF8" w:rsidRPr="00755BB5" w:rsidRDefault="00230184" w:rsidP="00B0080F">
      <w:pPr>
        <w:widowControl/>
        <w:numPr>
          <w:ilvl w:val="0"/>
          <w:numId w:val="11"/>
        </w:numPr>
        <w:tabs>
          <w:tab w:val="left" w:pos="-720"/>
          <w:tab w:val="left" w:pos="284"/>
          <w:tab w:val="left" w:pos="3196"/>
        </w:tabs>
        <w:autoSpaceDE/>
        <w:autoSpaceDN/>
        <w:adjustRightInd/>
        <w:spacing w:line="276" w:lineRule="auto"/>
        <w:jc w:val="both"/>
        <w:rPr>
          <w:spacing w:val="-2"/>
        </w:rPr>
      </w:pPr>
      <w:r w:rsidRPr="00755BB5">
        <w:rPr>
          <w:spacing w:val="-2"/>
        </w:rPr>
        <w:t>m</w:t>
      </w:r>
      <w:r w:rsidR="00397CF8" w:rsidRPr="00755BB5">
        <w:rPr>
          <w:spacing w:val="-2"/>
        </w:rPr>
        <w:t>ontaż nowych tabliczek informacyjnych oraz numerów porządkowych</w:t>
      </w:r>
      <w:r w:rsidRPr="00755BB5">
        <w:rPr>
          <w:spacing w:val="-2"/>
        </w:rPr>
        <w:t>,</w:t>
      </w:r>
    </w:p>
    <w:p w14:paraId="50B30D4D" w14:textId="52D3249A" w:rsidR="00397CF8" w:rsidRPr="00755BB5" w:rsidRDefault="00230184" w:rsidP="00B0080F">
      <w:pPr>
        <w:widowControl/>
        <w:numPr>
          <w:ilvl w:val="0"/>
          <w:numId w:val="11"/>
        </w:numPr>
        <w:tabs>
          <w:tab w:val="left" w:pos="-720"/>
          <w:tab w:val="left" w:pos="284"/>
          <w:tab w:val="left" w:pos="3196"/>
        </w:tabs>
        <w:autoSpaceDE/>
        <w:autoSpaceDN/>
        <w:adjustRightInd/>
        <w:spacing w:line="276" w:lineRule="auto"/>
        <w:jc w:val="both"/>
        <w:rPr>
          <w:lang w:eastAsia="zh-CN"/>
        </w:rPr>
      </w:pPr>
      <w:r w:rsidRPr="00755BB5">
        <w:rPr>
          <w:lang w:eastAsia="zh-CN"/>
        </w:rPr>
        <w:t>p</w:t>
      </w:r>
      <w:r w:rsidR="00397CF8" w:rsidRPr="00755BB5">
        <w:rPr>
          <w:lang w:eastAsia="zh-CN"/>
        </w:rPr>
        <w:t xml:space="preserve">rzełożenie kaset domofonowych - </w:t>
      </w:r>
      <w:r w:rsidR="00397CF8" w:rsidRPr="00755BB5">
        <w:t>należy zamontować w warstwie ocieplenia</w:t>
      </w:r>
      <w:r w:rsidRPr="00755BB5">
        <w:t>,</w:t>
      </w:r>
    </w:p>
    <w:p w14:paraId="546EEC23" w14:textId="06629F0F" w:rsidR="00397CF8" w:rsidRPr="00755BB5" w:rsidRDefault="00230184" w:rsidP="00B0080F">
      <w:pPr>
        <w:widowControl/>
        <w:numPr>
          <w:ilvl w:val="0"/>
          <w:numId w:val="11"/>
        </w:numPr>
        <w:tabs>
          <w:tab w:val="left" w:pos="-720"/>
          <w:tab w:val="left" w:pos="284"/>
          <w:tab w:val="left" w:pos="3196"/>
        </w:tabs>
        <w:autoSpaceDE/>
        <w:autoSpaceDN/>
        <w:adjustRightInd/>
        <w:spacing w:line="276" w:lineRule="auto"/>
        <w:jc w:val="both"/>
        <w:rPr>
          <w:b/>
          <w:bCs/>
          <w:spacing w:val="-2"/>
        </w:rPr>
      </w:pPr>
      <w:r w:rsidRPr="00755BB5">
        <w:rPr>
          <w:b/>
          <w:bCs/>
          <w:lang w:eastAsia="zh-CN"/>
        </w:rPr>
        <w:t>c</w:t>
      </w:r>
      <w:r w:rsidR="00397CF8" w:rsidRPr="00755BB5">
        <w:rPr>
          <w:b/>
          <w:bCs/>
          <w:lang w:eastAsia="zh-CN"/>
        </w:rPr>
        <w:t xml:space="preserve">ały system ETICS (łącznie z kołkami) musi zapewnić wymagania przeciwpożarowe </w:t>
      </w:r>
      <w:r w:rsidR="00397CF8" w:rsidRPr="00755BB5">
        <w:rPr>
          <w:b/>
          <w:bCs/>
          <w:spacing w:val="-2"/>
        </w:rPr>
        <w:t>w zakresie NRO (nierozprzestrzeniające ognia)</w:t>
      </w:r>
      <w:r w:rsidRPr="00755BB5">
        <w:rPr>
          <w:b/>
          <w:bCs/>
          <w:spacing w:val="-2"/>
        </w:rPr>
        <w:t>,</w:t>
      </w:r>
    </w:p>
    <w:p w14:paraId="2899779E" w14:textId="1B58F01F" w:rsidR="00397CF8" w:rsidRPr="00755BB5" w:rsidRDefault="00230184" w:rsidP="00B0080F">
      <w:pPr>
        <w:widowControl/>
        <w:numPr>
          <w:ilvl w:val="0"/>
          <w:numId w:val="11"/>
        </w:numPr>
        <w:tabs>
          <w:tab w:val="left" w:pos="-720"/>
          <w:tab w:val="left" w:pos="284"/>
          <w:tab w:val="left" w:pos="3196"/>
        </w:tabs>
        <w:autoSpaceDE/>
        <w:autoSpaceDN/>
        <w:adjustRightInd/>
        <w:spacing w:line="276" w:lineRule="auto"/>
        <w:jc w:val="both"/>
        <w:rPr>
          <w:spacing w:val="-2"/>
        </w:rPr>
      </w:pPr>
      <w:r w:rsidRPr="00755BB5">
        <w:rPr>
          <w:spacing w:val="-2"/>
        </w:rPr>
        <w:t>p</w:t>
      </w:r>
      <w:r w:rsidR="00397CF8" w:rsidRPr="00755BB5">
        <w:rPr>
          <w:spacing w:val="-2"/>
        </w:rPr>
        <w:t xml:space="preserve">rzygotować zwody pionowe dla instalacji odgromowej wykonane z drutu </w:t>
      </w:r>
      <w:proofErr w:type="spellStart"/>
      <w:r w:rsidR="00397CF8" w:rsidRPr="00755BB5">
        <w:rPr>
          <w:spacing w:val="-2"/>
        </w:rPr>
        <w:t>FeZn</w:t>
      </w:r>
      <w:proofErr w:type="spellEnd"/>
      <w:r w:rsidR="00397CF8" w:rsidRPr="00755BB5">
        <w:rPr>
          <w:spacing w:val="-2"/>
        </w:rPr>
        <w:t xml:space="preserve"> 8mm –  w ilości 2 sztuk na segment, wykonać złącza </w:t>
      </w:r>
      <w:proofErr w:type="spellStart"/>
      <w:r w:rsidR="00397CF8" w:rsidRPr="00755BB5">
        <w:rPr>
          <w:spacing w:val="-2"/>
        </w:rPr>
        <w:t>kontrolno</w:t>
      </w:r>
      <w:proofErr w:type="spellEnd"/>
      <w:r w:rsidR="00397CF8" w:rsidRPr="00755BB5">
        <w:rPr>
          <w:spacing w:val="-2"/>
        </w:rPr>
        <w:t xml:space="preserve"> – pomiarowe w puszkach tworzywowych </w:t>
      </w:r>
      <w:r w:rsidR="00397CF8" w:rsidRPr="00755BB5">
        <w:t xml:space="preserve">montowanych w warstwie ocieplenia. </w:t>
      </w:r>
      <w:r w:rsidR="00397CF8" w:rsidRPr="00755BB5">
        <w:rPr>
          <w:lang w:eastAsia="zh-CN"/>
        </w:rPr>
        <w:t xml:space="preserve">Instalację odgromową należy umieścić w rurkach ochronnych pod tynkiem w warstwie ocieplenia - średnica wewnętrzna rurki min. 30 mm zewn. </w:t>
      </w:r>
      <w:r w:rsidR="00397CF8" w:rsidRPr="00755BB5">
        <w:rPr>
          <w:lang w:eastAsia="zh-CN"/>
        </w:rPr>
        <w:lastRenderedPageBreak/>
        <w:t>maks. 50 mm. Instalację odgromową na dachu należy odtworzyć. Uziom otokowy zamontować podczas wykonywania wykopów. Po zakończeniu prac należy przeprowadzić pomiary rezystencji i wykonać protokół  kontrolny. Całość robót związaną z instalacją odgromową wykonać zgodnie z PN-EN 50164 -1 oraz PN-EN 50164 – 2</w:t>
      </w:r>
      <w:r w:rsidR="002A0B85" w:rsidRPr="00755BB5">
        <w:rPr>
          <w:lang w:eastAsia="zh-CN"/>
        </w:rPr>
        <w:t>.</w:t>
      </w:r>
    </w:p>
    <w:p w14:paraId="43EA821B" w14:textId="3B4F886C" w:rsidR="006277E0" w:rsidRPr="00BD6DEF" w:rsidRDefault="00397CF8" w:rsidP="00796BA0">
      <w:pPr>
        <w:shd w:val="clear" w:color="auto" w:fill="FFFFFF"/>
        <w:tabs>
          <w:tab w:val="left" w:pos="511"/>
        </w:tabs>
        <w:spacing w:after="60" w:line="276" w:lineRule="auto"/>
        <w:jc w:val="center"/>
        <w:rPr>
          <w:rFonts w:ascii="Verdana" w:hAnsi="Verdana"/>
          <w:b/>
          <w:bCs/>
          <w:spacing w:val="-1"/>
          <w:sz w:val="18"/>
          <w:szCs w:val="18"/>
        </w:rPr>
      </w:pPr>
      <w:r w:rsidRPr="00BD6DEF">
        <w:rPr>
          <w:rFonts w:ascii="Verdana" w:hAnsi="Verdana"/>
          <w:noProof/>
          <w:color w:val="FF0000"/>
          <w:sz w:val="18"/>
          <w:szCs w:val="18"/>
        </w:rPr>
        <w:drawing>
          <wp:inline distT="0" distB="0" distL="0" distR="0" wp14:anchorId="6D7CD201" wp14:editId="5B57515A">
            <wp:extent cx="3514725" cy="3562350"/>
            <wp:effectExtent l="0" t="0" r="9525" b="0"/>
            <wp:docPr id="881142554"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7">
                      <a:extLst>
                        <a:ext uri="{28A0092B-C50C-407E-A947-70E740481C1C}">
                          <a14:useLocalDpi xmlns:a14="http://schemas.microsoft.com/office/drawing/2010/main" val="0"/>
                        </a:ext>
                      </a:extLst>
                    </a:blip>
                    <a:srcRect b="5188"/>
                    <a:stretch>
                      <a:fillRect/>
                    </a:stretch>
                  </pic:blipFill>
                  <pic:spPr bwMode="auto">
                    <a:xfrm>
                      <a:off x="0" y="0"/>
                      <a:ext cx="3514725" cy="3562350"/>
                    </a:xfrm>
                    <a:prstGeom prst="rect">
                      <a:avLst/>
                    </a:prstGeom>
                    <a:noFill/>
                    <a:ln>
                      <a:noFill/>
                    </a:ln>
                  </pic:spPr>
                </pic:pic>
              </a:graphicData>
            </a:graphic>
          </wp:inline>
        </w:drawing>
      </w:r>
    </w:p>
    <w:p w14:paraId="6AF7F79D" w14:textId="77777777" w:rsidR="00397CF8" w:rsidRPr="00BD6DEF" w:rsidRDefault="00397CF8" w:rsidP="00397CF8">
      <w:pPr>
        <w:shd w:val="clear" w:color="auto" w:fill="FFFFFF"/>
        <w:tabs>
          <w:tab w:val="left" w:pos="511"/>
        </w:tabs>
        <w:spacing w:after="60" w:line="276" w:lineRule="auto"/>
        <w:jc w:val="both"/>
        <w:rPr>
          <w:rFonts w:ascii="Verdana" w:hAnsi="Verdana"/>
          <w:b/>
          <w:bCs/>
          <w:spacing w:val="-1"/>
          <w:sz w:val="18"/>
          <w:szCs w:val="18"/>
        </w:rPr>
      </w:pPr>
    </w:p>
    <w:p w14:paraId="6FDE43E9" w14:textId="77777777" w:rsidR="00796BA0" w:rsidRPr="002A0B85" w:rsidRDefault="00796BA0" w:rsidP="00796BA0">
      <w:pPr>
        <w:tabs>
          <w:tab w:val="left" w:pos="-720"/>
          <w:tab w:val="num" w:pos="720"/>
        </w:tabs>
        <w:ind w:left="284"/>
        <w:jc w:val="center"/>
        <w:rPr>
          <w:rFonts w:ascii="Verdana" w:hAnsi="Verdana"/>
          <w:bCs/>
          <w:iCs/>
          <w:sz w:val="18"/>
          <w:szCs w:val="18"/>
        </w:rPr>
      </w:pPr>
      <w:r w:rsidRPr="002A0B85">
        <w:rPr>
          <w:rFonts w:ascii="Verdana" w:hAnsi="Verdana"/>
          <w:bCs/>
          <w:iCs/>
          <w:sz w:val="18"/>
          <w:szCs w:val="18"/>
        </w:rPr>
        <w:t>Schemat zwodu pionowego krytego.</w:t>
      </w:r>
    </w:p>
    <w:p w14:paraId="665CBCCC" w14:textId="77777777" w:rsidR="00397CF8" w:rsidRPr="00BD6DEF" w:rsidRDefault="00397CF8" w:rsidP="00796BA0">
      <w:pPr>
        <w:shd w:val="clear" w:color="auto" w:fill="FFFFFF"/>
        <w:tabs>
          <w:tab w:val="left" w:pos="511"/>
        </w:tabs>
        <w:spacing w:after="60" w:line="276" w:lineRule="auto"/>
        <w:jc w:val="both"/>
        <w:rPr>
          <w:rFonts w:ascii="Verdana" w:hAnsi="Verdana"/>
          <w:b/>
          <w:bCs/>
          <w:spacing w:val="-1"/>
          <w:sz w:val="18"/>
          <w:szCs w:val="18"/>
        </w:rPr>
      </w:pPr>
    </w:p>
    <w:p w14:paraId="3C6EAEAA" w14:textId="3E0096F9" w:rsidR="006277E0" w:rsidRPr="00BD6DEF" w:rsidRDefault="006277E0" w:rsidP="00B0080F">
      <w:pPr>
        <w:pStyle w:val="Akapitzlist"/>
        <w:numPr>
          <w:ilvl w:val="1"/>
          <w:numId w:val="1"/>
        </w:numPr>
        <w:shd w:val="clear" w:color="auto" w:fill="FFFFFF"/>
        <w:tabs>
          <w:tab w:val="left" w:pos="322"/>
        </w:tabs>
        <w:spacing w:after="120" w:line="276" w:lineRule="auto"/>
        <w:jc w:val="both"/>
        <w:rPr>
          <w:rFonts w:ascii="Verdana" w:hAnsi="Verdana"/>
          <w:b/>
          <w:bCs/>
          <w:sz w:val="18"/>
          <w:szCs w:val="18"/>
        </w:rPr>
      </w:pPr>
      <w:r w:rsidRPr="00BD6DEF">
        <w:rPr>
          <w:rFonts w:ascii="Verdana" w:hAnsi="Verdana"/>
          <w:b/>
          <w:bCs/>
          <w:sz w:val="18"/>
          <w:szCs w:val="18"/>
        </w:rPr>
        <w:t>Ocieplenie stropu nad piwnicą</w:t>
      </w:r>
      <w:r w:rsidR="002A0B85">
        <w:rPr>
          <w:rFonts w:ascii="Verdana" w:hAnsi="Verdana"/>
          <w:b/>
          <w:bCs/>
          <w:sz w:val="18"/>
          <w:szCs w:val="18"/>
        </w:rPr>
        <w:t>.</w:t>
      </w:r>
    </w:p>
    <w:p w14:paraId="71B5C8D4" w14:textId="77777777" w:rsidR="00C95E26" w:rsidRPr="00BD6DEF" w:rsidRDefault="00C95E26" w:rsidP="00796BA0">
      <w:pPr>
        <w:shd w:val="clear" w:color="auto" w:fill="FFFFFF"/>
        <w:tabs>
          <w:tab w:val="left" w:pos="511"/>
        </w:tabs>
        <w:spacing w:line="276" w:lineRule="auto"/>
        <w:jc w:val="both"/>
        <w:rPr>
          <w:rFonts w:ascii="Verdana" w:hAnsi="Verdana"/>
          <w:spacing w:val="-2"/>
          <w:sz w:val="18"/>
          <w:szCs w:val="18"/>
        </w:rPr>
      </w:pPr>
      <w:r w:rsidRPr="00BD6DEF">
        <w:rPr>
          <w:rFonts w:ascii="Verdana" w:hAnsi="Verdana"/>
          <w:spacing w:val="-2"/>
          <w:sz w:val="18"/>
          <w:szCs w:val="18"/>
        </w:rPr>
        <w:t xml:space="preserve">Ocieplenie stropu nad piwnicą należy wykonać w następujący sposób: </w:t>
      </w:r>
    </w:p>
    <w:p w14:paraId="6D9189CE" w14:textId="03C5B169" w:rsidR="00C95E26" w:rsidRPr="002A0B85" w:rsidRDefault="00C95E26" w:rsidP="00B0080F">
      <w:pPr>
        <w:pStyle w:val="Akapitzlist"/>
        <w:numPr>
          <w:ilvl w:val="0"/>
          <w:numId w:val="12"/>
        </w:numPr>
        <w:shd w:val="clear" w:color="auto" w:fill="FFFFFF"/>
        <w:tabs>
          <w:tab w:val="left" w:pos="511"/>
        </w:tabs>
        <w:spacing w:line="276" w:lineRule="auto"/>
        <w:jc w:val="both"/>
        <w:rPr>
          <w:rFonts w:ascii="Verdana" w:hAnsi="Verdana"/>
          <w:spacing w:val="-2"/>
          <w:sz w:val="18"/>
          <w:szCs w:val="18"/>
        </w:rPr>
      </w:pPr>
      <w:r w:rsidRPr="002A0B85">
        <w:rPr>
          <w:rFonts w:ascii="Verdana" w:hAnsi="Verdana"/>
          <w:spacing w:val="-2"/>
          <w:sz w:val="18"/>
          <w:szCs w:val="18"/>
        </w:rPr>
        <w:t xml:space="preserve">ocieplić strop natryskowym systemem izolacji termiczno-akustycznej o grubości </w:t>
      </w:r>
      <w:r w:rsidRPr="002A0B85">
        <w:rPr>
          <w:rFonts w:ascii="Verdana" w:hAnsi="Verdana"/>
          <w:b/>
          <w:bCs/>
          <w:spacing w:val="-2"/>
          <w:sz w:val="18"/>
          <w:szCs w:val="18"/>
          <w:u w:val="single"/>
        </w:rPr>
        <w:t>10,0 cm</w:t>
      </w:r>
      <w:r w:rsidRPr="002A0B85">
        <w:rPr>
          <w:rFonts w:ascii="Verdana" w:hAnsi="Verdana"/>
          <w:spacing w:val="-2"/>
          <w:sz w:val="18"/>
          <w:szCs w:val="18"/>
        </w:rPr>
        <w:t xml:space="preserve"> i współczynniku</w:t>
      </w:r>
      <w:r w:rsidR="002A08B5" w:rsidRPr="002A0B85">
        <w:rPr>
          <w:rFonts w:ascii="Verdana" w:hAnsi="Verdana"/>
          <w:spacing w:val="-2"/>
          <w:sz w:val="18"/>
          <w:szCs w:val="18"/>
        </w:rPr>
        <w:t xml:space="preserve"> przewodzenia ciepła</w:t>
      </w:r>
      <w:r w:rsidRPr="002A0B85">
        <w:rPr>
          <w:rFonts w:ascii="Verdana" w:hAnsi="Verdana"/>
          <w:spacing w:val="-2"/>
          <w:sz w:val="18"/>
          <w:szCs w:val="18"/>
        </w:rPr>
        <w:t xml:space="preserve"> </w:t>
      </w:r>
      <w:r w:rsidRPr="002A0B85">
        <w:rPr>
          <w:rFonts w:ascii="Verdana" w:hAnsi="Verdana"/>
          <w:b/>
          <w:bCs/>
          <w:spacing w:val="-2"/>
          <w:sz w:val="18"/>
          <w:szCs w:val="18"/>
        </w:rPr>
        <w:t>λ=0,03</w:t>
      </w:r>
      <w:r w:rsidR="00BB2798" w:rsidRPr="002A0B85">
        <w:rPr>
          <w:rFonts w:ascii="Verdana" w:hAnsi="Verdana"/>
          <w:b/>
          <w:bCs/>
          <w:spacing w:val="-2"/>
          <w:sz w:val="18"/>
          <w:szCs w:val="18"/>
        </w:rPr>
        <w:t>4</w:t>
      </w:r>
      <w:r w:rsidRPr="002A0B85">
        <w:rPr>
          <w:rFonts w:ascii="Verdana" w:hAnsi="Verdana"/>
          <w:b/>
          <w:bCs/>
          <w:spacing w:val="-2"/>
          <w:sz w:val="18"/>
          <w:szCs w:val="18"/>
        </w:rPr>
        <w:t xml:space="preserve"> W/(</w:t>
      </w:r>
      <w:proofErr w:type="spellStart"/>
      <w:r w:rsidRPr="002A0B85">
        <w:rPr>
          <w:rFonts w:ascii="Verdana" w:hAnsi="Verdana"/>
          <w:b/>
          <w:bCs/>
          <w:spacing w:val="-2"/>
          <w:sz w:val="18"/>
          <w:szCs w:val="18"/>
        </w:rPr>
        <w:t>m∙K</w:t>
      </w:r>
      <w:proofErr w:type="spellEnd"/>
      <w:r w:rsidRPr="002A0B85">
        <w:rPr>
          <w:rFonts w:ascii="Verdana" w:hAnsi="Verdana"/>
          <w:b/>
          <w:bCs/>
          <w:spacing w:val="-2"/>
          <w:sz w:val="18"/>
          <w:szCs w:val="18"/>
        </w:rPr>
        <w:t>).</w:t>
      </w:r>
    </w:p>
    <w:p w14:paraId="44F55CB0" w14:textId="77777777" w:rsidR="007D6C64" w:rsidRPr="00BD6DEF" w:rsidRDefault="007D6C64" w:rsidP="00796BA0">
      <w:pPr>
        <w:shd w:val="clear" w:color="auto" w:fill="FFFFFF"/>
        <w:tabs>
          <w:tab w:val="left" w:pos="511"/>
        </w:tabs>
        <w:spacing w:line="276" w:lineRule="auto"/>
        <w:jc w:val="both"/>
        <w:rPr>
          <w:rFonts w:ascii="Verdana" w:hAnsi="Verdana"/>
          <w:spacing w:val="-2"/>
          <w:sz w:val="18"/>
          <w:szCs w:val="18"/>
        </w:rPr>
      </w:pPr>
    </w:p>
    <w:p w14:paraId="23F241EE" w14:textId="6080A023" w:rsidR="006277E0" w:rsidRPr="00BD6DEF" w:rsidRDefault="006277E0" w:rsidP="00B0080F">
      <w:pPr>
        <w:pStyle w:val="Akapitzlist"/>
        <w:numPr>
          <w:ilvl w:val="1"/>
          <w:numId w:val="1"/>
        </w:numPr>
        <w:shd w:val="clear" w:color="auto" w:fill="FFFFFF"/>
        <w:tabs>
          <w:tab w:val="left" w:pos="322"/>
        </w:tabs>
        <w:spacing w:after="120" w:line="276" w:lineRule="auto"/>
        <w:jc w:val="both"/>
        <w:rPr>
          <w:rFonts w:ascii="Verdana" w:hAnsi="Verdana"/>
          <w:b/>
          <w:bCs/>
          <w:sz w:val="18"/>
          <w:szCs w:val="18"/>
        </w:rPr>
      </w:pPr>
      <w:r w:rsidRPr="00BD6DEF">
        <w:rPr>
          <w:rFonts w:ascii="Verdana" w:hAnsi="Verdana"/>
          <w:b/>
          <w:bCs/>
          <w:sz w:val="18"/>
          <w:szCs w:val="18"/>
        </w:rPr>
        <w:t>Ocieplenie stropu ostatniej kondygnacji</w:t>
      </w:r>
      <w:r w:rsidR="002A0B85">
        <w:rPr>
          <w:rFonts w:ascii="Verdana" w:hAnsi="Verdana"/>
          <w:b/>
          <w:bCs/>
          <w:sz w:val="18"/>
          <w:szCs w:val="18"/>
        </w:rPr>
        <w:t>.</w:t>
      </w:r>
    </w:p>
    <w:p w14:paraId="1E327A20" w14:textId="2704E243" w:rsidR="002A08B5" w:rsidRPr="00BD6DEF" w:rsidRDefault="002A08B5" w:rsidP="002A0B85">
      <w:pPr>
        <w:shd w:val="clear" w:color="auto" w:fill="FFFFFF"/>
        <w:tabs>
          <w:tab w:val="left" w:pos="511"/>
        </w:tabs>
        <w:spacing w:after="60" w:line="276" w:lineRule="auto"/>
        <w:jc w:val="both"/>
        <w:rPr>
          <w:rFonts w:ascii="Verdana" w:hAnsi="Verdana"/>
          <w:spacing w:val="-2"/>
          <w:sz w:val="18"/>
          <w:szCs w:val="18"/>
        </w:rPr>
      </w:pPr>
      <w:r w:rsidRPr="00BD6DEF">
        <w:rPr>
          <w:rFonts w:ascii="Verdana" w:hAnsi="Verdana"/>
          <w:spacing w:val="-2"/>
          <w:sz w:val="18"/>
          <w:szCs w:val="18"/>
        </w:rPr>
        <w:t xml:space="preserve">Ocieplenie stropu przy pomocy wełny mineralnej o grubości </w:t>
      </w:r>
      <w:r w:rsidRPr="00BD6DEF">
        <w:rPr>
          <w:rFonts w:ascii="Verdana" w:hAnsi="Verdana"/>
          <w:b/>
          <w:bCs/>
          <w:spacing w:val="-2"/>
          <w:sz w:val="18"/>
          <w:szCs w:val="18"/>
          <w:u w:val="single"/>
        </w:rPr>
        <w:t>20,0 cm</w:t>
      </w:r>
      <w:r w:rsidRPr="00BD6DEF">
        <w:rPr>
          <w:rFonts w:ascii="Verdana" w:hAnsi="Verdana"/>
          <w:spacing w:val="-2"/>
          <w:sz w:val="18"/>
          <w:szCs w:val="18"/>
        </w:rPr>
        <w:t xml:space="preserve"> i współczynniku przewodzenia ciepła </w:t>
      </w:r>
      <w:r w:rsidRPr="00BD6DEF">
        <w:rPr>
          <w:rFonts w:ascii="Verdana" w:hAnsi="Verdana"/>
          <w:b/>
          <w:bCs/>
          <w:spacing w:val="-2"/>
          <w:sz w:val="18"/>
          <w:szCs w:val="18"/>
        </w:rPr>
        <w:t>λ=0,036 W/(</w:t>
      </w:r>
      <w:proofErr w:type="spellStart"/>
      <w:r w:rsidRPr="00BD6DEF">
        <w:rPr>
          <w:rFonts w:ascii="Verdana" w:hAnsi="Verdana"/>
          <w:b/>
          <w:bCs/>
          <w:spacing w:val="-2"/>
          <w:sz w:val="18"/>
          <w:szCs w:val="18"/>
        </w:rPr>
        <w:t>m∙K</w:t>
      </w:r>
      <w:proofErr w:type="spellEnd"/>
      <w:r w:rsidRPr="00BD6DEF">
        <w:rPr>
          <w:rFonts w:ascii="Verdana" w:hAnsi="Verdana"/>
          <w:b/>
          <w:bCs/>
          <w:spacing w:val="-2"/>
          <w:sz w:val="18"/>
          <w:szCs w:val="18"/>
        </w:rPr>
        <w:t>).</w:t>
      </w:r>
    </w:p>
    <w:p w14:paraId="59ADFDCD" w14:textId="77C65A7E" w:rsidR="000F245D" w:rsidRPr="00BD6DEF" w:rsidRDefault="002A08B5" w:rsidP="002A0B85">
      <w:pPr>
        <w:shd w:val="clear" w:color="auto" w:fill="FFFFFF"/>
        <w:tabs>
          <w:tab w:val="left" w:pos="511"/>
        </w:tabs>
        <w:spacing w:after="60" w:line="276" w:lineRule="auto"/>
        <w:jc w:val="both"/>
        <w:rPr>
          <w:rFonts w:ascii="Verdana" w:hAnsi="Verdana"/>
          <w:spacing w:val="-2"/>
          <w:sz w:val="18"/>
          <w:szCs w:val="18"/>
        </w:rPr>
      </w:pPr>
      <w:r w:rsidRPr="00BD6DEF">
        <w:rPr>
          <w:rFonts w:ascii="Verdana" w:hAnsi="Verdana"/>
          <w:spacing w:val="-2"/>
          <w:sz w:val="18"/>
          <w:szCs w:val="18"/>
        </w:rPr>
        <w:t xml:space="preserve">Ocieplenie należy ułożyć pomiędzy legarami drewnianymi (5x20 cm) na stropie wraz z zastosowaniem folii paroizolacyjnej oraz folii paroprzepuszczalnej. Nowe ocieplenie stropu należy przykryć płytami OSB III grubości 22 mm. </w:t>
      </w:r>
    </w:p>
    <w:p w14:paraId="5995A58E" w14:textId="77777777" w:rsidR="00796BA0" w:rsidRPr="00BD6DEF" w:rsidRDefault="00796BA0" w:rsidP="00796BA0">
      <w:pPr>
        <w:shd w:val="clear" w:color="auto" w:fill="FFFFFF"/>
        <w:tabs>
          <w:tab w:val="left" w:pos="511"/>
        </w:tabs>
        <w:spacing w:after="60" w:line="276" w:lineRule="auto"/>
        <w:jc w:val="both"/>
        <w:rPr>
          <w:rFonts w:ascii="Verdana" w:hAnsi="Verdana"/>
          <w:spacing w:val="-2"/>
          <w:sz w:val="18"/>
          <w:szCs w:val="18"/>
        </w:rPr>
      </w:pPr>
    </w:p>
    <w:p w14:paraId="3C13173D" w14:textId="418C569A" w:rsidR="006277E0" w:rsidRPr="00BD6DEF" w:rsidRDefault="006277E0" w:rsidP="00B0080F">
      <w:pPr>
        <w:pStyle w:val="Akapitzlist"/>
        <w:numPr>
          <w:ilvl w:val="1"/>
          <w:numId w:val="1"/>
        </w:numPr>
        <w:shd w:val="clear" w:color="auto" w:fill="FFFFFF"/>
        <w:tabs>
          <w:tab w:val="left" w:pos="322"/>
        </w:tabs>
        <w:spacing w:after="120" w:line="276" w:lineRule="auto"/>
        <w:jc w:val="both"/>
        <w:rPr>
          <w:rFonts w:ascii="Verdana" w:hAnsi="Verdana"/>
          <w:b/>
          <w:bCs/>
          <w:sz w:val="18"/>
          <w:szCs w:val="18"/>
        </w:rPr>
      </w:pPr>
      <w:r w:rsidRPr="00BD6DEF">
        <w:rPr>
          <w:rFonts w:ascii="Verdana" w:hAnsi="Verdana"/>
          <w:b/>
          <w:bCs/>
          <w:sz w:val="18"/>
          <w:szCs w:val="18"/>
        </w:rPr>
        <w:t>Wymiana pokrycia dachowego</w:t>
      </w:r>
      <w:r w:rsidR="002A0B85">
        <w:rPr>
          <w:rFonts w:ascii="Verdana" w:hAnsi="Verdana"/>
          <w:b/>
          <w:bCs/>
          <w:sz w:val="18"/>
          <w:szCs w:val="18"/>
        </w:rPr>
        <w:t>.</w:t>
      </w:r>
    </w:p>
    <w:p w14:paraId="03A3FA5D" w14:textId="13003236" w:rsidR="006277E0" w:rsidRPr="00BD6DEF" w:rsidRDefault="006277E0" w:rsidP="002A0B85">
      <w:pPr>
        <w:shd w:val="clear" w:color="auto" w:fill="FFFFFF"/>
        <w:tabs>
          <w:tab w:val="left" w:pos="511"/>
        </w:tabs>
        <w:spacing w:line="276" w:lineRule="auto"/>
        <w:jc w:val="both"/>
        <w:rPr>
          <w:rFonts w:ascii="Verdana" w:hAnsi="Verdana"/>
          <w:spacing w:val="-2"/>
          <w:sz w:val="18"/>
          <w:szCs w:val="18"/>
        </w:rPr>
      </w:pPr>
      <w:r w:rsidRPr="00BD6DEF">
        <w:rPr>
          <w:rFonts w:ascii="Verdana" w:hAnsi="Verdana"/>
          <w:spacing w:val="-2"/>
          <w:sz w:val="18"/>
          <w:szCs w:val="18"/>
        </w:rPr>
        <w:t>Projektuj</w:t>
      </w:r>
      <w:r w:rsidR="00796BA0" w:rsidRPr="00BD6DEF">
        <w:rPr>
          <w:rFonts w:ascii="Verdana" w:hAnsi="Verdana"/>
          <w:spacing w:val="-2"/>
          <w:sz w:val="18"/>
          <w:szCs w:val="18"/>
        </w:rPr>
        <w:t>e</w:t>
      </w:r>
      <w:r w:rsidRPr="00BD6DEF">
        <w:rPr>
          <w:rFonts w:ascii="Verdana" w:hAnsi="Verdana"/>
          <w:spacing w:val="-2"/>
          <w:sz w:val="18"/>
          <w:szCs w:val="18"/>
        </w:rPr>
        <w:t xml:space="preserve"> się wykonanie nowego pokrycia z papy termozgrzewalnej.</w:t>
      </w:r>
      <w:r w:rsidR="00796BA0" w:rsidRPr="00BD6DEF">
        <w:rPr>
          <w:rFonts w:ascii="Verdana" w:hAnsi="Verdana"/>
          <w:spacing w:val="-2"/>
          <w:sz w:val="18"/>
          <w:szCs w:val="18"/>
        </w:rPr>
        <w:t xml:space="preserve"> </w:t>
      </w:r>
      <w:r w:rsidRPr="00BD6DEF">
        <w:rPr>
          <w:rFonts w:ascii="Verdana" w:hAnsi="Verdana"/>
          <w:spacing w:val="-2"/>
          <w:sz w:val="18"/>
          <w:szCs w:val="18"/>
        </w:rPr>
        <w:t>Przed przystąpieniem do właściwego układania poszczególnych nowych warstw pokrycia na dachu należy wykonać poniższe czynności przygotowawcze:</w:t>
      </w:r>
    </w:p>
    <w:p w14:paraId="44C86441" w14:textId="5BAC4774" w:rsidR="006277E0" w:rsidRPr="002A0B85" w:rsidRDefault="006277E0" w:rsidP="00B0080F">
      <w:pPr>
        <w:pStyle w:val="Akapitzlist"/>
        <w:numPr>
          <w:ilvl w:val="0"/>
          <w:numId w:val="13"/>
        </w:numPr>
        <w:shd w:val="clear" w:color="auto" w:fill="FFFFFF"/>
        <w:tabs>
          <w:tab w:val="left" w:pos="511"/>
        </w:tabs>
        <w:spacing w:after="60" w:line="276" w:lineRule="auto"/>
        <w:jc w:val="both"/>
        <w:rPr>
          <w:rFonts w:ascii="Verdana" w:hAnsi="Verdana"/>
          <w:spacing w:val="-2"/>
          <w:sz w:val="18"/>
          <w:szCs w:val="18"/>
        </w:rPr>
      </w:pPr>
      <w:r w:rsidRPr="002A0B85">
        <w:rPr>
          <w:rFonts w:ascii="Verdana" w:hAnsi="Verdana"/>
          <w:spacing w:val="-2"/>
          <w:sz w:val="18"/>
          <w:szCs w:val="18"/>
        </w:rPr>
        <w:t>zdemontować istniejące warstwy papy,</w:t>
      </w:r>
    </w:p>
    <w:p w14:paraId="56BADA5E" w14:textId="162E5664" w:rsidR="006277E0" w:rsidRPr="002A0B85" w:rsidRDefault="006277E0" w:rsidP="00B0080F">
      <w:pPr>
        <w:pStyle w:val="Akapitzlist"/>
        <w:numPr>
          <w:ilvl w:val="0"/>
          <w:numId w:val="13"/>
        </w:numPr>
        <w:shd w:val="clear" w:color="auto" w:fill="FFFFFF"/>
        <w:tabs>
          <w:tab w:val="left" w:pos="511"/>
        </w:tabs>
        <w:spacing w:after="60" w:line="276" w:lineRule="auto"/>
        <w:jc w:val="both"/>
        <w:rPr>
          <w:rFonts w:ascii="Verdana" w:hAnsi="Verdana"/>
          <w:spacing w:val="-2"/>
          <w:sz w:val="18"/>
          <w:szCs w:val="18"/>
        </w:rPr>
      </w:pPr>
      <w:r w:rsidRPr="002A0B85">
        <w:rPr>
          <w:rFonts w:ascii="Verdana" w:hAnsi="Verdana"/>
          <w:spacing w:val="-2"/>
          <w:sz w:val="18"/>
          <w:szCs w:val="18"/>
        </w:rPr>
        <w:t>podłoże, na którym będzie układana papa musi być czyste, równe, suche, wolne od pyłu, piasku, oleju i innych zanieczyszczeń.</w:t>
      </w:r>
    </w:p>
    <w:p w14:paraId="5958304C" w14:textId="77777777" w:rsidR="006277E0" w:rsidRPr="00BD6DEF" w:rsidRDefault="006277E0" w:rsidP="002A0B85">
      <w:pPr>
        <w:shd w:val="clear" w:color="auto" w:fill="FFFFFF"/>
        <w:tabs>
          <w:tab w:val="left" w:pos="511"/>
        </w:tabs>
        <w:spacing w:after="60" w:line="276" w:lineRule="auto"/>
        <w:jc w:val="both"/>
        <w:rPr>
          <w:rFonts w:ascii="Verdana" w:hAnsi="Verdana"/>
          <w:spacing w:val="-2"/>
          <w:sz w:val="18"/>
          <w:szCs w:val="18"/>
        </w:rPr>
      </w:pPr>
      <w:r w:rsidRPr="00BD6DEF">
        <w:rPr>
          <w:rFonts w:ascii="Verdana" w:hAnsi="Verdana"/>
          <w:spacing w:val="-2"/>
          <w:sz w:val="18"/>
          <w:szCs w:val="18"/>
        </w:rPr>
        <w:t>Po usunięciu istniejących warstw papy oraz oczyszczeniu podłoża można przystąpić do wykonania wierzchniej warstwy pokrycia z pap termozgrzewalnych.</w:t>
      </w:r>
    </w:p>
    <w:p w14:paraId="2741BFE2" w14:textId="55EE35A5" w:rsidR="006277E0" w:rsidRPr="00BD6DEF" w:rsidRDefault="006277E0" w:rsidP="002A0B85">
      <w:pPr>
        <w:shd w:val="clear" w:color="auto" w:fill="FFFFFF"/>
        <w:tabs>
          <w:tab w:val="left" w:pos="511"/>
        </w:tabs>
        <w:spacing w:after="60" w:line="276" w:lineRule="auto"/>
        <w:jc w:val="both"/>
        <w:rPr>
          <w:rFonts w:ascii="Verdana" w:hAnsi="Verdana"/>
          <w:spacing w:val="-2"/>
          <w:sz w:val="18"/>
          <w:szCs w:val="18"/>
        </w:rPr>
      </w:pPr>
      <w:r w:rsidRPr="00BD6DEF">
        <w:rPr>
          <w:rFonts w:ascii="Verdana" w:hAnsi="Verdana"/>
          <w:spacing w:val="-2"/>
          <w:sz w:val="18"/>
          <w:szCs w:val="18"/>
        </w:rPr>
        <w:t xml:space="preserve">Powierzchnie dachu należy zagruntować roztworem asfaltowym, następnie wykonać pierwszą warstwę w postaci papy termozgrzewalnej podkładowej, drugą warstwę stanowi papa termozgrzewalna </w:t>
      </w:r>
      <w:r w:rsidRPr="00BD6DEF">
        <w:rPr>
          <w:rFonts w:ascii="Verdana" w:hAnsi="Verdana"/>
          <w:spacing w:val="-2"/>
          <w:sz w:val="18"/>
          <w:szCs w:val="18"/>
        </w:rPr>
        <w:lastRenderedPageBreak/>
        <w:t>nawierzchniowa grubości 5,2 mm. W miejscach kominów oraz na obwodzie dachu wykonać obróbki</w:t>
      </w:r>
      <w:r w:rsidR="00C95E26" w:rsidRPr="00BD6DEF">
        <w:rPr>
          <w:rFonts w:ascii="Verdana" w:hAnsi="Verdana"/>
          <w:spacing w:val="-2"/>
          <w:sz w:val="18"/>
          <w:szCs w:val="18"/>
        </w:rPr>
        <w:t xml:space="preserve"> blacharskie</w:t>
      </w:r>
      <w:r w:rsidRPr="00BD6DEF">
        <w:rPr>
          <w:rFonts w:ascii="Verdana" w:hAnsi="Verdana"/>
          <w:spacing w:val="-2"/>
          <w:sz w:val="18"/>
          <w:szCs w:val="18"/>
        </w:rPr>
        <w:t>.</w:t>
      </w:r>
    </w:p>
    <w:p w14:paraId="206B06A3" w14:textId="77777777" w:rsidR="006277E0" w:rsidRPr="00BD6DEF" w:rsidRDefault="006277E0" w:rsidP="002A0B85">
      <w:pPr>
        <w:shd w:val="clear" w:color="auto" w:fill="FFFFFF"/>
        <w:tabs>
          <w:tab w:val="left" w:pos="511"/>
        </w:tabs>
        <w:spacing w:line="276" w:lineRule="auto"/>
        <w:jc w:val="both"/>
        <w:rPr>
          <w:rFonts w:ascii="Verdana" w:hAnsi="Verdana"/>
          <w:spacing w:val="-2"/>
          <w:sz w:val="18"/>
          <w:szCs w:val="18"/>
        </w:rPr>
      </w:pPr>
      <w:r w:rsidRPr="00BD6DEF">
        <w:rPr>
          <w:rFonts w:ascii="Verdana" w:hAnsi="Verdana"/>
          <w:spacing w:val="-2"/>
          <w:sz w:val="18"/>
          <w:szCs w:val="18"/>
        </w:rPr>
        <w:t xml:space="preserve">Do pokrycia dachu należy użyć pap termozgrzewalnych modyfikowanych renomowanych producentów spełniających opisane poniżej wymagania i posiadające odpowiednie dopuszczenia do stosowania w budownictwie wraz z niezbędnymi aprobatami i certyfikatami. </w:t>
      </w:r>
    </w:p>
    <w:p w14:paraId="44EA6445" w14:textId="03B4794B" w:rsidR="006277E0" w:rsidRPr="00BD6DEF" w:rsidRDefault="006277E0" w:rsidP="002A0B85">
      <w:pPr>
        <w:shd w:val="clear" w:color="auto" w:fill="FFFFFF"/>
        <w:tabs>
          <w:tab w:val="left" w:pos="511"/>
        </w:tabs>
        <w:spacing w:after="60" w:line="276" w:lineRule="auto"/>
        <w:jc w:val="both"/>
        <w:rPr>
          <w:rFonts w:ascii="Verdana" w:hAnsi="Verdana"/>
          <w:spacing w:val="-2"/>
          <w:sz w:val="18"/>
          <w:szCs w:val="18"/>
        </w:rPr>
      </w:pPr>
      <w:r w:rsidRPr="00BD6DEF">
        <w:rPr>
          <w:rFonts w:ascii="Verdana" w:hAnsi="Verdana"/>
          <w:spacing w:val="-2"/>
          <w:sz w:val="18"/>
          <w:szCs w:val="18"/>
        </w:rPr>
        <w:t xml:space="preserve">Papy należny układać na suche podłoża w temperaturach powierza od -5 °C do 35 °C. Rolki papy nie mogą być zdeformowane lub odkształcone przy podstawie. Przed ułożeniem właściwym należy rozwinąć rolkę, wyrównać do ściegu, sprawdzić wielkość zakładek. Następnie zrolować do połowy i zgrzewać. Ilość transportowanych na dach rolek nie powinna być większa niż przewidywana do ułożenia w ciągu jednej zmiany. Przy ujemnych temperaturach powietrza papy tradycyjne zgrzewalne </w:t>
      </w:r>
      <w:r w:rsidR="00C95E26" w:rsidRPr="00BD6DEF">
        <w:rPr>
          <w:rFonts w:ascii="Verdana" w:hAnsi="Verdana"/>
          <w:spacing w:val="-2"/>
          <w:sz w:val="18"/>
          <w:szCs w:val="18"/>
        </w:rPr>
        <w:t>po</w:t>
      </w:r>
      <w:r w:rsidRPr="00BD6DEF">
        <w:rPr>
          <w:rFonts w:ascii="Verdana" w:hAnsi="Verdana"/>
          <w:spacing w:val="-2"/>
          <w:sz w:val="18"/>
          <w:szCs w:val="18"/>
        </w:rPr>
        <w:t>winny być przechowywane w dodatniej temperaturze, natomiast przy dużym nasłonecznieniu w miejscu zacienionym. W przeciwieństwie do pap tradycyjnych wstęgi pap zgrzewalnych układamy w całości bez potrzeby przycinania na odcinki. Wykończenie przy murkach wykonujemy poprzez wyprowadzenie i zgrzanie papy na murze z udziałem klinów wyrównawczych. Wysokość ściegu minimum 150 mm. Kliny wyrównawcze są wykonane w kształcie listwy o przekroju trójkątnym 60/80 mm. Do zgrzewania pap dobieramy taki rodzaj palników zasilanych z butli gazowych (propan-butan) lub na gorące powietrze, które umożliwiają zgrzewanie punktowe, liniowe pap podkładowych, oraz monolityczne zgrzewanie pap wierzchniego krycia, z zapewnieniem szczelności powłoki. Zgrzewanie polega na nadtopieniu asfaltu ze spodniej strony papy z równoczesnym podgrzaniem (osuszeniem) podłoża. Proces prowadzimy jednostajnym ruchem posuwistym do przodu odsuwając palnik z jednoczesnym rozwijaniem rolki ciągnionej do siebie haczykiem. Do zgrzewania papy przy obróbkach detali stosujemy krótkie palniki. Podczas zgrzewania należy zwracać baczną uwagę, aby nie nastąpiło nadmierne wytopienie asfaltu z odkryciem osnowy, ponieważ grozi to uszkodzeniem papy. W praktyce takie zgrzewanie prowadzi do powstania wad (zapadlin) na powierzchni ułożonej warstwy. Przegrzanie wstęgi papy wierzchniego krycia może doprowadzić do zatopienia posypki w masie asfaltowej i doprowadzić do utworzenia niepożądanych plam na powierzchni posypki. Wszystkie papy układamy na zakład, który wynosi 100 mm wzdłuż i 150 mm od czoła wstęgi. Zgrzewanie uważamy za prawidłowe, jeżeli znajduje się wypływka o szerokości 10 mm. Wypływkę w trakcie procesu zgrzewania należy fazować przy użyciu szpachli. W przypadku wystąpienia szerszych wypływów należy je pokryć posypk</w:t>
      </w:r>
      <w:r w:rsidR="00C95E26" w:rsidRPr="00BD6DEF">
        <w:rPr>
          <w:rFonts w:ascii="Verdana" w:hAnsi="Verdana"/>
          <w:spacing w:val="-2"/>
          <w:sz w:val="18"/>
          <w:szCs w:val="18"/>
        </w:rPr>
        <w:t>ą</w:t>
      </w:r>
      <w:r w:rsidRPr="00BD6DEF">
        <w:rPr>
          <w:rFonts w:ascii="Verdana" w:hAnsi="Verdana"/>
          <w:spacing w:val="-2"/>
          <w:sz w:val="18"/>
          <w:szCs w:val="18"/>
        </w:rPr>
        <w:t xml:space="preserve"> tak</w:t>
      </w:r>
      <w:r w:rsidR="00C95E26" w:rsidRPr="00BD6DEF">
        <w:rPr>
          <w:rFonts w:ascii="Verdana" w:hAnsi="Verdana"/>
          <w:spacing w:val="-2"/>
          <w:sz w:val="18"/>
          <w:szCs w:val="18"/>
        </w:rPr>
        <w:t>ą</w:t>
      </w:r>
      <w:r w:rsidRPr="00BD6DEF">
        <w:rPr>
          <w:rFonts w:ascii="Verdana" w:hAnsi="Verdana"/>
          <w:spacing w:val="-2"/>
          <w:sz w:val="18"/>
          <w:szCs w:val="18"/>
        </w:rPr>
        <w:t>, jaka znajduje się na papie. Uwaga: Wykonując zakład doczołowy należy podgrzać wierzchnia warstwę (uprzednio przyklejonej papy) na odcinku ok. 150 mm i przy użyciu szpachli zatopić w masie asfaltowej gruboziarnistą posypkę. Papę wierzchniego krycia zgrzewać z papą podkładową pełną powierzchnią. Wykonanie izolacji rozpoczynać od kładzenia pasów od najniższego miejsca/spadku w kierunku najwyższego punktu dachu. Miejsca łączenia pasów pap przesunąć względem sąsiedniego pasa o około 50 cm.</w:t>
      </w:r>
    </w:p>
    <w:p w14:paraId="436F5840" w14:textId="0EA71A8C" w:rsidR="006277E0" w:rsidRPr="00BD6DEF" w:rsidRDefault="00796BA0" w:rsidP="00796BA0">
      <w:pPr>
        <w:shd w:val="clear" w:color="auto" w:fill="FFFFFF"/>
        <w:tabs>
          <w:tab w:val="left" w:pos="511"/>
        </w:tabs>
        <w:spacing w:after="60" w:line="276" w:lineRule="auto"/>
        <w:rPr>
          <w:rFonts w:ascii="Verdana" w:hAnsi="Verdana" w:cs="Times New Roman"/>
          <w:b/>
          <w:bCs/>
          <w:spacing w:val="-1"/>
          <w:sz w:val="18"/>
          <w:szCs w:val="18"/>
        </w:rPr>
      </w:pPr>
      <w:r w:rsidRPr="00BD6DEF">
        <w:rPr>
          <w:rFonts w:ascii="Verdana" w:hAnsi="Verdana" w:cs="Times New Roman"/>
          <w:b/>
          <w:bCs/>
          <w:spacing w:val="-1"/>
          <w:sz w:val="18"/>
          <w:szCs w:val="18"/>
        </w:rPr>
        <w:t xml:space="preserve"> </w:t>
      </w:r>
    </w:p>
    <w:p w14:paraId="219967F8" w14:textId="1BA8785D" w:rsidR="006277E0" w:rsidRPr="00BD6DEF" w:rsidRDefault="00045B3F" w:rsidP="00B0080F">
      <w:pPr>
        <w:pStyle w:val="Akapitzlist"/>
        <w:numPr>
          <w:ilvl w:val="1"/>
          <w:numId w:val="1"/>
        </w:numPr>
        <w:shd w:val="clear" w:color="auto" w:fill="FFFFFF"/>
        <w:tabs>
          <w:tab w:val="left" w:pos="322"/>
        </w:tabs>
        <w:spacing w:after="120" w:line="276" w:lineRule="auto"/>
        <w:jc w:val="both"/>
        <w:rPr>
          <w:rFonts w:ascii="Verdana" w:hAnsi="Verdana"/>
          <w:b/>
          <w:bCs/>
          <w:sz w:val="18"/>
          <w:szCs w:val="18"/>
        </w:rPr>
      </w:pPr>
      <w:r w:rsidRPr="00BD6DEF">
        <w:rPr>
          <w:rFonts w:ascii="Verdana" w:hAnsi="Verdana"/>
          <w:b/>
          <w:bCs/>
          <w:sz w:val="18"/>
          <w:szCs w:val="18"/>
        </w:rPr>
        <w:t>S</w:t>
      </w:r>
      <w:r w:rsidR="006277E0" w:rsidRPr="00BD6DEF">
        <w:rPr>
          <w:rFonts w:ascii="Verdana" w:hAnsi="Verdana"/>
          <w:b/>
          <w:bCs/>
          <w:sz w:val="18"/>
          <w:szCs w:val="18"/>
        </w:rPr>
        <w:t>tolark</w:t>
      </w:r>
      <w:r w:rsidRPr="00BD6DEF">
        <w:rPr>
          <w:rFonts w:ascii="Verdana" w:hAnsi="Verdana"/>
          <w:b/>
          <w:bCs/>
          <w:sz w:val="18"/>
          <w:szCs w:val="18"/>
        </w:rPr>
        <w:t>a</w:t>
      </w:r>
      <w:r w:rsidR="006277E0" w:rsidRPr="00BD6DEF">
        <w:rPr>
          <w:rFonts w:ascii="Verdana" w:hAnsi="Verdana"/>
          <w:b/>
          <w:bCs/>
          <w:sz w:val="18"/>
          <w:szCs w:val="18"/>
        </w:rPr>
        <w:t xml:space="preserve"> okienn</w:t>
      </w:r>
      <w:r w:rsidRPr="00BD6DEF">
        <w:rPr>
          <w:rFonts w:ascii="Verdana" w:hAnsi="Verdana"/>
          <w:b/>
          <w:bCs/>
          <w:sz w:val="18"/>
          <w:szCs w:val="18"/>
        </w:rPr>
        <w:t>a</w:t>
      </w:r>
      <w:r w:rsidR="006277E0" w:rsidRPr="00BD6DEF">
        <w:rPr>
          <w:rFonts w:ascii="Verdana" w:hAnsi="Verdana"/>
          <w:b/>
          <w:bCs/>
          <w:sz w:val="18"/>
          <w:szCs w:val="18"/>
        </w:rPr>
        <w:t xml:space="preserve"> i drzwiow</w:t>
      </w:r>
      <w:r w:rsidRPr="00BD6DEF">
        <w:rPr>
          <w:rFonts w:ascii="Verdana" w:hAnsi="Verdana"/>
          <w:b/>
          <w:bCs/>
          <w:sz w:val="18"/>
          <w:szCs w:val="18"/>
        </w:rPr>
        <w:t>a</w:t>
      </w:r>
      <w:r w:rsidR="002A0B85">
        <w:rPr>
          <w:rFonts w:ascii="Verdana" w:hAnsi="Verdana"/>
          <w:b/>
          <w:bCs/>
          <w:sz w:val="18"/>
          <w:szCs w:val="18"/>
        </w:rPr>
        <w:t>.</w:t>
      </w:r>
    </w:p>
    <w:p w14:paraId="34EEBA2D" w14:textId="56D48444" w:rsidR="00496FC0" w:rsidRPr="00BD6DEF" w:rsidRDefault="000F245D" w:rsidP="002A0B85">
      <w:pPr>
        <w:shd w:val="clear" w:color="auto" w:fill="FFFFFF"/>
        <w:tabs>
          <w:tab w:val="left" w:pos="499"/>
        </w:tabs>
        <w:spacing w:line="276" w:lineRule="auto"/>
        <w:jc w:val="both"/>
        <w:rPr>
          <w:rFonts w:ascii="Verdana" w:hAnsi="Verdana"/>
          <w:spacing w:val="-2"/>
          <w:sz w:val="18"/>
          <w:szCs w:val="18"/>
        </w:rPr>
      </w:pPr>
      <w:r w:rsidRPr="00BD6DEF">
        <w:rPr>
          <w:rFonts w:ascii="Verdana" w:hAnsi="Verdana"/>
          <w:spacing w:val="-2"/>
          <w:sz w:val="18"/>
          <w:szCs w:val="18"/>
        </w:rPr>
        <w:t>Stolarkę okienną w piwnicy</w:t>
      </w:r>
      <w:r w:rsidR="004D0CAD">
        <w:rPr>
          <w:rFonts w:ascii="Verdana" w:hAnsi="Verdana"/>
          <w:spacing w:val="-2"/>
          <w:sz w:val="18"/>
          <w:szCs w:val="18"/>
        </w:rPr>
        <w:t xml:space="preserve">, </w:t>
      </w:r>
      <w:r w:rsidRPr="00BD6DEF">
        <w:rPr>
          <w:rFonts w:ascii="Verdana" w:hAnsi="Verdana"/>
          <w:spacing w:val="-2"/>
          <w:sz w:val="18"/>
          <w:szCs w:val="18"/>
        </w:rPr>
        <w:t>na poddaszu nieużytkowym</w:t>
      </w:r>
      <w:r w:rsidR="004D0CAD">
        <w:rPr>
          <w:rFonts w:ascii="Verdana" w:hAnsi="Verdana"/>
          <w:spacing w:val="-2"/>
          <w:sz w:val="18"/>
          <w:szCs w:val="18"/>
        </w:rPr>
        <w:t xml:space="preserve">, w lokalach mieszkalnych </w:t>
      </w:r>
      <w:r w:rsidRPr="00BD6DEF">
        <w:rPr>
          <w:rFonts w:ascii="Verdana" w:hAnsi="Verdana"/>
          <w:spacing w:val="-2"/>
          <w:sz w:val="18"/>
          <w:szCs w:val="18"/>
        </w:rPr>
        <w:t xml:space="preserve">należy wymienić na okna PCV w kolorze białym z zachowaniem istniejących wymiarów otworów okiennych. </w:t>
      </w:r>
    </w:p>
    <w:p w14:paraId="690926B1" w14:textId="47D797FE" w:rsidR="000F245D" w:rsidRPr="00BD6DEF" w:rsidRDefault="000F245D" w:rsidP="002A0B85">
      <w:pPr>
        <w:shd w:val="clear" w:color="auto" w:fill="FFFFFF"/>
        <w:tabs>
          <w:tab w:val="left" w:pos="499"/>
        </w:tabs>
        <w:spacing w:line="276" w:lineRule="auto"/>
        <w:jc w:val="both"/>
        <w:rPr>
          <w:rFonts w:ascii="Verdana" w:hAnsi="Verdana"/>
          <w:spacing w:val="-2"/>
          <w:sz w:val="18"/>
          <w:szCs w:val="18"/>
        </w:rPr>
      </w:pPr>
      <w:r w:rsidRPr="00BD6DEF">
        <w:rPr>
          <w:rFonts w:ascii="Verdana" w:hAnsi="Verdana"/>
          <w:spacing w:val="-2"/>
          <w:sz w:val="18"/>
          <w:szCs w:val="18"/>
        </w:rPr>
        <w:t>Dodatkowo okna na poddaszu nieużytkowym powinny pos</w:t>
      </w:r>
      <w:r w:rsidR="00496FC0" w:rsidRPr="00BD6DEF">
        <w:rPr>
          <w:rFonts w:ascii="Verdana" w:hAnsi="Verdana"/>
          <w:spacing w:val="-2"/>
          <w:sz w:val="18"/>
          <w:szCs w:val="18"/>
        </w:rPr>
        <w:t>iadać siatkę przeciw ptakom.</w:t>
      </w:r>
      <w:r w:rsidRPr="00BD6DEF">
        <w:rPr>
          <w:rFonts w:ascii="Verdana" w:hAnsi="Verdana"/>
          <w:spacing w:val="-2"/>
          <w:sz w:val="18"/>
          <w:szCs w:val="18"/>
        </w:rPr>
        <w:t xml:space="preserve"> </w:t>
      </w:r>
    </w:p>
    <w:p w14:paraId="53ACA9C8" w14:textId="04AFD057" w:rsidR="00496FC0" w:rsidRPr="00BD6DEF" w:rsidRDefault="00496FC0" w:rsidP="002A0B85">
      <w:pPr>
        <w:shd w:val="clear" w:color="auto" w:fill="FFFFFF"/>
        <w:tabs>
          <w:tab w:val="left" w:pos="499"/>
        </w:tabs>
        <w:spacing w:before="120" w:line="276" w:lineRule="auto"/>
        <w:jc w:val="both"/>
        <w:rPr>
          <w:rFonts w:ascii="Verdana" w:hAnsi="Verdana"/>
          <w:spacing w:val="-2"/>
          <w:sz w:val="18"/>
          <w:szCs w:val="18"/>
        </w:rPr>
      </w:pPr>
      <w:r w:rsidRPr="00BD6DEF">
        <w:rPr>
          <w:rFonts w:ascii="Verdana" w:hAnsi="Verdana"/>
          <w:spacing w:val="-2"/>
          <w:sz w:val="18"/>
          <w:szCs w:val="18"/>
        </w:rPr>
        <w:t>Stolarkę okienną w lokalach mieszkalnych, na klatce schodowej oraz w WC należy wymienić na okna PCV w kolorze białym o współczynniku przenikania ciepła U=0,900 W/(m</w:t>
      </w:r>
      <w:r w:rsidRPr="00BD6DEF">
        <w:rPr>
          <w:rFonts w:ascii="Verdana" w:hAnsi="Verdana"/>
          <w:spacing w:val="-2"/>
          <w:sz w:val="18"/>
          <w:szCs w:val="18"/>
          <w:vertAlign w:val="superscript"/>
        </w:rPr>
        <w:t>2</w:t>
      </w:r>
      <w:r w:rsidRPr="00BD6DEF">
        <w:rPr>
          <w:rFonts w:ascii="Verdana" w:hAnsi="Verdana"/>
          <w:spacing w:val="-2"/>
          <w:sz w:val="18"/>
          <w:szCs w:val="18"/>
        </w:rPr>
        <w:t>*K) z zachowaniem istniejących wymiarów otworów okiennych.</w:t>
      </w:r>
    </w:p>
    <w:p w14:paraId="2C1BD97E" w14:textId="6758E3EB" w:rsidR="00C95E26" w:rsidRPr="00BD6DEF" w:rsidRDefault="00496FC0" w:rsidP="002A0B85">
      <w:pPr>
        <w:shd w:val="clear" w:color="auto" w:fill="FFFFFF"/>
        <w:tabs>
          <w:tab w:val="left" w:pos="511"/>
        </w:tabs>
        <w:spacing w:before="120" w:line="276" w:lineRule="auto"/>
        <w:jc w:val="both"/>
        <w:rPr>
          <w:rFonts w:ascii="Verdana" w:hAnsi="Verdana"/>
          <w:spacing w:val="-2"/>
          <w:sz w:val="18"/>
          <w:szCs w:val="18"/>
        </w:rPr>
      </w:pPr>
      <w:r w:rsidRPr="00BD6DEF">
        <w:rPr>
          <w:rFonts w:ascii="Verdana" w:hAnsi="Verdana"/>
          <w:spacing w:val="-2"/>
          <w:sz w:val="18"/>
          <w:szCs w:val="18"/>
        </w:rPr>
        <w:t>Drzwi wejściowe do klatki schodowej należy wymienić na drzwi aluminiowe w kolorze RAL 7037 o współczynniku przenikania ciepła U=1,300 W/(m</w:t>
      </w:r>
      <w:r w:rsidRPr="00BD6DEF">
        <w:rPr>
          <w:rFonts w:ascii="Verdana" w:hAnsi="Verdana"/>
          <w:spacing w:val="-2"/>
          <w:sz w:val="18"/>
          <w:szCs w:val="18"/>
          <w:vertAlign w:val="superscript"/>
        </w:rPr>
        <w:t>2</w:t>
      </w:r>
      <w:r w:rsidRPr="00BD6DEF">
        <w:rPr>
          <w:rFonts w:ascii="Verdana" w:hAnsi="Verdana"/>
          <w:spacing w:val="-2"/>
          <w:sz w:val="18"/>
          <w:szCs w:val="18"/>
        </w:rPr>
        <w:t>*K) z zachowaniem istniejących wymiarów otworów drzwiowych.</w:t>
      </w:r>
    </w:p>
    <w:p w14:paraId="03520002" w14:textId="29A35888" w:rsidR="001D0C02" w:rsidRPr="00BD6DEF" w:rsidRDefault="001D0C02" w:rsidP="002A0B85">
      <w:pPr>
        <w:shd w:val="clear" w:color="auto" w:fill="FFFFFF"/>
        <w:tabs>
          <w:tab w:val="left" w:pos="511"/>
        </w:tabs>
        <w:spacing w:before="120" w:line="276" w:lineRule="auto"/>
        <w:jc w:val="both"/>
        <w:rPr>
          <w:rFonts w:ascii="Verdana" w:hAnsi="Verdana"/>
          <w:spacing w:val="-2"/>
          <w:sz w:val="18"/>
          <w:szCs w:val="18"/>
        </w:rPr>
      </w:pPr>
      <w:r w:rsidRPr="00BD6DEF">
        <w:rPr>
          <w:rFonts w:ascii="Verdana" w:hAnsi="Verdana"/>
          <w:spacing w:val="-2"/>
          <w:sz w:val="18"/>
          <w:szCs w:val="18"/>
        </w:rPr>
        <w:t>Drzwi wewnętrzne na strych oraz do piwnicy należy wymienić na drzwi stalowe o klasie odporności ogniowej EI30 z zachowaniem istniejących wymiarów otworów drzwiowych.</w:t>
      </w:r>
    </w:p>
    <w:p w14:paraId="13285DE7" w14:textId="77777777" w:rsidR="00796BA0" w:rsidRPr="00BD6DEF" w:rsidRDefault="00796BA0" w:rsidP="00796BA0">
      <w:pPr>
        <w:shd w:val="clear" w:color="auto" w:fill="FFFFFF"/>
        <w:tabs>
          <w:tab w:val="left" w:pos="511"/>
        </w:tabs>
        <w:spacing w:before="120" w:line="276" w:lineRule="auto"/>
        <w:jc w:val="both"/>
        <w:rPr>
          <w:rFonts w:ascii="Verdana" w:hAnsi="Verdana"/>
          <w:spacing w:val="-2"/>
          <w:sz w:val="18"/>
          <w:szCs w:val="18"/>
        </w:rPr>
      </w:pPr>
    </w:p>
    <w:p w14:paraId="1598A2D8" w14:textId="1AF9155A" w:rsidR="007C27E2" w:rsidRPr="00BD6DEF" w:rsidRDefault="00796BA0" w:rsidP="00796BA0">
      <w:pPr>
        <w:shd w:val="clear" w:color="auto" w:fill="FFFFFF"/>
        <w:tabs>
          <w:tab w:val="left" w:pos="511"/>
        </w:tabs>
        <w:spacing w:after="60" w:line="276" w:lineRule="auto"/>
        <w:jc w:val="both"/>
        <w:rPr>
          <w:rFonts w:ascii="Verdana" w:hAnsi="Verdana"/>
          <w:b/>
          <w:bCs/>
          <w:spacing w:val="-2"/>
          <w:sz w:val="18"/>
          <w:szCs w:val="18"/>
          <w:lang w:eastAsia="zh-CN"/>
        </w:rPr>
      </w:pPr>
      <w:r w:rsidRPr="00BD6DEF">
        <w:rPr>
          <w:rFonts w:ascii="Verdana" w:hAnsi="Verdana"/>
          <w:b/>
          <w:bCs/>
          <w:spacing w:val="-2"/>
          <w:sz w:val="18"/>
          <w:szCs w:val="18"/>
          <w:lang w:eastAsia="zh-CN"/>
        </w:rPr>
        <w:t xml:space="preserve">Przed wymianą należy sprawdzić rzeczywiste wymiary </w:t>
      </w:r>
      <w:proofErr w:type="spellStart"/>
      <w:r w:rsidRPr="00BD6DEF">
        <w:rPr>
          <w:rFonts w:ascii="Verdana" w:hAnsi="Verdana"/>
          <w:b/>
          <w:bCs/>
          <w:spacing w:val="-2"/>
          <w:sz w:val="18"/>
          <w:szCs w:val="18"/>
          <w:lang w:eastAsia="zh-CN"/>
        </w:rPr>
        <w:t>otw</w:t>
      </w:r>
      <w:proofErr w:type="spellEnd"/>
      <w:r w:rsidRPr="00BD6DEF">
        <w:rPr>
          <w:rFonts w:ascii="Verdana" w:hAnsi="Verdana"/>
          <w:b/>
          <w:bCs/>
          <w:spacing w:val="-2"/>
          <w:sz w:val="18"/>
          <w:szCs w:val="18"/>
          <w:lang w:eastAsia="zh-CN"/>
        </w:rPr>
        <w:t>. okiennych i drzwiowych.</w:t>
      </w:r>
    </w:p>
    <w:p w14:paraId="6FE9E056" w14:textId="77777777" w:rsidR="00796BA0" w:rsidRDefault="00796BA0" w:rsidP="00796BA0">
      <w:pPr>
        <w:shd w:val="clear" w:color="auto" w:fill="FFFFFF"/>
        <w:tabs>
          <w:tab w:val="left" w:pos="511"/>
        </w:tabs>
        <w:spacing w:after="60" w:line="276" w:lineRule="auto"/>
        <w:jc w:val="both"/>
        <w:rPr>
          <w:rFonts w:ascii="Verdana" w:hAnsi="Verdana"/>
          <w:b/>
          <w:bCs/>
          <w:spacing w:val="-1"/>
          <w:sz w:val="18"/>
          <w:szCs w:val="18"/>
        </w:rPr>
      </w:pPr>
    </w:p>
    <w:p w14:paraId="70034F4E" w14:textId="77777777" w:rsidR="004D0CAD" w:rsidRPr="00BD6DEF" w:rsidRDefault="004D0CAD" w:rsidP="00796BA0">
      <w:pPr>
        <w:shd w:val="clear" w:color="auto" w:fill="FFFFFF"/>
        <w:tabs>
          <w:tab w:val="left" w:pos="511"/>
        </w:tabs>
        <w:spacing w:after="60" w:line="276" w:lineRule="auto"/>
        <w:jc w:val="both"/>
        <w:rPr>
          <w:rFonts w:ascii="Verdana" w:hAnsi="Verdana"/>
          <w:b/>
          <w:bCs/>
          <w:spacing w:val="-1"/>
          <w:sz w:val="18"/>
          <w:szCs w:val="18"/>
        </w:rPr>
      </w:pPr>
    </w:p>
    <w:p w14:paraId="5EE6D692" w14:textId="7508B8B2" w:rsidR="006277E0" w:rsidRPr="00BD6DEF" w:rsidRDefault="00045B3F" w:rsidP="00B0080F">
      <w:pPr>
        <w:pStyle w:val="Akapitzlist"/>
        <w:numPr>
          <w:ilvl w:val="1"/>
          <w:numId w:val="1"/>
        </w:numPr>
        <w:shd w:val="clear" w:color="auto" w:fill="FFFFFF"/>
        <w:tabs>
          <w:tab w:val="left" w:pos="322"/>
        </w:tabs>
        <w:spacing w:after="120" w:line="276" w:lineRule="auto"/>
        <w:jc w:val="both"/>
        <w:rPr>
          <w:rFonts w:ascii="Verdana" w:hAnsi="Verdana"/>
          <w:b/>
          <w:bCs/>
          <w:sz w:val="18"/>
          <w:szCs w:val="18"/>
        </w:rPr>
      </w:pPr>
      <w:r w:rsidRPr="00BD6DEF">
        <w:rPr>
          <w:rFonts w:ascii="Verdana" w:hAnsi="Verdana"/>
          <w:b/>
          <w:bCs/>
          <w:sz w:val="18"/>
          <w:szCs w:val="18"/>
        </w:rPr>
        <w:lastRenderedPageBreak/>
        <w:t>Instalacja odgromowa</w:t>
      </w:r>
    </w:p>
    <w:p w14:paraId="45897245" w14:textId="5B5B3591" w:rsidR="00EA1374" w:rsidRPr="00BD6DEF" w:rsidRDefault="00BB2798" w:rsidP="002A0B85">
      <w:pPr>
        <w:shd w:val="clear" w:color="auto" w:fill="FFFFFF"/>
        <w:tabs>
          <w:tab w:val="left" w:pos="511"/>
        </w:tabs>
        <w:spacing w:after="60" w:line="276" w:lineRule="auto"/>
        <w:jc w:val="both"/>
        <w:rPr>
          <w:rFonts w:ascii="Verdana" w:hAnsi="Verdana"/>
          <w:spacing w:val="-2"/>
          <w:sz w:val="18"/>
          <w:szCs w:val="18"/>
        </w:rPr>
      </w:pPr>
      <w:r w:rsidRPr="00BD6DEF">
        <w:rPr>
          <w:rFonts w:ascii="Verdana" w:hAnsi="Verdana"/>
          <w:spacing w:val="-2"/>
          <w:sz w:val="18"/>
          <w:szCs w:val="18"/>
        </w:rPr>
        <w:t xml:space="preserve">W centralnej części dachu </w:t>
      </w:r>
      <w:r w:rsidR="00EA1374" w:rsidRPr="00BD6DEF">
        <w:rPr>
          <w:rFonts w:ascii="Verdana" w:hAnsi="Verdana"/>
          <w:spacing w:val="-2"/>
          <w:sz w:val="18"/>
          <w:szCs w:val="18"/>
        </w:rPr>
        <w:t xml:space="preserve">należy wykonać zwód poziomy z drutu </w:t>
      </w:r>
      <w:proofErr w:type="spellStart"/>
      <w:r w:rsidR="00EA1374" w:rsidRPr="00BD6DEF">
        <w:rPr>
          <w:rFonts w:ascii="Verdana" w:hAnsi="Verdana"/>
          <w:spacing w:val="-2"/>
          <w:sz w:val="18"/>
          <w:szCs w:val="18"/>
        </w:rPr>
        <w:t>FeZn</w:t>
      </w:r>
      <w:proofErr w:type="spellEnd"/>
      <w:r w:rsidR="00EA1374" w:rsidRPr="00BD6DEF">
        <w:rPr>
          <w:rFonts w:ascii="Verdana" w:hAnsi="Verdana"/>
          <w:spacing w:val="-2"/>
          <w:sz w:val="18"/>
          <w:szCs w:val="18"/>
        </w:rPr>
        <w:t xml:space="preserve"> lub Al. </w:t>
      </w:r>
      <w:r w:rsidRPr="00BD6DEF">
        <w:rPr>
          <w:rFonts w:ascii="Calibri" w:hAnsi="Calibri" w:cs="Calibri"/>
          <w:spacing w:val="-2"/>
          <w:sz w:val="18"/>
          <w:szCs w:val="18"/>
        </w:rPr>
        <w:t>ϕ</w:t>
      </w:r>
      <w:r w:rsidR="00EA1374" w:rsidRPr="00BD6DEF">
        <w:rPr>
          <w:rFonts w:ascii="Verdana" w:hAnsi="Verdana"/>
          <w:spacing w:val="-2"/>
          <w:sz w:val="18"/>
          <w:szCs w:val="18"/>
        </w:rPr>
        <w:t>8</w:t>
      </w:r>
      <w:r w:rsidRPr="00BD6DEF">
        <w:rPr>
          <w:rFonts w:ascii="Verdana" w:hAnsi="Verdana"/>
          <w:spacing w:val="-2"/>
          <w:sz w:val="18"/>
          <w:szCs w:val="18"/>
        </w:rPr>
        <w:t xml:space="preserve"> </w:t>
      </w:r>
      <w:r w:rsidR="00EA1374" w:rsidRPr="00BD6DEF">
        <w:rPr>
          <w:rFonts w:ascii="Verdana" w:hAnsi="Verdana"/>
          <w:spacing w:val="-2"/>
          <w:sz w:val="18"/>
          <w:szCs w:val="18"/>
        </w:rPr>
        <w:t>mm, który na obrzeżach dachu poprzez zwody poziome połączyć z przewodami odprowadzającymi. Przy kominach</w:t>
      </w:r>
      <w:r w:rsidRPr="00BD6DEF">
        <w:rPr>
          <w:rFonts w:ascii="Verdana" w:hAnsi="Verdana"/>
          <w:spacing w:val="-2"/>
          <w:sz w:val="18"/>
          <w:szCs w:val="18"/>
        </w:rPr>
        <w:t xml:space="preserve"> </w:t>
      </w:r>
      <w:r w:rsidR="00EA1374" w:rsidRPr="00BD6DEF">
        <w:rPr>
          <w:rFonts w:ascii="Verdana" w:hAnsi="Verdana"/>
          <w:spacing w:val="-2"/>
          <w:sz w:val="18"/>
          <w:szCs w:val="18"/>
        </w:rPr>
        <w:t>należy zabudować odpowiednie iglice aluminiowe w taki sposób by wystawały ok. 1</w:t>
      </w:r>
      <w:r w:rsidRPr="00BD6DEF">
        <w:rPr>
          <w:rFonts w:ascii="Verdana" w:hAnsi="Verdana"/>
          <w:spacing w:val="-2"/>
          <w:sz w:val="18"/>
          <w:szCs w:val="18"/>
        </w:rPr>
        <w:t xml:space="preserve">,0 </w:t>
      </w:r>
      <w:r w:rsidR="00EA1374" w:rsidRPr="00BD6DEF">
        <w:rPr>
          <w:rFonts w:ascii="Verdana" w:hAnsi="Verdana"/>
          <w:spacing w:val="-2"/>
          <w:sz w:val="18"/>
          <w:szCs w:val="18"/>
        </w:rPr>
        <w:t>m ponad wysokość chronionych obiektów. Przewody odprowadzające należy wykonywać z drutu stalowego ocynkowanego lub aluminiowego o średnicy minimalnej 8 mm, prowadzonego w rurkach ochronnych przeznaczonych do stosowania w instalacjach piorunochronnych zabudowanych podtynkowo w warstwie ocieplenia. Na poziomie 0,50 m przewody odprowadzające umieszczone w narożach budynku połączyć (poprzez złącze kontrolne) z jego uziomem fundamentowym. Rezystancja</w:t>
      </w:r>
      <w:r w:rsidRPr="00BD6DEF">
        <w:rPr>
          <w:rFonts w:ascii="Verdana" w:hAnsi="Verdana"/>
          <w:spacing w:val="-2"/>
          <w:sz w:val="18"/>
          <w:szCs w:val="18"/>
        </w:rPr>
        <w:t xml:space="preserve"> </w:t>
      </w:r>
      <w:r w:rsidR="00EA1374" w:rsidRPr="00BD6DEF">
        <w:rPr>
          <w:rFonts w:ascii="Verdana" w:hAnsi="Verdana"/>
          <w:spacing w:val="-2"/>
          <w:sz w:val="18"/>
          <w:szCs w:val="18"/>
        </w:rPr>
        <w:t xml:space="preserve">uziomu nie powinna przekroczyć wartości Ru=10 </w:t>
      </w:r>
      <w:r w:rsidR="00EA1374" w:rsidRPr="00BD6DEF">
        <w:rPr>
          <w:rFonts w:ascii="Verdana" w:hAnsi="Verdana"/>
          <w:spacing w:val="-2"/>
          <w:sz w:val="18"/>
          <w:szCs w:val="18"/>
        </w:rPr>
        <w:sym w:font="Symbol" w:char="F057"/>
      </w:r>
      <w:r w:rsidR="00EA1374" w:rsidRPr="00BD6DEF">
        <w:rPr>
          <w:rFonts w:ascii="Verdana" w:hAnsi="Verdana"/>
          <w:spacing w:val="-2"/>
          <w:sz w:val="18"/>
          <w:szCs w:val="18"/>
        </w:rPr>
        <w:t>. Uziom fundamentowy należy wykonać po obwodzie budynku</w:t>
      </w:r>
      <w:r w:rsidRPr="00BD6DEF">
        <w:rPr>
          <w:rFonts w:ascii="Verdana" w:hAnsi="Verdana"/>
          <w:spacing w:val="-2"/>
          <w:sz w:val="18"/>
          <w:szCs w:val="18"/>
        </w:rPr>
        <w:t xml:space="preserve"> podczas wykonywania izolacji pionowej ścian fundamentowych</w:t>
      </w:r>
      <w:r w:rsidR="00EA1374" w:rsidRPr="00BD6DEF">
        <w:rPr>
          <w:rFonts w:ascii="Verdana" w:hAnsi="Verdana"/>
          <w:spacing w:val="-2"/>
          <w:sz w:val="18"/>
          <w:szCs w:val="18"/>
        </w:rPr>
        <w:t>. Jako złącza kontrolne zastosować puszki podtynkowe,</w:t>
      </w:r>
      <w:r w:rsidRPr="00BD6DEF">
        <w:rPr>
          <w:rFonts w:ascii="Verdana" w:hAnsi="Verdana"/>
          <w:spacing w:val="-2"/>
          <w:sz w:val="18"/>
          <w:szCs w:val="18"/>
        </w:rPr>
        <w:t xml:space="preserve"> </w:t>
      </w:r>
      <w:r w:rsidR="00EA1374" w:rsidRPr="00BD6DEF">
        <w:rPr>
          <w:rFonts w:ascii="Verdana" w:hAnsi="Verdana"/>
          <w:spacing w:val="-2"/>
          <w:sz w:val="18"/>
          <w:szCs w:val="18"/>
        </w:rPr>
        <w:t>w których należy połączyć przewody odprowadzające pionowe z uziomem. Połączenie wykonać za pomocą 2 śrub o gwincie M 6 lub jednej o gwincie M 10.</w:t>
      </w:r>
      <w:r w:rsidR="00EA1374" w:rsidRPr="00BD6DEF">
        <w:rPr>
          <w:rFonts w:ascii="Verdana" w:hAnsi="Verdana"/>
          <w:spacing w:val="-2"/>
          <w:sz w:val="18"/>
          <w:szCs w:val="18"/>
        </w:rPr>
        <w:cr/>
      </w:r>
    </w:p>
    <w:p w14:paraId="3ACEBCF1" w14:textId="25135EE3" w:rsidR="006277E0" w:rsidRPr="00BD6DEF" w:rsidRDefault="00045B3F" w:rsidP="00B0080F">
      <w:pPr>
        <w:pStyle w:val="Akapitzlist"/>
        <w:numPr>
          <w:ilvl w:val="1"/>
          <w:numId w:val="1"/>
        </w:numPr>
        <w:shd w:val="clear" w:color="auto" w:fill="FFFFFF"/>
        <w:tabs>
          <w:tab w:val="left" w:pos="322"/>
        </w:tabs>
        <w:spacing w:after="120" w:line="276" w:lineRule="auto"/>
        <w:jc w:val="both"/>
        <w:rPr>
          <w:rFonts w:ascii="Verdana" w:hAnsi="Verdana"/>
          <w:b/>
          <w:bCs/>
          <w:sz w:val="18"/>
          <w:szCs w:val="18"/>
        </w:rPr>
      </w:pPr>
      <w:r w:rsidRPr="00BD6DEF">
        <w:rPr>
          <w:rFonts w:ascii="Verdana" w:hAnsi="Verdana"/>
          <w:b/>
          <w:bCs/>
          <w:sz w:val="18"/>
          <w:szCs w:val="18"/>
        </w:rPr>
        <w:t>I</w:t>
      </w:r>
      <w:r w:rsidR="006277E0" w:rsidRPr="00BD6DEF">
        <w:rPr>
          <w:rFonts w:ascii="Verdana" w:hAnsi="Verdana"/>
          <w:b/>
          <w:bCs/>
          <w:sz w:val="18"/>
          <w:szCs w:val="18"/>
        </w:rPr>
        <w:t>nstalacj</w:t>
      </w:r>
      <w:r w:rsidRPr="00BD6DEF">
        <w:rPr>
          <w:rFonts w:ascii="Verdana" w:hAnsi="Verdana"/>
          <w:b/>
          <w:bCs/>
          <w:sz w:val="18"/>
          <w:szCs w:val="18"/>
        </w:rPr>
        <w:t>a</w:t>
      </w:r>
      <w:r w:rsidR="006277E0" w:rsidRPr="00BD6DEF">
        <w:rPr>
          <w:rFonts w:ascii="Verdana" w:hAnsi="Verdana"/>
          <w:b/>
          <w:bCs/>
          <w:sz w:val="18"/>
          <w:szCs w:val="18"/>
        </w:rPr>
        <w:t xml:space="preserve"> zewnętrznego monitoringu CCTV</w:t>
      </w:r>
    </w:p>
    <w:p w14:paraId="3C3A010D" w14:textId="6FA12FBD" w:rsidR="001F7332" w:rsidRPr="00BD6DEF" w:rsidRDefault="001F7332" w:rsidP="002A0B85">
      <w:pPr>
        <w:shd w:val="clear" w:color="auto" w:fill="FFFFFF"/>
        <w:tabs>
          <w:tab w:val="left" w:pos="511"/>
        </w:tabs>
        <w:spacing w:after="60" w:line="276" w:lineRule="auto"/>
        <w:jc w:val="both"/>
        <w:rPr>
          <w:rFonts w:ascii="Verdana" w:hAnsi="Verdana"/>
          <w:spacing w:val="-2"/>
          <w:sz w:val="18"/>
          <w:szCs w:val="18"/>
        </w:rPr>
      </w:pPr>
      <w:r w:rsidRPr="00BD6DEF">
        <w:rPr>
          <w:rFonts w:ascii="Verdana" w:hAnsi="Verdana"/>
          <w:spacing w:val="-2"/>
          <w:sz w:val="18"/>
          <w:szCs w:val="18"/>
        </w:rPr>
        <w:t xml:space="preserve">Monitoringiem zostanie objęty teren dookoła budynku (ściany podłużne, szczytowe oraz plac gospodarczy z pojemnikami na odpady stałe). Zamontować kamery kopułowe wandaloodporne IP (alternatywnie HD), kamera min. 4,0 </w:t>
      </w:r>
      <w:proofErr w:type="spellStart"/>
      <w:r w:rsidRPr="00BD6DEF">
        <w:rPr>
          <w:rFonts w:ascii="Verdana" w:hAnsi="Verdana"/>
          <w:spacing w:val="-2"/>
          <w:sz w:val="18"/>
          <w:szCs w:val="18"/>
        </w:rPr>
        <w:t>Mpx</w:t>
      </w:r>
      <w:proofErr w:type="spellEnd"/>
      <w:r w:rsidRPr="00BD6DEF">
        <w:rPr>
          <w:rFonts w:ascii="Verdana" w:hAnsi="Verdana"/>
          <w:spacing w:val="-2"/>
          <w:sz w:val="18"/>
          <w:szCs w:val="18"/>
        </w:rPr>
        <w:t xml:space="preserve">, rozdzielczość min. 2560x1440, ogniskowa obiektywu 2,8 mm, o zasięgu min. IR 30 m (w nocy), wraz z uchwytem (9 </w:t>
      </w:r>
      <w:proofErr w:type="spellStart"/>
      <w:r w:rsidRPr="00BD6DEF">
        <w:rPr>
          <w:rFonts w:ascii="Verdana" w:hAnsi="Verdana"/>
          <w:spacing w:val="-2"/>
          <w:sz w:val="18"/>
          <w:szCs w:val="18"/>
        </w:rPr>
        <w:t>kpl</w:t>
      </w:r>
      <w:proofErr w:type="spellEnd"/>
      <w:r w:rsidRPr="00BD6DEF">
        <w:rPr>
          <w:rFonts w:ascii="Verdana" w:hAnsi="Verdana"/>
          <w:spacing w:val="-2"/>
          <w:sz w:val="18"/>
          <w:szCs w:val="18"/>
        </w:rPr>
        <w:t xml:space="preserve">.) oraz z tablicami informacyjnymi na wysokości min 3 m. Zasilanie kamer sieciowych będzie realizowane poprzez skrętkę komputerową przy równoczesnym przesyle danych w standardzie </w:t>
      </w:r>
      <w:proofErr w:type="spellStart"/>
      <w:r w:rsidRPr="00BD6DEF">
        <w:rPr>
          <w:rFonts w:ascii="Verdana" w:hAnsi="Verdana"/>
          <w:spacing w:val="-2"/>
          <w:sz w:val="18"/>
          <w:szCs w:val="18"/>
        </w:rPr>
        <w:t>PoE</w:t>
      </w:r>
      <w:proofErr w:type="spellEnd"/>
      <w:r w:rsidRPr="00BD6DEF">
        <w:rPr>
          <w:rFonts w:ascii="Verdana" w:hAnsi="Verdana"/>
          <w:spacing w:val="-2"/>
          <w:sz w:val="18"/>
          <w:szCs w:val="18"/>
        </w:rPr>
        <w:t xml:space="preserve"> (Power </w:t>
      </w:r>
      <w:proofErr w:type="spellStart"/>
      <w:r w:rsidRPr="00BD6DEF">
        <w:rPr>
          <w:rFonts w:ascii="Verdana" w:hAnsi="Verdana"/>
          <w:spacing w:val="-2"/>
          <w:sz w:val="18"/>
          <w:szCs w:val="18"/>
        </w:rPr>
        <w:t>over</w:t>
      </w:r>
      <w:proofErr w:type="spellEnd"/>
      <w:r w:rsidRPr="00BD6DEF">
        <w:rPr>
          <w:rFonts w:ascii="Verdana" w:hAnsi="Verdana"/>
          <w:spacing w:val="-2"/>
          <w:sz w:val="18"/>
          <w:szCs w:val="18"/>
        </w:rPr>
        <w:t xml:space="preserve"> Ethernet).</w:t>
      </w:r>
    </w:p>
    <w:p w14:paraId="7D5FE77D" w14:textId="2F8B5B7B" w:rsidR="001F7332" w:rsidRPr="00BD6DEF" w:rsidRDefault="001F7332" w:rsidP="002A0B85">
      <w:pPr>
        <w:shd w:val="clear" w:color="auto" w:fill="FFFFFF"/>
        <w:tabs>
          <w:tab w:val="left" w:pos="511"/>
        </w:tabs>
        <w:spacing w:after="60" w:line="276" w:lineRule="auto"/>
        <w:jc w:val="both"/>
        <w:rPr>
          <w:rFonts w:ascii="Verdana" w:hAnsi="Verdana"/>
          <w:spacing w:val="-2"/>
          <w:sz w:val="18"/>
          <w:szCs w:val="18"/>
        </w:rPr>
      </w:pPr>
      <w:r w:rsidRPr="00BD6DEF">
        <w:rPr>
          <w:rFonts w:ascii="Verdana" w:hAnsi="Verdana"/>
          <w:spacing w:val="-2"/>
          <w:sz w:val="18"/>
          <w:szCs w:val="18"/>
        </w:rPr>
        <w:t>W szafce CCTV należy zabudować: rejestrator cyfrowy DVR z zabudowanym dyskiem HDD 8 TB, wyposażonym w dwa porty USB 2.0, router z dostępem do sieci internetowej w celu umożliwienia podglądu wizyjnego na laptopie, smartfonie lub tablecie. Możliwość podłączenia routera do sieci internetowej uzgodnić z inwestorem.</w:t>
      </w:r>
    </w:p>
    <w:p w14:paraId="42C600E3" w14:textId="10414325" w:rsidR="001F7332" w:rsidRPr="00BD6DEF" w:rsidRDefault="001F7332" w:rsidP="002A0B85">
      <w:pPr>
        <w:shd w:val="clear" w:color="auto" w:fill="FFFFFF"/>
        <w:tabs>
          <w:tab w:val="left" w:pos="511"/>
        </w:tabs>
        <w:spacing w:after="60" w:line="276" w:lineRule="auto"/>
        <w:jc w:val="both"/>
        <w:rPr>
          <w:rFonts w:ascii="Verdana" w:hAnsi="Verdana"/>
          <w:spacing w:val="-2"/>
          <w:sz w:val="18"/>
          <w:szCs w:val="18"/>
        </w:rPr>
      </w:pPr>
      <w:r w:rsidRPr="00BD6DEF">
        <w:rPr>
          <w:rFonts w:ascii="Verdana" w:hAnsi="Verdana"/>
          <w:spacing w:val="-2"/>
          <w:sz w:val="18"/>
          <w:szCs w:val="18"/>
        </w:rPr>
        <w:t xml:space="preserve">Z szafki CCTV należy wyprowadzić kable FTP min. </w:t>
      </w:r>
      <w:proofErr w:type="spellStart"/>
      <w:r w:rsidRPr="00BD6DEF">
        <w:rPr>
          <w:rFonts w:ascii="Verdana" w:hAnsi="Verdana"/>
          <w:spacing w:val="-2"/>
          <w:sz w:val="18"/>
          <w:szCs w:val="18"/>
        </w:rPr>
        <w:t>cat</w:t>
      </w:r>
      <w:proofErr w:type="spellEnd"/>
      <w:r w:rsidRPr="00BD6DEF">
        <w:rPr>
          <w:rFonts w:ascii="Verdana" w:hAnsi="Verdana"/>
          <w:spacing w:val="-2"/>
          <w:sz w:val="18"/>
          <w:szCs w:val="18"/>
        </w:rPr>
        <w:t xml:space="preserve">. 5e do zastosowań zewnętrznych do poszczególnych kamer oraz kabel zasilający </w:t>
      </w:r>
      <w:proofErr w:type="spellStart"/>
      <w:r w:rsidRPr="00BD6DEF">
        <w:rPr>
          <w:rFonts w:ascii="Verdana" w:hAnsi="Verdana"/>
          <w:spacing w:val="-2"/>
          <w:sz w:val="18"/>
          <w:szCs w:val="18"/>
        </w:rPr>
        <w:t>YDYżo</w:t>
      </w:r>
      <w:proofErr w:type="spellEnd"/>
      <w:r w:rsidRPr="00BD6DEF">
        <w:rPr>
          <w:rFonts w:ascii="Verdana" w:hAnsi="Verdana"/>
          <w:spacing w:val="-2"/>
          <w:sz w:val="18"/>
          <w:szCs w:val="18"/>
        </w:rPr>
        <w:t xml:space="preserve"> 3x1,5mm</w:t>
      </w:r>
      <w:r w:rsidRPr="00BD6DEF">
        <w:rPr>
          <w:rFonts w:ascii="Verdana" w:hAnsi="Verdana"/>
          <w:spacing w:val="-2"/>
          <w:sz w:val="18"/>
          <w:szCs w:val="18"/>
          <w:vertAlign w:val="superscript"/>
        </w:rPr>
        <w:t>2</w:t>
      </w:r>
      <w:r w:rsidRPr="00BD6DEF">
        <w:rPr>
          <w:rFonts w:ascii="Verdana" w:hAnsi="Verdana"/>
          <w:spacing w:val="-2"/>
          <w:sz w:val="18"/>
          <w:szCs w:val="18"/>
        </w:rPr>
        <w:t xml:space="preserve"> do tablicy administracyjnej.</w:t>
      </w:r>
    </w:p>
    <w:p w14:paraId="054DA2B7" w14:textId="6E13D00F" w:rsidR="001F7332" w:rsidRDefault="001F7332" w:rsidP="002A0B85">
      <w:pPr>
        <w:shd w:val="clear" w:color="auto" w:fill="FFFFFF"/>
        <w:tabs>
          <w:tab w:val="left" w:pos="511"/>
        </w:tabs>
        <w:spacing w:after="60" w:line="276" w:lineRule="auto"/>
        <w:jc w:val="both"/>
        <w:rPr>
          <w:rFonts w:ascii="Verdana" w:hAnsi="Verdana"/>
          <w:spacing w:val="-2"/>
          <w:sz w:val="18"/>
          <w:szCs w:val="18"/>
        </w:rPr>
      </w:pPr>
      <w:r w:rsidRPr="00BD6DEF">
        <w:rPr>
          <w:rFonts w:ascii="Verdana" w:hAnsi="Verdana"/>
          <w:spacing w:val="-2"/>
          <w:sz w:val="18"/>
          <w:szCs w:val="18"/>
        </w:rPr>
        <w:t>Lokalizacje szafki CCTV ustalić z inwestorem na budowie.</w:t>
      </w:r>
    </w:p>
    <w:p w14:paraId="07363221" w14:textId="77777777" w:rsidR="002A0B85" w:rsidRPr="00BD6DEF" w:rsidRDefault="002A0B85" w:rsidP="002A0B85">
      <w:pPr>
        <w:shd w:val="clear" w:color="auto" w:fill="FFFFFF"/>
        <w:tabs>
          <w:tab w:val="left" w:pos="511"/>
        </w:tabs>
        <w:spacing w:after="60" w:line="276" w:lineRule="auto"/>
        <w:rPr>
          <w:rFonts w:ascii="Verdana" w:hAnsi="Verdana"/>
          <w:spacing w:val="-2"/>
          <w:sz w:val="18"/>
          <w:szCs w:val="18"/>
        </w:rPr>
      </w:pPr>
    </w:p>
    <w:p w14:paraId="4FECB92D" w14:textId="260305DE" w:rsidR="006277E0" w:rsidRDefault="006277E0" w:rsidP="00B0080F">
      <w:pPr>
        <w:pStyle w:val="Akapitzlist"/>
        <w:numPr>
          <w:ilvl w:val="1"/>
          <w:numId w:val="1"/>
        </w:numPr>
        <w:shd w:val="clear" w:color="auto" w:fill="FFFFFF"/>
        <w:tabs>
          <w:tab w:val="left" w:pos="322"/>
        </w:tabs>
        <w:spacing w:after="120" w:line="276" w:lineRule="auto"/>
        <w:jc w:val="both"/>
        <w:rPr>
          <w:rFonts w:ascii="Verdana" w:hAnsi="Verdana"/>
          <w:b/>
          <w:bCs/>
          <w:sz w:val="18"/>
          <w:szCs w:val="18"/>
        </w:rPr>
      </w:pPr>
      <w:r w:rsidRPr="00BD6DEF">
        <w:rPr>
          <w:rFonts w:ascii="Verdana" w:hAnsi="Verdana"/>
          <w:b/>
          <w:bCs/>
          <w:sz w:val="18"/>
          <w:szCs w:val="18"/>
        </w:rPr>
        <w:t>Roboty towarzyszące</w:t>
      </w:r>
      <w:r w:rsidR="002A0B85">
        <w:rPr>
          <w:rFonts w:ascii="Verdana" w:hAnsi="Verdana"/>
          <w:b/>
          <w:bCs/>
          <w:sz w:val="18"/>
          <w:szCs w:val="18"/>
        </w:rPr>
        <w:t>.</w:t>
      </w:r>
    </w:p>
    <w:p w14:paraId="1C203CBD" w14:textId="77777777" w:rsidR="002A0B85" w:rsidRPr="00BD6DEF" w:rsidRDefault="002A0B85" w:rsidP="002A0B85">
      <w:pPr>
        <w:pStyle w:val="Akapitzlist"/>
        <w:shd w:val="clear" w:color="auto" w:fill="FFFFFF"/>
        <w:tabs>
          <w:tab w:val="left" w:pos="322"/>
        </w:tabs>
        <w:spacing w:after="120" w:line="276" w:lineRule="auto"/>
        <w:ind w:left="510"/>
        <w:jc w:val="both"/>
        <w:rPr>
          <w:rFonts w:ascii="Verdana" w:hAnsi="Verdana"/>
          <w:b/>
          <w:bCs/>
          <w:sz w:val="18"/>
          <w:szCs w:val="18"/>
        </w:rPr>
      </w:pPr>
    </w:p>
    <w:p w14:paraId="0E97E1CE" w14:textId="3797A1F2" w:rsidR="00C95E26" w:rsidRPr="002A0B85" w:rsidRDefault="00C95E26"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demontaż wszystkich niepotrzebnych elementów występujących na elewacji,</w:t>
      </w:r>
    </w:p>
    <w:p w14:paraId="64A79A8A" w14:textId="7B6AE49A" w:rsidR="00496FC0" w:rsidRPr="002A0B85" w:rsidRDefault="00496FC0"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demontaż zadaszeni</w:t>
      </w:r>
      <w:r w:rsidR="00796BA0" w:rsidRPr="002A0B85">
        <w:rPr>
          <w:rFonts w:ascii="Verdana" w:hAnsi="Verdana"/>
          <w:sz w:val="18"/>
          <w:szCs w:val="18"/>
        </w:rPr>
        <w:t>a</w:t>
      </w:r>
      <w:r w:rsidRPr="002A0B85">
        <w:rPr>
          <w:rFonts w:ascii="Verdana" w:hAnsi="Verdana"/>
          <w:sz w:val="18"/>
          <w:szCs w:val="18"/>
        </w:rPr>
        <w:t xml:space="preserve"> nad wejściem do klatki schodowej,</w:t>
      </w:r>
    </w:p>
    <w:p w14:paraId="0B62A09E" w14:textId="77777777" w:rsidR="002A0B85" w:rsidRDefault="001D0C02"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demontaż istniejących anten oraz okablowania teletechnicznego,</w:t>
      </w:r>
    </w:p>
    <w:p w14:paraId="68097551" w14:textId="0824EB46" w:rsidR="00C95E26" w:rsidRPr="002A0B85" w:rsidRDefault="00C95E26"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eastAsia="Calibri" w:hAnsi="Verdana"/>
          <w:sz w:val="18"/>
          <w:szCs w:val="18"/>
          <w:lang w:eastAsia="en-US"/>
        </w:rPr>
        <w:t>skucie odspajających tynków oraz ich uzupełnienie,</w:t>
      </w:r>
    </w:p>
    <w:p w14:paraId="301C097C" w14:textId="7FE40FA5" w:rsidR="00496FC0" w:rsidRPr="002A0B85" w:rsidRDefault="00496FC0" w:rsidP="00B0080F">
      <w:pPr>
        <w:pStyle w:val="Akapitzlist"/>
        <w:widowControl/>
        <w:numPr>
          <w:ilvl w:val="0"/>
          <w:numId w:val="14"/>
        </w:numPr>
        <w:autoSpaceDE/>
        <w:autoSpaceDN/>
        <w:adjustRightInd/>
        <w:spacing w:line="276" w:lineRule="auto"/>
        <w:jc w:val="both"/>
        <w:rPr>
          <w:rFonts w:ascii="Verdana" w:eastAsia="Calibri" w:hAnsi="Verdana"/>
          <w:sz w:val="18"/>
          <w:szCs w:val="18"/>
          <w:lang w:eastAsia="en-US"/>
        </w:rPr>
      </w:pPr>
      <w:r w:rsidRPr="002A0B85">
        <w:rPr>
          <w:rFonts w:ascii="Verdana" w:eastAsia="Calibri" w:hAnsi="Verdana"/>
          <w:sz w:val="18"/>
          <w:szCs w:val="18"/>
          <w:lang w:eastAsia="en-US"/>
        </w:rPr>
        <w:t>montaż systemowych naświetlaczy okien piwnicznych,</w:t>
      </w:r>
    </w:p>
    <w:p w14:paraId="3FEBF6FD" w14:textId="0ACDBE78" w:rsidR="00496FC0" w:rsidRPr="002A0B85" w:rsidRDefault="00496FC0" w:rsidP="00B0080F">
      <w:pPr>
        <w:pStyle w:val="Akapitzlist"/>
        <w:widowControl/>
        <w:numPr>
          <w:ilvl w:val="0"/>
          <w:numId w:val="14"/>
        </w:numPr>
        <w:autoSpaceDE/>
        <w:autoSpaceDN/>
        <w:adjustRightInd/>
        <w:spacing w:line="276" w:lineRule="auto"/>
        <w:jc w:val="both"/>
        <w:rPr>
          <w:rFonts w:ascii="Verdana" w:eastAsia="Calibri" w:hAnsi="Verdana"/>
          <w:sz w:val="18"/>
          <w:szCs w:val="18"/>
          <w:lang w:eastAsia="en-US"/>
        </w:rPr>
      </w:pPr>
      <w:r w:rsidRPr="002A0B85">
        <w:rPr>
          <w:rFonts w:ascii="Verdana" w:eastAsia="Calibri" w:hAnsi="Verdana"/>
          <w:sz w:val="18"/>
          <w:szCs w:val="18"/>
          <w:lang w:eastAsia="en-US"/>
        </w:rPr>
        <w:t xml:space="preserve">wykonanie opaski wokół budynku oraz chodnika w obrębie wejść do klatki schodowej z kostki betonowej, </w:t>
      </w:r>
      <w:proofErr w:type="spellStart"/>
      <w:r w:rsidRPr="002A0B85">
        <w:rPr>
          <w:rFonts w:ascii="Verdana" w:eastAsia="Calibri" w:hAnsi="Verdana"/>
          <w:sz w:val="18"/>
          <w:szCs w:val="18"/>
          <w:lang w:eastAsia="en-US"/>
        </w:rPr>
        <w:t>bezfazowej</w:t>
      </w:r>
      <w:proofErr w:type="spellEnd"/>
      <w:r w:rsidRPr="002A0B85">
        <w:rPr>
          <w:rFonts w:ascii="Verdana" w:eastAsia="Calibri" w:hAnsi="Verdana"/>
          <w:sz w:val="18"/>
          <w:szCs w:val="18"/>
          <w:lang w:eastAsia="en-US"/>
        </w:rPr>
        <w:t xml:space="preserve"> o grubości 8,0 cm w kolorze szarym,</w:t>
      </w:r>
    </w:p>
    <w:p w14:paraId="736B48D5" w14:textId="2644421C" w:rsidR="000F245D" w:rsidRPr="002A0B85" w:rsidRDefault="000F245D"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 xml:space="preserve">montaż nowych parapetów </w:t>
      </w:r>
      <w:r w:rsidR="00496FC0" w:rsidRPr="002A0B85">
        <w:rPr>
          <w:rFonts w:ascii="Verdana" w:hAnsi="Verdana"/>
          <w:sz w:val="18"/>
          <w:szCs w:val="18"/>
        </w:rPr>
        <w:t xml:space="preserve">zewnętrznych </w:t>
      </w:r>
      <w:r w:rsidRPr="002A0B85">
        <w:rPr>
          <w:rFonts w:ascii="Verdana" w:hAnsi="Verdana"/>
          <w:sz w:val="18"/>
          <w:szCs w:val="18"/>
        </w:rPr>
        <w:t xml:space="preserve">wykonanych z blachy stalowej, ocynkowanej grubości 0,70 mm malowanej proszkowo w kolorze RAL </w:t>
      </w:r>
      <w:r w:rsidR="00167753" w:rsidRPr="002A0B85">
        <w:rPr>
          <w:rFonts w:ascii="Verdana" w:hAnsi="Verdana"/>
          <w:sz w:val="18"/>
          <w:szCs w:val="18"/>
        </w:rPr>
        <w:t>7037</w:t>
      </w:r>
      <w:r w:rsidRPr="002A0B85">
        <w:rPr>
          <w:rFonts w:ascii="Verdana" w:hAnsi="Verdana"/>
          <w:sz w:val="18"/>
          <w:szCs w:val="18"/>
        </w:rPr>
        <w:t>,</w:t>
      </w:r>
    </w:p>
    <w:p w14:paraId="2E171AFD" w14:textId="22F459D2" w:rsidR="00496FC0" w:rsidRPr="002A0B85" w:rsidRDefault="00496FC0"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montaż nowych parapetów wewnętrznych wykonanych z PCV w kolorze białym,</w:t>
      </w:r>
    </w:p>
    <w:p w14:paraId="2EB4A428" w14:textId="499F146C" w:rsidR="000F245D" w:rsidRPr="002A0B85" w:rsidRDefault="000F245D"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montaż nowych obróbek blacharskich, rynien</w:t>
      </w:r>
      <w:r w:rsidR="009C467C" w:rsidRPr="002A0B85">
        <w:rPr>
          <w:rFonts w:ascii="Verdana" w:hAnsi="Verdana"/>
          <w:sz w:val="18"/>
          <w:szCs w:val="18"/>
        </w:rPr>
        <w:t xml:space="preserve"> i rur </w:t>
      </w:r>
      <w:proofErr w:type="spellStart"/>
      <w:r w:rsidR="009C467C" w:rsidRPr="002A0B85">
        <w:rPr>
          <w:rFonts w:ascii="Verdana" w:hAnsi="Verdana"/>
          <w:sz w:val="18"/>
          <w:szCs w:val="18"/>
        </w:rPr>
        <w:t>spustowywch</w:t>
      </w:r>
      <w:proofErr w:type="spellEnd"/>
      <w:r w:rsidR="00962F30" w:rsidRPr="002A0B85">
        <w:rPr>
          <w:rFonts w:ascii="Verdana" w:hAnsi="Verdana"/>
          <w:sz w:val="18"/>
          <w:szCs w:val="18"/>
        </w:rPr>
        <w:t xml:space="preserve"> </w:t>
      </w:r>
      <w:r w:rsidRPr="002A0B85">
        <w:rPr>
          <w:rFonts w:ascii="Verdana" w:hAnsi="Verdana"/>
          <w:sz w:val="18"/>
          <w:szCs w:val="18"/>
        </w:rPr>
        <w:t xml:space="preserve">z blachy stalowej, ocynkowanej grubości </w:t>
      </w:r>
      <w:r w:rsidR="00496FC0" w:rsidRPr="002A0B85">
        <w:rPr>
          <w:rFonts w:ascii="Verdana" w:hAnsi="Verdana"/>
          <w:sz w:val="18"/>
          <w:szCs w:val="18"/>
        </w:rPr>
        <w:t xml:space="preserve">0,70 mm malowanej proszkowo w kolorze RAL </w:t>
      </w:r>
      <w:r w:rsidR="00167753" w:rsidRPr="002A0B85">
        <w:rPr>
          <w:rFonts w:ascii="Verdana" w:hAnsi="Verdana"/>
          <w:sz w:val="18"/>
          <w:szCs w:val="18"/>
        </w:rPr>
        <w:t>7037</w:t>
      </w:r>
      <w:r w:rsidR="00496FC0" w:rsidRPr="002A0B85">
        <w:rPr>
          <w:rFonts w:ascii="Verdana" w:hAnsi="Verdana"/>
          <w:sz w:val="18"/>
          <w:szCs w:val="18"/>
        </w:rPr>
        <w:t>,</w:t>
      </w:r>
    </w:p>
    <w:p w14:paraId="6CB12909" w14:textId="71A7CC09" w:rsidR="00962F30" w:rsidRPr="002A0B85" w:rsidRDefault="00962F30"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m</w:t>
      </w:r>
      <w:r w:rsidR="009C467C" w:rsidRPr="002A0B85">
        <w:rPr>
          <w:rFonts w:ascii="Verdana" w:hAnsi="Verdana"/>
          <w:sz w:val="18"/>
          <w:szCs w:val="18"/>
        </w:rPr>
        <w:t>ontaż nowych rewizji rur spustowych wykonanych z żeliwa,</w:t>
      </w:r>
    </w:p>
    <w:p w14:paraId="3A9209CF" w14:textId="5FAA99F3" w:rsidR="00496FC0" w:rsidRPr="002A0B85" w:rsidRDefault="00496FC0"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 xml:space="preserve">naprawa istniejącego stopnia betonowego przy wejściu do klatki schodowej wraz z obłożeniem go granitem </w:t>
      </w:r>
      <w:proofErr w:type="spellStart"/>
      <w:r w:rsidRPr="002A0B85">
        <w:rPr>
          <w:rFonts w:ascii="Verdana" w:hAnsi="Verdana"/>
          <w:sz w:val="18"/>
          <w:szCs w:val="18"/>
        </w:rPr>
        <w:t>płomieniowanym</w:t>
      </w:r>
      <w:proofErr w:type="spellEnd"/>
      <w:r w:rsidRPr="002A0B85">
        <w:rPr>
          <w:rFonts w:ascii="Verdana" w:hAnsi="Verdana"/>
          <w:sz w:val="18"/>
          <w:szCs w:val="18"/>
        </w:rPr>
        <w:t xml:space="preserve"> gr. 3,0 cm oraz montażem systemowej wycieraczki metalowej ocynkowanej,</w:t>
      </w:r>
    </w:p>
    <w:p w14:paraId="67D93BA5" w14:textId="03943E76" w:rsidR="00496FC0" w:rsidRPr="002A0B85" w:rsidRDefault="00496FC0"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montaż pochwytu ze stali nierdzewnej przy wejściu do klatki schodowej,</w:t>
      </w:r>
    </w:p>
    <w:p w14:paraId="23AB7AAE" w14:textId="7B502456" w:rsidR="00496FC0" w:rsidRPr="002A0B85" w:rsidRDefault="00496FC0"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wykonanie daszku jednospadowego z poliwęglanu litego na konstrukcji stalowej nad wejściem do klatki schodowej,</w:t>
      </w:r>
    </w:p>
    <w:p w14:paraId="361318C5" w14:textId="21535DC9" w:rsidR="00496FC0" w:rsidRPr="002A0B85" w:rsidRDefault="00496FC0"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wymiana oświetlenia przy wejściu do klatki schodowej oraz wykonanie numerów policyjnych (oprawy LED z czujnikiem zmierzchu),</w:t>
      </w:r>
    </w:p>
    <w:p w14:paraId="028A6611" w14:textId="6F4D396B" w:rsidR="00496FC0" w:rsidRPr="002A0B85" w:rsidRDefault="00496FC0"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 xml:space="preserve">przemurowanie kominów z cegły klinkierowej oraz wykonanie czap kominowych </w:t>
      </w:r>
      <w:r w:rsidRPr="002A0B85">
        <w:rPr>
          <w:rFonts w:ascii="Verdana" w:hAnsi="Verdana"/>
          <w:sz w:val="18"/>
          <w:szCs w:val="18"/>
        </w:rPr>
        <w:lastRenderedPageBreak/>
        <w:t>betonowych wraz z montażem nasad kominowych i zabezpieczeń przeciw ptakom (wysokość kominów dostosować do odpowiednich warunków kominiarskich)</w:t>
      </w:r>
      <w:r w:rsidR="00410CC7" w:rsidRPr="002A0B85">
        <w:rPr>
          <w:rFonts w:ascii="Verdana" w:hAnsi="Verdana"/>
          <w:sz w:val="18"/>
          <w:szCs w:val="18"/>
        </w:rPr>
        <w:t>,</w:t>
      </w:r>
    </w:p>
    <w:p w14:paraId="7489B6E8" w14:textId="2D16C536" w:rsidR="009E4A88" w:rsidRPr="002A0B85" w:rsidRDefault="009E4A88"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wymiana skrzynek gazowych i elektrycznych,</w:t>
      </w:r>
    </w:p>
    <w:p w14:paraId="43096895" w14:textId="3D2552F3" w:rsidR="009E4A88" w:rsidRPr="002A0B85" w:rsidRDefault="009E4A88"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malowanie napis</w:t>
      </w:r>
      <w:r w:rsidR="008F2153" w:rsidRPr="002A0B85">
        <w:rPr>
          <w:rFonts w:ascii="Verdana" w:hAnsi="Verdana"/>
          <w:sz w:val="18"/>
          <w:szCs w:val="18"/>
        </w:rPr>
        <w:t>ów</w:t>
      </w:r>
      <w:r w:rsidRPr="002A0B85">
        <w:rPr>
          <w:rFonts w:ascii="Verdana" w:hAnsi="Verdana"/>
          <w:sz w:val="18"/>
          <w:szCs w:val="18"/>
        </w:rPr>
        <w:t xml:space="preserve"> na ścianie,</w:t>
      </w:r>
    </w:p>
    <w:p w14:paraId="560F305E" w14:textId="06516FD4" w:rsidR="00410CC7" w:rsidRPr="002A0B85" w:rsidRDefault="00410CC7"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częściowa wymiana deskowania dachu,</w:t>
      </w:r>
    </w:p>
    <w:p w14:paraId="6B244514" w14:textId="7B730180" w:rsidR="00410CC7" w:rsidRPr="002A0B85" w:rsidRDefault="00410CC7"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wzmocnienie jednej krokwi,</w:t>
      </w:r>
    </w:p>
    <w:p w14:paraId="0A1427B8" w14:textId="503C8F92" w:rsidR="00410CC7" w:rsidRPr="002A0B85" w:rsidRDefault="00410CC7"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 xml:space="preserve">wymiana wywiewek </w:t>
      </w:r>
      <w:r w:rsidR="008F2153" w:rsidRPr="002A0B85">
        <w:rPr>
          <w:rFonts w:ascii="Verdana" w:hAnsi="Verdana"/>
          <w:sz w:val="18"/>
          <w:szCs w:val="18"/>
        </w:rPr>
        <w:t>z pionów instalacji kanalizacyjnych,</w:t>
      </w:r>
    </w:p>
    <w:p w14:paraId="3E4E0E0B" w14:textId="02B2D77F" w:rsidR="00410CC7" w:rsidRPr="002A0B85" w:rsidRDefault="00410CC7"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wymiana wyłazu dachowego,</w:t>
      </w:r>
    </w:p>
    <w:p w14:paraId="5BD3730E" w14:textId="38B057F2" w:rsidR="00410CC7" w:rsidRPr="002A0B85" w:rsidRDefault="00410CC7"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montaż systemowej drabiny do wyłazu,</w:t>
      </w:r>
    </w:p>
    <w:p w14:paraId="6F7A719A" w14:textId="631E08DA" w:rsidR="00410CC7" w:rsidRPr="002A0B85" w:rsidRDefault="001D0C02"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montaż systemowych masztów antenowych wraz z wykonaniem nowego okablowania teletechnicznego</w:t>
      </w:r>
      <w:r w:rsidR="008F2153" w:rsidRPr="002A0B85">
        <w:rPr>
          <w:rFonts w:ascii="Verdana" w:hAnsi="Verdana"/>
          <w:sz w:val="18"/>
          <w:szCs w:val="18"/>
        </w:rPr>
        <w:t xml:space="preserve"> (3 maszty dla anten satelitarnych na klatkę schodową</w:t>
      </w:r>
      <w:r w:rsidR="00414602" w:rsidRPr="002A0B85">
        <w:rPr>
          <w:rFonts w:ascii="Verdana" w:hAnsi="Verdana"/>
          <w:sz w:val="18"/>
          <w:szCs w:val="18"/>
        </w:rPr>
        <w:t>, dwie klatki schodowe</w:t>
      </w:r>
      <w:r w:rsidR="008F2153" w:rsidRPr="002A0B85">
        <w:rPr>
          <w:rFonts w:ascii="Verdana" w:hAnsi="Verdana"/>
          <w:sz w:val="18"/>
          <w:szCs w:val="18"/>
        </w:rPr>
        <w:t>)</w:t>
      </w:r>
      <w:r w:rsidR="00414602" w:rsidRPr="002A0B85">
        <w:rPr>
          <w:rFonts w:ascii="Verdana" w:hAnsi="Verdana"/>
          <w:sz w:val="18"/>
          <w:szCs w:val="18"/>
        </w:rPr>
        <w:t>,</w:t>
      </w:r>
    </w:p>
    <w:p w14:paraId="6396F380" w14:textId="343BF3A6" w:rsidR="001D0C02" w:rsidRPr="002A0B85" w:rsidRDefault="001D0C02"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 xml:space="preserve">wykonanie nowej instalacji domofonowej wraz z </w:t>
      </w:r>
      <w:proofErr w:type="spellStart"/>
      <w:r w:rsidRPr="002A0B85">
        <w:rPr>
          <w:rFonts w:ascii="Verdana" w:hAnsi="Verdana"/>
          <w:sz w:val="18"/>
          <w:szCs w:val="18"/>
        </w:rPr>
        <w:t>unifonami</w:t>
      </w:r>
      <w:proofErr w:type="spellEnd"/>
      <w:r w:rsidRPr="002A0B85">
        <w:rPr>
          <w:rFonts w:ascii="Verdana" w:hAnsi="Verdana"/>
          <w:sz w:val="18"/>
          <w:szCs w:val="18"/>
        </w:rPr>
        <w:t xml:space="preserve"> w lokalach,</w:t>
      </w:r>
    </w:p>
    <w:p w14:paraId="3304CBD1" w14:textId="20B6DE54" w:rsidR="001D0C02" w:rsidRPr="002A0B85" w:rsidRDefault="001D0C02"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dostosowanie złącza napowietrznego do nowej elewacji budynku (lokalizacja złącza nie ulega zmianie),</w:t>
      </w:r>
    </w:p>
    <w:p w14:paraId="29561B0A" w14:textId="081A304B" w:rsidR="001D0C02" w:rsidRPr="002A0B85" w:rsidRDefault="001D0C02"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wymiana kanalizacji deszczowej</w:t>
      </w:r>
      <w:r w:rsidR="00596651" w:rsidRPr="002A0B85">
        <w:rPr>
          <w:rFonts w:ascii="Verdana" w:hAnsi="Verdana"/>
          <w:sz w:val="18"/>
          <w:szCs w:val="18"/>
        </w:rPr>
        <w:t>;</w:t>
      </w:r>
    </w:p>
    <w:p w14:paraId="12B855E7" w14:textId="032CA2DD" w:rsidR="00596651" w:rsidRPr="002A0B85" w:rsidRDefault="00596651"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 xml:space="preserve">wymianę oświetlenia w piwnicy; </w:t>
      </w:r>
    </w:p>
    <w:p w14:paraId="44C43025" w14:textId="195D13CA" w:rsidR="00596651" w:rsidRPr="002A0B85" w:rsidRDefault="00596651"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wymianę wewnętrznej linii zasilającej – wg odrębnego opracowania;</w:t>
      </w:r>
    </w:p>
    <w:p w14:paraId="3577E23E" w14:textId="2BD108C6" w:rsidR="00596651" w:rsidRPr="002A0B85" w:rsidRDefault="00596651"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wykonanie instalacji gazu – wg odrębnego opracowania;</w:t>
      </w:r>
    </w:p>
    <w:p w14:paraId="532F4674" w14:textId="76F8430F" w:rsidR="00596651" w:rsidRPr="002A0B85" w:rsidRDefault="00596651" w:rsidP="00B0080F">
      <w:pPr>
        <w:pStyle w:val="Akapitzlist"/>
        <w:numPr>
          <w:ilvl w:val="0"/>
          <w:numId w:val="14"/>
        </w:numPr>
        <w:shd w:val="clear" w:color="auto" w:fill="FFFFFF"/>
        <w:tabs>
          <w:tab w:val="left" w:pos="499"/>
        </w:tabs>
        <w:spacing w:line="276" w:lineRule="auto"/>
        <w:jc w:val="both"/>
        <w:rPr>
          <w:rFonts w:ascii="Verdana" w:hAnsi="Verdana"/>
          <w:sz w:val="18"/>
          <w:szCs w:val="18"/>
        </w:rPr>
      </w:pPr>
      <w:r w:rsidRPr="002A0B85">
        <w:rPr>
          <w:rFonts w:ascii="Verdana" w:hAnsi="Verdana"/>
          <w:sz w:val="18"/>
          <w:szCs w:val="18"/>
        </w:rPr>
        <w:t>remont klatki schodowej;  </w:t>
      </w:r>
    </w:p>
    <w:p w14:paraId="73D3F513" w14:textId="77777777" w:rsidR="000F245D" w:rsidRPr="00BD6DEF" w:rsidRDefault="000F245D" w:rsidP="00003D3A">
      <w:pPr>
        <w:widowControl/>
        <w:autoSpaceDE/>
        <w:autoSpaceDN/>
        <w:adjustRightInd/>
        <w:spacing w:line="276" w:lineRule="auto"/>
        <w:jc w:val="both"/>
        <w:rPr>
          <w:rFonts w:ascii="Verdana" w:eastAsia="Calibri" w:hAnsi="Verdana"/>
          <w:sz w:val="18"/>
          <w:szCs w:val="18"/>
          <w:lang w:eastAsia="en-US"/>
        </w:rPr>
      </w:pPr>
    </w:p>
    <w:p w14:paraId="1EA3A9DD" w14:textId="3853B0A8" w:rsidR="009E4A88" w:rsidRPr="00BD6DEF" w:rsidRDefault="009E4A88" w:rsidP="002A0B85">
      <w:pPr>
        <w:shd w:val="clear" w:color="auto" w:fill="FFFFFF"/>
        <w:spacing w:line="276" w:lineRule="auto"/>
        <w:jc w:val="both"/>
        <w:rPr>
          <w:rFonts w:ascii="Verdana" w:hAnsi="Verdana"/>
          <w:sz w:val="18"/>
          <w:szCs w:val="18"/>
          <w:u w:val="single"/>
        </w:rPr>
      </w:pPr>
      <w:r w:rsidRPr="00BD6DEF">
        <w:rPr>
          <w:rFonts w:ascii="Verdana" w:hAnsi="Verdana"/>
          <w:sz w:val="18"/>
          <w:szCs w:val="18"/>
          <w:u w:val="single"/>
        </w:rPr>
        <w:t>Uwaga:</w:t>
      </w:r>
    </w:p>
    <w:p w14:paraId="4742C799" w14:textId="66B770F4" w:rsidR="00E523B1" w:rsidRPr="00BD6DEF" w:rsidRDefault="009E4A88" w:rsidP="002A0B85">
      <w:pPr>
        <w:shd w:val="clear" w:color="auto" w:fill="FFFFFF"/>
        <w:spacing w:line="276" w:lineRule="auto"/>
        <w:jc w:val="both"/>
        <w:rPr>
          <w:rFonts w:ascii="Verdana" w:hAnsi="Verdana"/>
          <w:sz w:val="18"/>
          <w:szCs w:val="18"/>
        </w:rPr>
      </w:pPr>
      <w:r w:rsidRPr="00BD6DEF">
        <w:rPr>
          <w:rFonts w:ascii="Verdana" w:hAnsi="Verdana"/>
          <w:sz w:val="18"/>
          <w:szCs w:val="18"/>
        </w:rPr>
        <w:t xml:space="preserve">Sposób obudowy izolacją cieplną lub możliwość przesunięcia zaworu gazowego (skrzynki poza płaszczyznę ocieplenia) do budynku istniejącego na elewacji należy uzgodnić z dostawcą gazu przed rozpoczęciem robót </w:t>
      </w:r>
      <w:proofErr w:type="spellStart"/>
      <w:r w:rsidRPr="00BD6DEF">
        <w:rPr>
          <w:rFonts w:ascii="Verdana" w:hAnsi="Verdana"/>
          <w:sz w:val="18"/>
          <w:szCs w:val="18"/>
        </w:rPr>
        <w:t>ociepleniowych</w:t>
      </w:r>
      <w:proofErr w:type="spellEnd"/>
      <w:r w:rsidRPr="00BD6DEF">
        <w:rPr>
          <w:rFonts w:ascii="Verdana" w:hAnsi="Verdana"/>
          <w:sz w:val="18"/>
          <w:szCs w:val="18"/>
        </w:rPr>
        <w:t>.</w:t>
      </w:r>
    </w:p>
    <w:p w14:paraId="265A841E" w14:textId="3B94A1BC" w:rsidR="007878DE" w:rsidRPr="00BD6DEF" w:rsidRDefault="007878DE" w:rsidP="007D2145">
      <w:pPr>
        <w:widowControl/>
        <w:autoSpaceDE/>
        <w:autoSpaceDN/>
        <w:adjustRightInd/>
        <w:spacing w:line="360" w:lineRule="auto"/>
        <w:rPr>
          <w:rFonts w:ascii="Verdana" w:eastAsia="Calibri" w:hAnsi="Verdana" w:cs="Times New Roman"/>
          <w:sz w:val="18"/>
          <w:szCs w:val="18"/>
          <w:lang w:eastAsia="en-US"/>
        </w:rPr>
      </w:pPr>
    </w:p>
    <w:p w14:paraId="2B4333C8" w14:textId="075C4F45" w:rsidR="00EA1009" w:rsidRDefault="00BB02D4" w:rsidP="00B0080F">
      <w:pPr>
        <w:pStyle w:val="Akapitzlist"/>
        <w:numPr>
          <w:ilvl w:val="0"/>
          <w:numId w:val="1"/>
        </w:numPr>
        <w:shd w:val="clear" w:color="auto" w:fill="FFFFFF"/>
        <w:tabs>
          <w:tab w:val="left" w:pos="322"/>
        </w:tabs>
        <w:spacing w:after="120" w:line="276" w:lineRule="auto"/>
        <w:jc w:val="both"/>
        <w:rPr>
          <w:rFonts w:ascii="Verdana" w:hAnsi="Verdana"/>
          <w:b/>
          <w:bCs/>
          <w:spacing w:val="-2"/>
          <w:sz w:val="18"/>
          <w:szCs w:val="18"/>
        </w:rPr>
      </w:pPr>
      <w:r>
        <w:rPr>
          <w:rFonts w:ascii="Verdana" w:hAnsi="Verdana"/>
          <w:b/>
          <w:bCs/>
          <w:spacing w:val="-2"/>
          <w:sz w:val="18"/>
          <w:szCs w:val="18"/>
        </w:rPr>
        <w:t xml:space="preserve">  </w:t>
      </w:r>
      <w:r w:rsidR="00A922E9" w:rsidRPr="00BD6DEF">
        <w:rPr>
          <w:rFonts w:ascii="Verdana" w:hAnsi="Verdana"/>
          <w:b/>
          <w:bCs/>
          <w:spacing w:val="-2"/>
          <w:sz w:val="18"/>
          <w:szCs w:val="18"/>
        </w:rPr>
        <w:t>OCHRONA PRZECIWPOŻAROWA</w:t>
      </w:r>
    </w:p>
    <w:p w14:paraId="50A50236" w14:textId="77777777" w:rsidR="002A0B85" w:rsidRPr="00BD6DEF" w:rsidRDefault="002A0B85" w:rsidP="002A0B85">
      <w:pPr>
        <w:pStyle w:val="Akapitzlist"/>
        <w:shd w:val="clear" w:color="auto" w:fill="FFFFFF"/>
        <w:tabs>
          <w:tab w:val="left" w:pos="322"/>
        </w:tabs>
        <w:spacing w:after="120" w:line="276" w:lineRule="auto"/>
        <w:ind w:left="360"/>
        <w:jc w:val="both"/>
        <w:rPr>
          <w:rFonts w:ascii="Verdana" w:hAnsi="Verdana"/>
          <w:b/>
          <w:bCs/>
          <w:spacing w:val="-2"/>
          <w:sz w:val="18"/>
          <w:szCs w:val="18"/>
        </w:rPr>
      </w:pPr>
    </w:p>
    <w:p w14:paraId="4C26505B" w14:textId="6552ABE7" w:rsidR="00A922E9" w:rsidRPr="00BD6DEF" w:rsidRDefault="00A922E9" w:rsidP="00B0080F">
      <w:pPr>
        <w:pStyle w:val="Akapitzlist"/>
        <w:numPr>
          <w:ilvl w:val="1"/>
          <w:numId w:val="1"/>
        </w:numPr>
        <w:shd w:val="clear" w:color="auto" w:fill="FFFFFF"/>
        <w:tabs>
          <w:tab w:val="left" w:pos="322"/>
        </w:tabs>
        <w:spacing w:after="120" w:line="276" w:lineRule="auto"/>
        <w:jc w:val="both"/>
        <w:rPr>
          <w:rFonts w:ascii="Verdana" w:hAnsi="Verdana"/>
          <w:b/>
          <w:bCs/>
          <w:sz w:val="18"/>
          <w:szCs w:val="18"/>
        </w:rPr>
      </w:pPr>
      <w:r w:rsidRPr="00BD6DEF">
        <w:rPr>
          <w:rFonts w:ascii="Verdana" w:hAnsi="Verdana"/>
          <w:b/>
          <w:bCs/>
          <w:sz w:val="18"/>
          <w:szCs w:val="18"/>
        </w:rPr>
        <w:t>Dane podstawowe</w:t>
      </w:r>
      <w:r w:rsidR="002A0B85">
        <w:rPr>
          <w:rFonts w:ascii="Verdana" w:hAnsi="Verdana"/>
          <w:b/>
          <w:bCs/>
          <w:sz w:val="18"/>
          <w:szCs w:val="18"/>
        </w:rPr>
        <w:t>.</w:t>
      </w:r>
    </w:p>
    <w:p w14:paraId="74E57E95" w14:textId="3F2CD0EB" w:rsidR="00A922E9" w:rsidRPr="00BD6DEF" w:rsidRDefault="00A922E9" w:rsidP="00F573BC">
      <w:pPr>
        <w:shd w:val="clear" w:color="auto" w:fill="FFFFFF"/>
        <w:spacing w:line="276" w:lineRule="auto"/>
        <w:jc w:val="both"/>
        <w:rPr>
          <w:rFonts w:ascii="Verdana" w:hAnsi="Verdana"/>
          <w:sz w:val="18"/>
          <w:szCs w:val="18"/>
        </w:rPr>
      </w:pPr>
      <w:r w:rsidRPr="00BD6DEF">
        <w:rPr>
          <w:rFonts w:ascii="Verdana" w:hAnsi="Verdana"/>
          <w:sz w:val="18"/>
          <w:szCs w:val="18"/>
        </w:rPr>
        <w:t xml:space="preserve">Budynek </w:t>
      </w:r>
      <w:r w:rsidR="00BF79C6" w:rsidRPr="00BD6DEF">
        <w:rPr>
          <w:rFonts w:ascii="Verdana" w:hAnsi="Verdana"/>
          <w:sz w:val="18"/>
          <w:szCs w:val="18"/>
        </w:rPr>
        <w:t>mieszkalny wielorodzinny</w:t>
      </w:r>
      <w:r w:rsidR="00360405" w:rsidRPr="00BD6DEF">
        <w:rPr>
          <w:rFonts w:ascii="Verdana" w:hAnsi="Verdana"/>
          <w:sz w:val="18"/>
          <w:szCs w:val="18"/>
        </w:rPr>
        <w:t xml:space="preserve"> </w:t>
      </w:r>
      <w:r w:rsidRPr="00BD6DEF">
        <w:rPr>
          <w:rFonts w:ascii="Verdana" w:hAnsi="Verdana"/>
          <w:sz w:val="18"/>
          <w:szCs w:val="18"/>
        </w:rPr>
        <w:t xml:space="preserve">zlokalizowany w </w:t>
      </w:r>
      <w:r w:rsidR="00360405" w:rsidRPr="00BD6DEF">
        <w:rPr>
          <w:rFonts w:ascii="Verdana" w:hAnsi="Verdana"/>
          <w:sz w:val="18"/>
          <w:szCs w:val="18"/>
        </w:rPr>
        <w:t>Piekarach Śląskich</w:t>
      </w:r>
      <w:r w:rsidR="00E53E9E" w:rsidRPr="00BD6DEF">
        <w:rPr>
          <w:rFonts w:ascii="Verdana" w:hAnsi="Verdana"/>
          <w:sz w:val="18"/>
          <w:szCs w:val="18"/>
        </w:rPr>
        <w:t>, przy ul</w:t>
      </w:r>
      <w:r w:rsidR="00BF79C6" w:rsidRPr="00BD6DEF">
        <w:rPr>
          <w:rFonts w:ascii="Verdana" w:hAnsi="Verdana"/>
          <w:sz w:val="18"/>
          <w:szCs w:val="18"/>
        </w:rPr>
        <w:t>.</w:t>
      </w:r>
      <w:r w:rsidR="005A1B9B" w:rsidRPr="00BD6DEF">
        <w:rPr>
          <w:rFonts w:ascii="Verdana" w:hAnsi="Verdana"/>
          <w:sz w:val="18"/>
          <w:szCs w:val="18"/>
        </w:rPr>
        <w:t xml:space="preserve"> </w:t>
      </w:r>
      <w:r w:rsidR="00360405" w:rsidRPr="00BD6DEF">
        <w:rPr>
          <w:rFonts w:ascii="Verdana" w:hAnsi="Verdana"/>
          <w:sz w:val="18"/>
          <w:szCs w:val="18"/>
        </w:rPr>
        <w:t>Kalwaryjskiej 64, 66.</w:t>
      </w:r>
    </w:p>
    <w:p w14:paraId="23361DEE" w14:textId="05300517" w:rsidR="00A922E9" w:rsidRPr="00BD6DEF" w:rsidRDefault="00A922E9" w:rsidP="00F573BC">
      <w:pPr>
        <w:shd w:val="clear" w:color="auto" w:fill="FFFFFF"/>
        <w:tabs>
          <w:tab w:val="right" w:pos="6144"/>
        </w:tabs>
        <w:spacing w:line="276" w:lineRule="auto"/>
        <w:jc w:val="both"/>
        <w:rPr>
          <w:rFonts w:ascii="Verdana" w:hAnsi="Verdana"/>
          <w:spacing w:val="-3"/>
          <w:sz w:val="18"/>
          <w:szCs w:val="18"/>
        </w:rPr>
      </w:pPr>
      <w:r w:rsidRPr="00BD6DEF">
        <w:rPr>
          <w:rFonts w:ascii="Verdana" w:hAnsi="Verdana"/>
          <w:spacing w:val="-3"/>
          <w:sz w:val="18"/>
          <w:szCs w:val="18"/>
        </w:rPr>
        <w:t>Powierzchnia zabudowy</w:t>
      </w:r>
      <w:r w:rsidR="00360405" w:rsidRPr="00BD6DEF">
        <w:rPr>
          <w:rFonts w:ascii="Verdana" w:hAnsi="Verdana"/>
          <w:spacing w:val="-3"/>
          <w:sz w:val="18"/>
          <w:szCs w:val="18"/>
        </w:rPr>
        <w:t xml:space="preserve"> – 420,00 m</w:t>
      </w:r>
      <w:r w:rsidR="00360405" w:rsidRPr="00BD6DEF">
        <w:rPr>
          <w:rFonts w:ascii="Verdana" w:hAnsi="Verdana"/>
          <w:spacing w:val="-3"/>
          <w:sz w:val="18"/>
          <w:szCs w:val="18"/>
          <w:vertAlign w:val="superscript"/>
        </w:rPr>
        <w:t>2</w:t>
      </w:r>
      <w:r w:rsidR="00360405" w:rsidRPr="00BD6DEF">
        <w:rPr>
          <w:rFonts w:ascii="Verdana" w:hAnsi="Verdana"/>
          <w:spacing w:val="-3"/>
          <w:sz w:val="18"/>
          <w:szCs w:val="18"/>
        </w:rPr>
        <w:t>.</w:t>
      </w:r>
    </w:p>
    <w:p w14:paraId="57328BCA" w14:textId="45358C78" w:rsidR="00360405" w:rsidRPr="00BD6DEF" w:rsidRDefault="00360405" w:rsidP="00F573BC">
      <w:pPr>
        <w:shd w:val="clear" w:color="auto" w:fill="FFFFFF"/>
        <w:tabs>
          <w:tab w:val="right" w:pos="6144"/>
        </w:tabs>
        <w:spacing w:line="276" w:lineRule="auto"/>
        <w:jc w:val="both"/>
        <w:rPr>
          <w:rFonts w:ascii="Verdana" w:hAnsi="Verdana"/>
          <w:spacing w:val="-3"/>
          <w:sz w:val="18"/>
          <w:szCs w:val="18"/>
        </w:rPr>
      </w:pPr>
      <w:r w:rsidRPr="00BD6DEF">
        <w:rPr>
          <w:rFonts w:ascii="Verdana" w:hAnsi="Verdana"/>
          <w:spacing w:val="-3"/>
          <w:sz w:val="18"/>
          <w:szCs w:val="18"/>
        </w:rPr>
        <w:t>Powierzchnia użytkowa – 785,82 m</w:t>
      </w:r>
      <w:r w:rsidRPr="00BD6DEF">
        <w:rPr>
          <w:rFonts w:ascii="Verdana" w:hAnsi="Verdana"/>
          <w:spacing w:val="-3"/>
          <w:sz w:val="18"/>
          <w:szCs w:val="18"/>
          <w:vertAlign w:val="superscript"/>
        </w:rPr>
        <w:t>2</w:t>
      </w:r>
      <w:r w:rsidRPr="00BD6DEF">
        <w:rPr>
          <w:rFonts w:ascii="Verdana" w:hAnsi="Verdana"/>
          <w:spacing w:val="-3"/>
          <w:sz w:val="18"/>
          <w:szCs w:val="18"/>
        </w:rPr>
        <w:t>.</w:t>
      </w:r>
    </w:p>
    <w:p w14:paraId="088313F6" w14:textId="3F5305F3" w:rsidR="00360405" w:rsidRPr="00BD6DEF" w:rsidRDefault="00360405" w:rsidP="00F573BC">
      <w:pPr>
        <w:shd w:val="clear" w:color="auto" w:fill="FFFFFF"/>
        <w:tabs>
          <w:tab w:val="right" w:pos="6144"/>
        </w:tabs>
        <w:spacing w:line="276" w:lineRule="auto"/>
        <w:jc w:val="both"/>
        <w:rPr>
          <w:rFonts w:ascii="Verdana" w:hAnsi="Verdana"/>
          <w:spacing w:val="-3"/>
          <w:sz w:val="18"/>
          <w:szCs w:val="18"/>
        </w:rPr>
      </w:pPr>
      <w:r w:rsidRPr="00BD6DEF">
        <w:rPr>
          <w:rFonts w:ascii="Verdana" w:hAnsi="Verdana"/>
          <w:spacing w:val="-3"/>
          <w:sz w:val="18"/>
          <w:szCs w:val="18"/>
        </w:rPr>
        <w:t>Kubatura</w:t>
      </w:r>
      <w:r w:rsidR="005A1B9B" w:rsidRPr="00BD6DEF">
        <w:rPr>
          <w:rFonts w:ascii="Verdana" w:hAnsi="Verdana"/>
          <w:spacing w:val="-3"/>
          <w:sz w:val="18"/>
          <w:szCs w:val="18"/>
        </w:rPr>
        <w:t xml:space="preserve"> brutto</w:t>
      </w:r>
      <w:r w:rsidRPr="00BD6DEF">
        <w:rPr>
          <w:rFonts w:ascii="Verdana" w:hAnsi="Verdana"/>
          <w:spacing w:val="-3"/>
          <w:sz w:val="18"/>
          <w:szCs w:val="18"/>
        </w:rPr>
        <w:t xml:space="preserve"> – </w:t>
      </w:r>
      <w:r w:rsidR="005A1B9B" w:rsidRPr="00BD6DEF">
        <w:rPr>
          <w:rFonts w:ascii="Verdana" w:hAnsi="Verdana"/>
          <w:spacing w:val="-3"/>
          <w:sz w:val="18"/>
          <w:szCs w:val="18"/>
        </w:rPr>
        <w:t>ok. 5092,01</w:t>
      </w:r>
      <w:r w:rsidRPr="00BD6DEF">
        <w:rPr>
          <w:rFonts w:ascii="Verdana" w:hAnsi="Verdana"/>
          <w:spacing w:val="-3"/>
          <w:sz w:val="18"/>
          <w:szCs w:val="18"/>
        </w:rPr>
        <w:t xml:space="preserve"> m</w:t>
      </w:r>
      <w:r w:rsidRPr="00BD6DEF">
        <w:rPr>
          <w:rFonts w:ascii="Verdana" w:hAnsi="Verdana"/>
          <w:spacing w:val="-3"/>
          <w:sz w:val="18"/>
          <w:szCs w:val="18"/>
          <w:vertAlign w:val="superscript"/>
        </w:rPr>
        <w:t>3</w:t>
      </w:r>
      <w:r w:rsidRPr="00BD6DEF">
        <w:rPr>
          <w:rFonts w:ascii="Verdana" w:hAnsi="Verdana"/>
          <w:spacing w:val="-3"/>
          <w:sz w:val="18"/>
          <w:szCs w:val="18"/>
        </w:rPr>
        <w:t>.</w:t>
      </w:r>
    </w:p>
    <w:p w14:paraId="6861B53C" w14:textId="42B22492" w:rsidR="00A922E9" w:rsidRPr="00BD6DEF" w:rsidRDefault="00A922E9" w:rsidP="00F573BC">
      <w:pPr>
        <w:shd w:val="clear" w:color="auto" w:fill="FFFFFF"/>
        <w:tabs>
          <w:tab w:val="left" w:pos="691"/>
          <w:tab w:val="right" w:pos="6144"/>
        </w:tabs>
        <w:spacing w:line="276" w:lineRule="auto"/>
        <w:jc w:val="both"/>
        <w:rPr>
          <w:rFonts w:ascii="Verdana" w:hAnsi="Verdana"/>
          <w:spacing w:val="-3"/>
          <w:sz w:val="18"/>
          <w:szCs w:val="18"/>
        </w:rPr>
      </w:pPr>
      <w:r w:rsidRPr="00BD6DEF">
        <w:rPr>
          <w:rFonts w:ascii="Verdana" w:hAnsi="Verdana"/>
          <w:spacing w:val="-3"/>
          <w:sz w:val="18"/>
          <w:szCs w:val="18"/>
        </w:rPr>
        <w:t>Wysokość</w:t>
      </w:r>
      <w:r w:rsidR="00360405" w:rsidRPr="00BD6DEF">
        <w:rPr>
          <w:rFonts w:ascii="Verdana" w:hAnsi="Verdana"/>
          <w:spacing w:val="-3"/>
          <w:sz w:val="18"/>
          <w:szCs w:val="18"/>
        </w:rPr>
        <w:t xml:space="preserve"> – ok. 11,70 m.</w:t>
      </w:r>
    </w:p>
    <w:p w14:paraId="353AE2E9" w14:textId="67E91307" w:rsidR="00360405" w:rsidRPr="00BD6DEF" w:rsidRDefault="00360405" w:rsidP="00F573BC">
      <w:pPr>
        <w:shd w:val="clear" w:color="auto" w:fill="FFFFFF"/>
        <w:tabs>
          <w:tab w:val="left" w:pos="691"/>
          <w:tab w:val="right" w:pos="6144"/>
        </w:tabs>
        <w:spacing w:line="276" w:lineRule="auto"/>
        <w:jc w:val="both"/>
        <w:rPr>
          <w:rFonts w:ascii="Verdana" w:hAnsi="Verdana"/>
          <w:spacing w:val="-3"/>
          <w:sz w:val="18"/>
          <w:szCs w:val="18"/>
        </w:rPr>
      </w:pPr>
      <w:r w:rsidRPr="00BD6DEF">
        <w:rPr>
          <w:rFonts w:ascii="Verdana" w:hAnsi="Verdana"/>
          <w:spacing w:val="-3"/>
          <w:sz w:val="18"/>
          <w:szCs w:val="18"/>
        </w:rPr>
        <w:t>Ilość kondygnacji – 3 nadziemne, 1 podziemna oraz poddasze nieużytkowe.</w:t>
      </w:r>
    </w:p>
    <w:p w14:paraId="07729B0A" w14:textId="77777777" w:rsidR="00A922E9" w:rsidRPr="00BD6DEF" w:rsidRDefault="00A922E9" w:rsidP="00F573BC">
      <w:pPr>
        <w:shd w:val="clear" w:color="auto" w:fill="FFFFFF"/>
        <w:tabs>
          <w:tab w:val="left" w:pos="691"/>
          <w:tab w:val="right" w:pos="6144"/>
        </w:tabs>
        <w:spacing w:line="276" w:lineRule="auto"/>
        <w:jc w:val="both"/>
        <w:rPr>
          <w:rFonts w:ascii="Verdana" w:hAnsi="Verdana"/>
          <w:sz w:val="18"/>
          <w:szCs w:val="18"/>
        </w:rPr>
      </w:pPr>
    </w:p>
    <w:p w14:paraId="52B272BF" w14:textId="09355450" w:rsidR="00A922E9" w:rsidRPr="00BD6DEF" w:rsidRDefault="00A922E9" w:rsidP="00B0080F">
      <w:pPr>
        <w:pStyle w:val="Akapitzlist"/>
        <w:numPr>
          <w:ilvl w:val="1"/>
          <w:numId w:val="1"/>
        </w:numPr>
        <w:shd w:val="clear" w:color="auto" w:fill="FFFFFF"/>
        <w:tabs>
          <w:tab w:val="left" w:pos="322"/>
        </w:tabs>
        <w:spacing w:after="120" w:line="276" w:lineRule="auto"/>
        <w:jc w:val="both"/>
        <w:rPr>
          <w:rFonts w:ascii="Verdana" w:hAnsi="Verdana"/>
          <w:b/>
          <w:bCs/>
          <w:sz w:val="18"/>
          <w:szCs w:val="18"/>
        </w:rPr>
      </w:pPr>
      <w:r w:rsidRPr="00BD6DEF">
        <w:rPr>
          <w:rFonts w:ascii="Verdana" w:hAnsi="Verdana"/>
          <w:b/>
          <w:bCs/>
          <w:sz w:val="18"/>
          <w:szCs w:val="18"/>
        </w:rPr>
        <w:t>Usytuowanie z uwagi na bezpieczeństwo pożarowe</w:t>
      </w:r>
    </w:p>
    <w:p w14:paraId="2C958FBF" w14:textId="279942F9" w:rsidR="00652B5D" w:rsidRPr="00BD6DEF" w:rsidRDefault="005A1B9B" w:rsidP="002A0B85">
      <w:pPr>
        <w:shd w:val="clear" w:color="auto" w:fill="FFFFFF"/>
        <w:spacing w:line="276" w:lineRule="auto"/>
        <w:jc w:val="both"/>
        <w:rPr>
          <w:rFonts w:ascii="Verdana" w:hAnsi="Verdana"/>
          <w:sz w:val="18"/>
          <w:szCs w:val="18"/>
        </w:rPr>
      </w:pPr>
      <w:r w:rsidRPr="00BD6DEF">
        <w:rPr>
          <w:rFonts w:ascii="Verdana" w:hAnsi="Verdana"/>
          <w:sz w:val="18"/>
          <w:szCs w:val="18"/>
        </w:rPr>
        <w:t>Budynek po przeprowadzonych pracach remontowych pozostanie nadal budynkiem wolnostojącym. Zachowano odległości od sąsiednich budynków mieszkalnych oraz budynków użyteczności publicznej.</w:t>
      </w:r>
    </w:p>
    <w:p w14:paraId="05774878" w14:textId="77777777" w:rsidR="005A1B9B" w:rsidRPr="00BD6DEF" w:rsidRDefault="005A1B9B" w:rsidP="00F573BC">
      <w:pPr>
        <w:shd w:val="clear" w:color="auto" w:fill="FFFFFF"/>
        <w:spacing w:line="276" w:lineRule="auto"/>
        <w:jc w:val="both"/>
        <w:rPr>
          <w:rFonts w:ascii="Verdana" w:hAnsi="Verdana"/>
          <w:sz w:val="18"/>
          <w:szCs w:val="18"/>
        </w:rPr>
      </w:pPr>
    </w:p>
    <w:p w14:paraId="52476C94" w14:textId="0F98192E" w:rsidR="00A922E9" w:rsidRPr="00BD6DEF" w:rsidRDefault="00A922E9" w:rsidP="00B0080F">
      <w:pPr>
        <w:pStyle w:val="Akapitzlist"/>
        <w:numPr>
          <w:ilvl w:val="1"/>
          <w:numId w:val="1"/>
        </w:numPr>
        <w:shd w:val="clear" w:color="auto" w:fill="FFFFFF"/>
        <w:tabs>
          <w:tab w:val="left" w:pos="322"/>
        </w:tabs>
        <w:spacing w:after="120" w:line="276" w:lineRule="auto"/>
        <w:jc w:val="both"/>
        <w:rPr>
          <w:rFonts w:ascii="Verdana" w:hAnsi="Verdana"/>
          <w:b/>
          <w:bCs/>
          <w:sz w:val="18"/>
          <w:szCs w:val="18"/>
        </w:rPr>
      </w:pPr>
      <w:r w:rsidRPr="00BD6DEF">
        <w:rPr>
          <w:rFonts w:ascii="Verdana" w:hAnsi="Verdana"/>
          <w:b/>
          <w:bCs/>
          <w:sz w:val="18"/>
          <w:szCs w:val="18"/>
        </w:rPr>
        <w:t>Parametry występujących materiałów palnych</w:t>
      </w:r>
    </w:p>
    <w:p w14:paraId="191D54EA" w14:textId="659CF752" w:rsidR="00A147F1" w:rsidRPr="00BD6DEF" w:rsidRDefault="00A922E9" w:rsidP="002A0B85">
      <w:pPr>
        <w:shd w:val="clear" w:color="auto" w:fill="FFFFFF"/>
        <w:spacing w:line="276" w:lineRule="auto"/>
        <w:jc w:val="both"/>
        <w:rPr>
          <w:rFonts w:ascii="Verdana" w:hAnsi="Verdana"/>
          <w:sz w:val="18"/>
          <w:szCs w:val="18"/>
        </w:rPr>
      </w:pPr>
      <w:r w:rsidRPr="00BD6DEF">
        <w:rPr>
          <w:rFonts w:ascii="Verdana" w:hAnsi="Verdana"/>
          <w:sz w:val="18"/>
          <w:szCs w:val="18"/>
        </w:rPr>
        <w:t>Budynek zostanie poddany pracom termomodernizacyjnym za pomocą płyt styropianowych</w:t>
      </w:r>
      <w:r w:rsidR="005A1B9B" w:rsidRPr="00BD6DEF">
        <w:rPr>
          <w:rFonts w:ascii="Verdana" w:hAnsi="Verdana"/>
          <w:sz w:val="18"/>
          <w:szCs w:val="18"/>
        </w:rPr>
        <w:t xml:space="preserve"> </w:t>
      </w:r>
      <w:r w:rsidRPr="00BD6DEF">
        <w:rPr>
          <w:rFonts w:ascii="Verdana" w:hAnsi="Verdana"/>
          <w:sz w:val="18"/>
          <w:szCs w:val="18"/>
        </w:rPr>
        <w:t>nierozprzestrzeniających ogie</w:t>
      </w:r>
      <w:r w:rsidR="00BC41BB" w:rsidRPr="00BD6DEF">
        <w:rPr>
          <w:rFonts w:ascii="Verdana" w:hAnsi="Verdana"/>
          <w:sz w:val="18"/>
          <w:szCs w:val="18"/>
        </w:rPr>
        <w:t>ń (ściany).</w:t>
      </w:r>
    </w:p>
    <w:p w14:paraId="154F651C" w14:textId="2364C8E7" w:rsidR="00A922E9" w:rsidRPr="00BD6DEF" w:rsidRDefault="00F7662C" w:rsidP="002A0B85">
      <w:pPr>
        <w:shd w:val="clear" w:color="auto" w:fill="FFFFFF"/>
        <w:spacing w:line="276" w:lineRule="auto"/>
        <w:jc w:val="both"/>
        <w:rPr>
          <w:rFonts w:ascii="Verdana" w:hAnsi="Verdana"/>
          <w:sz w:val="18"/>
          <w:szCs w:val="18"/>
        </w:rPr>
      </w:pPr>
      <w:r w:rsidRPr="00BD6DEF">
        <w:rPr>
          <w:rFonts w:ascii="Verdana" w:hAnsi="Verdana"/>
          <w:sz w:val="18"/>
          <w:szCs w:val="18"/>
        </w:rPr>
        <w:t>Cały system ETICS (łącznie z kołkami) musi zapewnić wymagania przeciwpożarowe</w:t>
      </w:r>
      <w:r w:rsidR="00B72A5A" w:rsidRPr="00BD6DEF">
        <w:rPr>
          <w:rFonts w:ascii="Verdana" w:hAnsi="Verdana"/>
          <w:sz w:val="18"/>
          <w:szCs w:val="18"/>
        </w:rPr>
        <w:t xml:space="preserve"> </w:t>
      </w:r>
      <w:r w:rsidRPr="00BD6DEF">
        <w:rPr>
          <w:rFonts w:ascii="Verdana" w:hAnsi="Verdana"/>
          <w:sz w:val="18"/>
          <w:szCs w:val="18"/>
        </w:rPr>
        <w:t>w</w:t>
      </w:r>
      <w:r w:rsidR="005A1B9B" w:rsidRPr="00BD6DEF">
        <w:rPr>
          <w:rFonts w:ascii="Verdana" w:hAnsi="Verdana"/>
          <w:sz w:val="18"/>
          <w:szCs w:val="18"/>
        </w:rPr>
        <w:t xml:space="preserve"> </w:t>
      </w:r>
      <w:r w:rsidRPr="00BD6DEF">
        <w:rPr>
          <w:rFonts w:ascii="Verdana" w:hAnsi="Verdana"/>
          <w:sz w:val="18"/>
          <w:szCs w:val="18"/>
        </w:rPr>
        <w:t>zakresie NRO (nierozprzestrzeniania ognia).</w:t>
      </w:r>
    </w:p>
    <w:p w14:paraId="2B6E337B" w14:textId="77777777" w:rsidR="008C4265" w:rsidRPr="00BD6DEF" w:rsidRDefault="008C4265" w:rsidP="00F573BC">
      <w:pPr>
        <w:shd w:val="clear" w:color="auto" w:fill="FFFFFF"/>
        <w:tabs>
          <w:tab w:val="left" w:pos="516"/>
        </w:tabs>
        <w:spacing w:line="276" w:lineRule="auto"/>
        <w:jc w:val="both"/>
        <w:rPr>
          <w:rFonts w:ascii="Verdana" w:hAnsi="Verdana"/>
          <w:b/>
          <w:bCs/>
          <w:spacing w:val="-8"/>
          <w:sz w:val="18"/>
          <w:szCs w:val="18"/>
        </w:rPr>
      </w:pPr>
    </w:p>
    <w:p w14:paraId="3DB9BEE4" w14:textId="6CE29271" w:rsidR="00A922E9" w:rsidRPr="00BD6DEF" w:rsidRDefault="00A922E9" w:rsidP="00B0080F">
      <w:pPr>
        <w:pStyle w:val="Akapitzlist"/>
        <w:numPr>
          <w:ilvl w:val="1"/>
          <w:numId w:val="1"/>
        </w:numPr>
        <w:shd w:val="clear" w:color="auto" w:fill="FFFFFF"/>
        <w:tabs>
          <w:tab w:val="left" w:pos="322"/>
        </w:tabs>
        <w:spacing w:after="120" w:line="276" w:lineRule="auto"/>
        <w:jc w:val="both"/>
        <w:rPr>
          <w:rFonts w:ascii="Verdana" w:hAnsi="Verdana"/>
          <w:b/>
          <w:bCs/>
          <w:sz w:val="18"/>
          <w:szCs w:val="18"/>
        </w:rPr>
      </w:pPr>
      <w:r w:rsidRPr="00BD6DEF">
        <w:rPr>
          <w:rFonts w:ascii="Verdana" w:hAnsi="Verdana"/>
          <w:b/>
          <w:bCs/>
          <w:sz w:val="18"/>
          <w:szCs w:val="18"/>
        </w:rPr>
        <w:t>Kategoria zagrożenia ludzi</w:t>
      </w:r>
    </w:p>
    <w:p w14:paraId="4CD8975B" w14:textId="61243026" w:rsidR="00A922E9" w:rsidRPr="00BD6DEF" w:rsidRDefault="00A922E9" w:rsidP="002A0B85">
      <w:pPr>
        <w:shd w:val="clear" w:color="auto" w:fill="FFFFFF"/>
        <w:spacing w:line="276" w:lineRule="auto"/>
        <w:jc w:val="both"/>
        <w:rPr>
          <w:rFonts w:ascii="Verdana" w:hAnsi="Verdana"/>
          <w:sz w:val="18"/>
          <w:szCs w:val="18"/>
        </w:rPr>
      </w:pPr>
      <w:r w:rsidRPr="00BD6DEF">
        <w:rPr>
          <w:rFonts w:ascii="Verdana" w:hAnsi="Verdana"/>
          <w:sz w:val="18"/>
          <w:szCs w:val="18"/>
        </w:rPr>
        <w:t>Przedmiotowy budynek został zakwalifikowany do kategorii zagrożenia ludzi ZL I</w:t>
      </w:r>
      <w:r w:rsidR="005A1B9B" w:rsidRPr="00BD6DEF">
        <w:rPr>
          <w:rFonts w:ascii="Verdana" w:hAnsi="Verdana"/>
          <w:sz w:val="18"/>
          <w:szCs w:val="18"/>
        </w:rPr>
        <w:t>V.</w:t>
      </w:r>
      <w:r w:rsidR="00E27026">
        <w:rPr>
          <w:rFonts w:ascii="Verdana" w:hAnsi="Verdana"/>
          <w:sz w:val="18"/>
          <w:szCs w:val="18"/>
        </w:rPr>
        <w:t xml:space="preserve"> </w:t>
      </w:r>
      <w:r w:rsidRPr="00BD6DEF">
        <w:rPr>
          <w:rFonts w:ascii="Verdana" w:hAnsi="Verdana"/>
          <w:sz w:val="18"/>
          <w:szCs w:val="18"/>
        </w:rPr>
        <w:t>W obiekcie nie występują pomieszczenia zagrożone wybuchem.</w:t>
      </w:r>
    </w:p>
    <w:p w14:paraId="2C336C34" w14:textId="77777777" w:rsidR="001B3ECB" w:rsidRPr="00BD6DEF" w:rsidRDefault="001B3ECB" w:rsidP="00F573BC">
      <w:pPr>
        <w:shd w:val="clear" w:color="auto" w:fill="FFFFFF"/>
        <w:spacing w:line="276" w:lineRule="auto"/>
        <w:jc w:val="both"/>
        <w:rPr>
          <w:rFonts w:ascii="Verdana" w:hAnsi="Verdana"/>
          <w:sz w:val="18"/>
          <w:szCs w:val="18"/>
        </w:rPr>
      </w:pPr>
    </w:p>
    <w:p w14:paraId="4BCAE12E" w14:textId="0406ED8A" w:rsidR="00A922E9" w:rsidRPr="00BD6DEF" w:rsidRDefault="00A922E9" w:rsidP="00B0080F">
      <w:pPr>
        <w:pStyle w:val="Akapitzlist"/>
        <w:numPr>
          <w:ilvl w:val="1"/>
          <w:numId w:val="1"/>
        </w:numPr>
        <w:shd w:val="clear" w:color="auto" w:fill="FFFFFF"/>
        <w:tabs>
          <w:tab w:val="left" w:pos="322"/>
        </w:tabs>
        <w:spacing w:after="120" w:line="276" w:lineRule="auto"/>
        <w:jc w:val="both"/>
        <w:rPr>
          <w:rFonts w:ascii="Verdana" w:hAnsi="Verdana"/>
          <w:b/>
          <w:bCs/>
          <w:sz w:val="18"/>
          <w:szCs w:val="18"/>
        </w:rPr>
      </w:pPr>
      <w:r w:rsidRPr="00BD6DEF">
        <w:rPr>
          <w:rFonts w:ascii="Verdana" w:hAnsi="Verdana"/>
          <w:b/>
          <w:bCs/>
          <w:sz w:val="18"/>
          <w:szCs w:val="18"/>
        </w:rPr>
        <w:t>Podział obiektu na strefy pożarowe</w:t>
      </w:r>
    </w:p>
    <w:p w14:paraId="08348A0C" w14:textId="7D2C7A29" w:rsidR="00A922E9" w:rsidRPr="00BD6DEF" w:rsidRDefault="00A922E9" w:rsidP="00E27026">
      <w:pPr>
        <w:shd w:val="clear" w:color="auto" w:fill="FFFFFF"/>
        <w:spacing w:line="276" w:lineRule="auto"/>
        <w:jc w:val="both"/>
        <w:rPr>
          <w:rFonts w:ascii="Verdana" w:hAnsi="Verdana"/>
          <w:sz w:val="18"/>
          <w:szCs w:val="18"/>
        </w:rPr>
      </w:pPr>
      <w:r w:rsidRPr="00BD6DEF">
        <w:rPr>
          <w:rFonts w:ascii="Verdana" w:hAnsi="Verdana"/>
          <w:sz w:val="18"/>
          <w:szCs w:val="18"/>
        </w:rPr>
        <w:t xml:space="preserve">Budynek stanowi </w:t>
      </w:r>
      <w:r w:rsidR="00D25F71" w:rsidRPr="00BD6DEF">
        <w:rPr>
          <w:rFonts w:ascii="Verdana" w:hAnsi="Verdana"/>
          <w:sz w:val="18"/>
          <w:szCs w:val="18"/>
        </w:rPr>
        <w:t xml:space="preserve">jedną </w:t>
      </w:r>
      <w:r w:rsidRPr="00BD6DEF">
        <w:rPr>
          <w:rFonts w:ascii="Verdana" w:hAnsi="Verdana"/>
          <w:sz w:val="18"/>
          <w:szCs w:val="18"/>
        </w:rPr>
        <w:t>stref</w:t>
      </w:r>
      <w:r w:rsidR="00D25F71" w:rsidRPr="00BD6DEF">
        <w:rPr>
          <w:rFonts w:ascii="Verdana" w:hAnsi="Verdana"/>
          <w:sz w:val="18"/>
          <w:szCs w:val="18"/>
        </w:rPr>
        <w:t>ę</w:t>
      </w:r>
      <w:r w:rsidRPr="00BD6DEF">
        <w:rPr>
          <w:rFonts w:ascii="Verdana" w:hAnsi="Verdana"/>
          <w:sz w:val="18"/>
          <w:szCs w:val="18"/>
        </w:rPr>
        <w:t xml:space="preserve"> pożarow</w:t>
      </w:r>
      <w:r w:rsidR="00D25F71" w:rsidRPr="00BD6DEF">
        <w:rPr>
          <w:rFonts w:ascii="Verdana" w:hAnsi="Verdana"/>
          <w:sz w:val="18"/>
          <w:szCs w:val="18"/>
        </w:rPr>
        <w:t>ą</w:t>
      </w:r>
      <w:r w:rsidRPr="00BD6DEF">
        <w:rPr>
          <w:rFonts w:ascii="Verdana" w:hAnsi="Verdana"/>
          <w:sz w:val="18"/>
          <w:szCs w:val="18"/>
        </w:rPr>
        <w:t xml:space="preserve"> o wielkości powierzchni strefy dopuszczalnej tj. poniżej</w:t>
      </w:r>
      <w:r w:rsidR="00B0289E" w:rsidRPr="00BD6DEF">
        <w:rPr>
          <w:rFonts w:ascii="Verdana" w:hAnsi="Verdana"/>
          <w:sz w:val="18"/>
          <w:szCs w:val="18"/>
        </w:rPr>
        <w:t xml:space="preserve"> </w:t>
      </w:r>
      <w:r w:rsidRPr="00BD6DEF">
        <w:rPr>
          <w:rFonts w:ascii="Verdana" w:hAnsi="Verdana"/>
          <w:sz w:val="18"/>
          <w:szCs w:val="18"/>
        </w:rPr>
        <w:t xml:space="preserve"> </w:t>
      </w:r>
      <w:r w:rsidR="00F705B7" w:rsidRPr="00BD6DEF">
        <w:rPr>
          <w:rFonts w:ascii="Verdana" w:hAnsi="Verdana"/>
          <w:sz w:val="18"/>
          <w:szCs w:val="18"/>
        </w:rPr>
        <w:t>8</w:t>
      </w:r>
      <w:r w:rsidRPr="00BD6DEF">
        <w:rPr>
          <w:rFonts w:ascii="Verdana" w:hAnsi="Verdana"/>
          <w:sz w:val="18"/>
          <w:szCs w:val="18"/>
        </w:rPr>
        <w:t>000</w:t>
      </w:r>
      <w:r w:rsidR="00F705B7" w:rsidRPr="00BD6DEF">
        <w:rPr>
          <w:rFonts w:ascii="Verdana" w:hAnsi="Verdana"/>
          <w:sz w:val="18"/>
          <w:szCs w:val="18"/>
        </w:rPr>
        <w:t xml:space="preserve"> </w:t>
      </w:r>
      <w:r w:rsidRPr="00BD6DEF">
        <w:rPr>
          <w:rFonts w:ascii="Verdana" w:hAnsi="Verdana"/>
          <w:sz w:val="18"/>
          <w:szCs w:val="18"/>
        </w:rPr>
        <w:lastRenderedPageBreak/>
        <w:t>m</w:t>
      </w:r>
      <w:r w:rsidRPr="00BD6DEF">
        <w:rPr>
          <w:rFonts w:ascii="Verdana" w:hAnsi="Verdana"/>
          <w:sz w:val="18"/>
          <w:szCs w:val="18"/>
          <w:vertAlign w:val="superscript"/>
        </w:rPr>
        <w:t>2</w:t>
      </w:r>
      <w:r w:rsidRPr="00BD6DEF">
        <w:rPr>
          <w:rFonts w:ascii="Verdana" w:hAnsi="Verdana"/>
          <w:sz w:val="18"/>
          <w:szCs w:val="18"/>
        </w:rPr>
        <w:t>.</w:t>
      </w:r>
    </w:p>
    <w:p w14:paraId="62A09878" w14:textId="0C1CF06C" w:rsidR="00A922E9" w:rsidRPr="00BD6DEF" w:rsidRDefault="00A922E9" w:rsidP="00B0080F">
      <w:pPr>
        <w:pStyle w:val="Akapitzlist"/>
        <w:numPr>
          <w:ilvl w:val="1"/>
          <w:numId w:val="1"/>
        </w:numPr>
        <w:shd w:val="clear" w:color="auto" w:fill="FFFFFF"/>
        <w:tabs>
          <w:tab w:val="left" w:pos="322"/>
        </w:tabs>
        <w:spacing w:after="120" w:line="276" w:lineRule="auto"/>
        <w:jc w:val="both"/>
        <w:rPr>
          <w:rFonts w:ascii="Verdana" w:hAnsi="Verdana"/>
          <w:b/>
          <w:bCs/>
          <w:sz w:val="18"/>
          <w:szCs w:val="18"/>
        </w:rPr>
      </w:pPr>
      <w:r w:rsidRPr="00BD6DEF">
        <w:rPr>
          <w:rFonts w:ascii="Verdana" w:hAnsi="Verdana"/>
          <w:b/>
          <w:bCs/>
          <w:sz w:val="18"/>
          <w:szCs w:val="18"/>
        </w:rPr>
        <w:t>Klasa odporności pożarowej budynku</w:t>
      </w:r>
    </w:p>
    <w:p w14:paraId="46061094" w14:textId="7F8385E2" w:rsidR="00A922E9" w:rsidRPr="00BD6DEF" w:rsidRDefault="00A922E9" w:rsidP="00F573BC">
      <w:pPr>
        <w:shd w:val="clear" w:color="auto" w:fill="FFFFFF"/>
        <w:spacing w:line="276" w:lineRule="auto"/>
        <w:jc w:val="both"/>
        <w:rPr>
          <w:rFonts w:ascii="Verdana" w:hAnsi="Verdana"/>
          <w:sz w:val="18"/>
          <w:szCs w:val="18"/>
          <w:u w:val="single"/>
        </w:rPr>
      </w:pPr>
      <w:r w:rsidRPr="00BD6DEF">
        <w:rPr>
          <w:rFonts w:ascii="Verdana" w:hAnsi="Verdana"/>
          <w:sz w:val="18"/>
          <w:szCs w:val="18"/>
          <w:u w:val="single"/>
        </w:rPr>
        <w:t>a)</w:t>
      </w:r>
      <w:r w:rsidR="009D0FD9" w:rsidRPr="00BD6DEF">
        <w:rPr>
          <w:rFonts w:ascii="Verdana" w:hAnsi="Verdana"/>
          <w:sz w:val="18"/>
          <w:szCs w:val="18"/>
          <w:u w:val="single"/>
        </w:rPr>
        <w:t xml:space="preserve"> </w:t>
      </w:r>
      <w:r w:rsidRPr="00BD6DEF">
        <w:rPr>
          <w:rFonts w:ascii="Verdana" w:hAnsi="Verdana"/>
          <w:sz w:val="18"/>
          <w:szCs w:val="18"/>
          <w:u w:val="single"/>
        </w:rPr>
        <w:t>Kwalifikacja budynku ze względu na grupę wysokości.</w:t>
      </w:r>
    </w:p>
    <w:p w14:paraId="71B6E790" w14:textId="319B23FC" w:rsidR="00A922E9" w:rsidRPr="00BD6DEF" w:rsidRDefault="00A922E9" w:rsidP="00F573BC">
      <w:pPr>
        <w:shd w:val="clear" w:color="auto" w:fill="FFFFFF"/>
        <w:spacing w:after="120" w:line="276" w:lineRule="auto"/>
        <w:jc w:val="both"/>
        <w:rPr>
          <w:rFonts w:ascii="Verdana" w:hAnsi="Verdana"/>
          <w:sz w:val="18"/>
          <w:szCs w:val="18"/>
        </w:rPr>
      </w:pPr>
      <w:r w:rsidRPr="00BD6DEF">
        <w:rPr>
          <w:rFonts w:ascii="Verdana" w:hAnsi="Verdana"/>
          <w:sz w:val="18"/>
          <w:szCs w:val="18"/>
        </w:rPr>
        <w:t xml:space="preserve">Obiekt zaliczono do budynków </w:t>
      </w:r>
      <w:r w:rsidR="004F0C10" w:rsidRPr="00BD6DEF">
        <w:rPr>
          <w:rFonts w:ascii="Verdana" w:hAnsi="Verdana"/>
          <w:sz w:val="18"/>
          <w:szCs w:val="18"/>
        </w:rPr>
        <w:t>N</w:t>
      </w:r>
      <w:r w:rsidRPr="00BD6DEF">
        <w:rPr>
          <w:rFonts w:ascii="Verdana" w:hAnsi="Verdana"/>
          <w:sz w:val="18"/>
          <w:szCs w:val="18"/>
        </w:rPr>
        <w:t xml:space="preserve"> (</w:t>
      </w:r>
      <w:r w:rsidR="004F0C10" w:rsidRPr="00BD6DEF">
        <w:rPr>
          <w:rFonts w:ascii="Verdana" w:hAnsi="Verdana"/>
          <w:sz w:val="18"/>
          <w:szCs w:val="18"/>
        </w:rPr>
        <w:t>niskie</w:t>
      </w:r>
      <w:r w:rsidRPr="00BD6DEF">
        <w:rPr>
          <w:rFonts w:ascii="Verdana" w:hAnsi="Verdana"/>
          <w:sz w:val="18"/>
          <w:szCs w:val="18"/>
        </w:rPr>
        <w:t xml:space="preserve">) - </w:t>
      </w:r>
      <w:r w:rsidR="004F0C10" w:rsidRPr="00BD6DEF">
        <w:rPr>
          <w:rFonts w:ascii="Verdana" w:hAnsi="Verdana"/>
          <w:sz w:val="18"/>
          <w:szCs w:val="18"/>
        </w:rPr>
        <w:t>do 12,0 m włącznie nad poziomem terenu lub mieszkalne o wysokości do 4 kondygnacji nadziemnych włącznie.</w:t>
      </w:r>
    </w:p>
    <w:p w14:paraId="10DE6B70" w14:textId="5ACE2FCF" w:rsidR="00A922E9" w:rsidRPr="00BD6DEF" w:rsidRDefault="00A922E9" w:rsidP="00F573BC">
      <w:pPr>
        <w:shd w:val="clear" w:color="auto" w:fill="FFFFFF"/>
        <w:spacing w:line="276" w:lineRule="auto"/>
        <w:jc w:val="both"/>
        <w:rPr>
          <w:rFonts w:ascii="Verdana" w:hAnsi="Verdana"/>
          <w:sz w:val="18"/>
          <w:szCs w:val="18"/>
          <w:u w:val="single"/>
        </w:rPr>
      </w:pPr>
      <w:r w:rsidRPr="00BD6DEF">
        <w:rPr>
          <w:rFonts w:ascii="Verdana" w:hAnsi="Verdana"/>
          <w:sz w:val="18"/>
          <w:szCs w:val="18"/>
          <w:u w:val="single"/>
        </w:rPr>
        <w:t>b)</w:t>
      </w:r>
      <w:r w:rsidR="009D0FD9" w:rsidRPr="00BD6DEF">
        <w:rPr>
          <w:rFonts w:ascii="Verdana" w:hAnsi="Verdana"/>
          <w:sz w:val="18"/>
          <w:szCs w:val="18"/>
          <w:u w:val="single"/>
        </w:rPr>
        <w:t xml:space="preserve"> </w:t>
      </w:r>
      <w:r w:rsidRPr="00BD6DEF">
        <w:rPr>
          <w:rFonts w:ascii="Verdana" w:hAnsi="Verdana"/>
          <w:sz w:val="18"/>
          <w:szCs w:val="18"/>
          <w:u w:val="single"/>
        </w:rPr>
        <w:t>Kwalifikacja budynku do kategorii zagrożenia ludzi</w:t>
      </w:r>
    </w:p>
    <w:p w14:paraId="58D11488" w14:textId="5B3E0485" w:rsidR="00FA7C0A" w:rsidRPr="00BD6DEF" w:rsidRDefault="00A922E9" w:rsidP="004F2445">
      <w:pPr>
        <w:shd w:val="clear" w:color="auto" w:fill="FFFFFF"/>
        <w:tabs>
          <w:tab w:val="right" w:pos="9073"/>
        </w:tabs>
        <w:spacing w:after="120" w:line="276" w:lineRule="auto"/>
        <w:jc w:val="both"/>
        <w:rPr>
          <w:rFonts w:ascii="Verdana" w:hAnsi="Verdana"/>
          <w:sz w:val="18"/>
          <w:szCs w:val="18"/>
        </w:rPr>
      </w:pPr>
      <w:r w:rsidRPr="00BD6DEF">
        <w:rPr>
          <w:rFonts w:ascii="Verdana" w:hAnsi="Verdana"/>
          <w:sz w:val="18"/>
          <w:szCs w:val="18"/>
        </w:rPr>
        <w:t>Obiekt zaliczono do kategorii</w:t>
      </w:r>
      <w:r w:rsidR="005A1B9B" w:rsidRPr="00BD6DEF">
        <w:rPr>
          <w:rFonts w:ascii="Verdana" w:hAnsi="Verdana"/>
          <w:sz w:val="18"/>
          <w:szCs w:val="18"/>
        </w:rPr>
        <w:t xml:space="preserve"> </w:t>
      </w:r>
      <w:r w:rsidR="00652B5D" w:rsidRPr="00BD6DEF">
        <w:rPr>
          <w:rFonts w:ascii="Verdana" w:hAnsi="Verdana"/>
          <w:sz w:val="18"/>
          <w:szCs w:val="18"/>
        </w:rPr>
        <w:t>ZL IV</w:t>
      </w:r>
      <w:r w:rsidRPr="00BD6DEF">
        <w:rPr>
          <w:rFonts w:ascii="Verdana" w:hAnsi="Verdana"/>
          <w:sz w:val="18"/>
          <w:szCs w:val="18"/>
        </w:rPr>
        <w:t xml:space="preserve"> zagrożenia ludzi.</w:t>
      </w:r>
      <w:r w:rsidR="004F2445">
        <w:rPr>
          <w:rFonts w:ascii="Verdana" w:hAnsi="Verdana"/>
          <w:sz w:val="18"/>
          <w:szCs w:val="18"/>
        </w:rPr>
        <w:tab/>
      </w:r>
    </w:p>
    <w:p w14:paraId="42534CBA" w14:textId="0425334E" w:rsidR="00A922E9" w:rsidRPr="00BD6DEF" w:rsidRDefault="00A922E9" w:rsidP="00F573BC">
      <w:pPr>
        <w:shd w:val="clear" w:color="auto" w:fill="FFFFFF"/>
        <w:spacing w:line="276" w:lineRule="auto"/>
        <w:jc w:val="both"/>
        <w:rPr>
          <w:rFonts w:ascii="Verdana" w:hAnsi="Verdana"/>
          <w:sz w:val="18"/>
          <w:szCs w:val="18"/>
        </w:rPr>
      </w:pPr>
      <w:r w:rsidRPr="00BD6DEF">
        <w:rPr>
          <w:rFonts w:ascii="Verdana" w:hAnsi="Verdana"/>
          <w:sz w:val="18"/>
          <w:szCs w:val="18"/>
          <w:u w:val="single"/>
        </w:rPr>
        <w:t>c)</w:t>
      </w:r>
      <w:r w:rsidR="009D0FD9" w:rsidRPr="00BD6DEF">
        <w:rPr>
          <w:rFonts w:ascii="Verdana" w:hAnsi="Verdana"/>
          <w:sz w:val="18"/>
          <w:szCs w:val="18"/>
          <w:u w:val="single"/>
        </w:rPr>
        <w:t xml:space="preserve"> </w:t>
      </w:r>
      <w:r w:rsidRPr="00BD6DEF">
        <w:rPr>
          <w:rFonts w:ascii="Verdana" w:hAnsi="Verdana"/>
          <w:sz w:val="18"/>
          <w:szCs w:val="18"/>
          <w:u w:val="single"/>
        </w:rPr>
        <w:t>Wymagana klasa odporności pożarowej dla budynku</w:t>
      </w:r>
      <w:r w:rsidRPr="00BD6DEF">
        <w:rPr>
          <w:rFonts w:ascii="Verdana" w:hAnsi="Verdana"/>
          <w:sz w:val="18"/>
          <w:szCs w:val="18"/>
          <w:u w:val="single"/>
        </w:rPr>
        <w:br/>
      </w:r>
      <w:r w:rsidRPr="00BD6DEF">
        <w:rPr>
          <w:rFonts w:ascii="Verdana" w:hAnsi="Verdana"/>
          <w:sz w:val="18"/>
          <w:szCs w:val="18"/>
        </w:rPr>
        <w:t>Budynek został zakwalifikowany do klasy "</w:t>
      </w:r>
      <w:r w:rsidR="00D25F71" w:rsidRPr="00BD6DEF">
        <w:rPr>
          <w:rFonts w:ascii="Verdana" w:hAnsi="Verdana"/>
          <w:sz w:val="18"/>
          <w:szCs w:val="18"/>
        </w:rPr>
        <w:t>D</w:t>
      </w:r>
      <w:r w:rsidRPr="00BD6DEF">
        <w:rPr>
          <w:rFonts w:ascii="Verdana" w:hAnsi="Verdana"/>
          <w:sz w:val="18"/>
          <w:szCs w:val="18"/>
        </w:rPr>
        <w:t>" odporności pożarowej.</w:t>
      </w:r>
    </w:p>
    <w:p w14:paraId="4C47BEA6" w14:textId="64A3DB99" w:rsidR="00EA1009" w:rsidRPr="00BD6DEF" w:rsidRDefault="00A922E9" w:rsidP="00F573BC">
      <w:pPr>
        <w:shd w:val="clear" w:color="auto" w:fill="FFFFFF"/>
        <w:spacing w:line="276" w:lineRule="auto"/>
        <w:jc w:val="both"/>
        <w:rPr>
          <w:rFonts w:ascii="Verdana" w:hAnsi="Verdana"/>
          <w:sz w:val="18"/>
          <w:szCs w:val="18"/>
        </w:rPr>
      </w:pPr>
      <w:r w:rsidRPr="00BD6DEF">
        <w:rPr>
          <w:rFonts w:ascii="Verdana" w:hAnsi="Verdana"/>
          <w:sz w:val="18"/>
          <w:szCs w:val="18"/>
        </w:rPr>
        <w:t>Wszystkie elementy budowlane muszą spełniać warunek nierozprzestrzeniania ognia.</w:t>
      </w:r>
    </w:p>
    <w:p w14:paraId="69397197" w14:textId="77777777" w:rsidR="003B7BF2" w:rsidRPr="00BD6DEF" w:rsidRDefault="003B7BF2" w:rsidP="00D337A2">
      <w:pPr>
        <w:shd w:val="clear" w:color="auto" w:fill="FFFFFF"/>
        <w:spacing w:line="276" w:lineRule="auto"/>
        <w:jc w:val="both"/>
        <w:rPr>
          <w:rFonts w:ascii="Verdana" w:hAnsi="Verdana"/>
          <w:sz w:val="18"/>
          <w:szCs w:val="18"/>
        </w:rPr>
      </w:pPr>
    </w:p>
    <w:p w14:paraId="2E41922B" w14:textId="2E576138" w:rsidR="00F6054E" w:rsidRPr="00BD6DEF" w:rsidRDefault="00F6054E" w:rsidP="00D337A2">
      <w:pPr>
        <w:shd w:val="clear" w:color="auto" w:fill="FFFFFF"/>
        <w:spacing w:line="276" w:lineRule="auto"/>
        <w:jc w:val="both"/>
        <w:rPr>
          <w:rFonts w:ascii="Verdana" w:hAnsi="Verdana"/>
          <w:sz w:val="18"/>
          <w:szCs w:val="18"/>
        </w:rPr>
      </w:pPr>
      <w:r w:rsidRPr="00BD6DEF">
        <w:rPr>
          <w:rFonts w:ascii="Verdana" w:hAnsi="Verdana"/>
          <w:sz w:val="18"/>
          <w:szCs w:val="18"/>
        </w:rPr>
        <w:t>W świetle ustaleń zawartych w Rozporządzeniu Ministra Spraw Wewnętrznych i Administracji z dnia 17.09.2021 r. w sprawie uzgadniania projektu zagospodarowania działki lub terenu, projektu architektoniczno-budowlanego, projektu technicznego oraz projektu urządzenia przeciwpożarowego pod względem zgodności z wymaganiami ochrony przeciwpożarowej pod względem ochrony przeciwpożarowej (Dz. U. z 2021 r., poz. 1722) projekt docieplenia przedmiotowego budynku NIE WYMAGA uzgodnienia z rzeczoznawcą do spraw zabezpieczeń przeciwpożarowych. Przedmiotowy budynek nie jest obiektem budowlanym istotnym ze względu na a konieczność zapewnienia ochrony życia, zdrowia, mienia lub środowiska przed pożarem, klęską żywiołową lub innym miejscowym zagrożeniem. W związku z powyższym nie jest konieczne opracowanie WOP zgodnie z wymaganiami zawartymi w ww. rozporządzeniu.</w:t>
      </w:r>
    </w:p>
    <w:p w14:paraId="398CABB4" w14:textId="77777777" w:rsidR="003B7BF2" w:rsidRPr="00BD6DEF" w:rsidRDefault="003B7BF2" w:rsidP="00D337A2">
      <w:pPr>
        <w:shd w:val="clear" w:color="auto" w:fill="FFFFFF"/>
        <w:spacing w:line="276" w:lineRule="auto"/>
        <w:jc w:val="both"/>
        <w:rPr>
          <w:rFonts w:ascii="Verdana" w:hAnsi="Verdana"/>
          <w:sz w:val="18"/>
          <w:szCs w:val="18"/>
        </w:rPr>
      </w:pPr>
    </w:p>
    <w:p w14:paraId="7769D5A5" w14:textId="6D041E38" w:rsidR="00A922E9" w:rsidRPr="00BD6DEF" w:rsidRDefault="00BB02D4" w:rsidP="00B0080F">
      <w:pPr>
        <w:pStyle w:val="Akapitzlist"/>
        <w:numPr>
          <w:ilvl w:val="0"/>
          <w:numId w:val="1"/>
        </w:numPr>
        <w:shd w:val="clear" w:color="auto" w:fill="FFFFFF"/>
        <w:tabs>
          <w:tab w:val="left" w:pos="322"/>
        </w:tabs>
        <w:spacing w:after="120" w:line="276" w:lineRule="auto"/>
        <w:jc w:val="both"/>
        <w:rPr>
          <w:rFonts w:ascii="Verdana" w:hAnsi="Verdana"/>
          <w:b/>
          <w:bCs/>
          <w:spacing w:val="-2"/>
          <w:sz w:val="18"/>
          <w:szCs w:val="18"/>
        </w:rPr>
      </w:pPr>
      <w:r>
        <w:rPr>
          <w:rFonts w:ascii="Verdana" w:hAnsi="Verdana"/>
          <w:b/>
          <w:bCs/>
          <w:spacing w:val="-2"/>
          <w:sz w:val="18"/>
          <w:szCs w:val="18"/>
        </w:rPr>
        <w:t xml:space="preserve">  </w:t>
      </w:r>
      <w:r w:rsidR="00A922E9" w:rsidRPr="00BD6DEF">
        <w:rPr>
          <w:rFonts w:ascii="Verdana" w:hAnsi="Verdana"/>
          <w:b/>
          <w:bCs/>
          <w:spacing w:val="-2"/>
          <w:sz w:val="18"/>
          <w:szCs w:val="18"/>
        </w:rPr>
        <w:t>NADZÓR TECHNICZNY</w:t>
      </w:r>
    </w:p>
    <w:p w14:paraId="323617FF" w14:textId="77777777" w:rsidR="00A922E9" w:rsidRPr="00BD6DEF" w:rsidRDefault="00A922E9" w:rsidP="00D337A2">
      <w:pPr>
        <w:shd w:val="clear" w:color="auto" w:fill="FFFFFF"/>
        <w:spacing w:line="276" w:lineRule="auto"/>
        <w:jc w:val="both"/>
        <w:rPr>
          <w:rFonts w:ascii="Verdana" w:hAnsi="Verdana"/>
          <w:sz w:val="18"/>
          <w:szCs w:val="18"/>
        </w:rPr>
      </w:pPr>
      <w:r w:rsidRPr="00BD6DEF">
        <w:rPr>
          <w:rFonts w:ascii="Verdana" w:hAnsi="Verdana"/>
          <w:sz w:val="18"/>
          <w:szCs w:val="18"/>
        </w:rPr>
        <w:t>Roboty należy prowadzić pod merytorycznym nadzorem inwestorskim. Prowadzenie i odbiór robót zgodnie z Warunkami Technicznymi Wykonania i Odbioru Robót Budowlanych oraz instrukcji ITB 447/2009.</w:t>
      </w:r>
    </w:p>
    <w:p w14:paraId="6043719E" w14:textId="77777777" w:rsidR="00CA1097" w:rsidRPr="00BD6DEF" w:rsidRDefault="00CA1097" w:rsidP="00D337A2">
      <w:pPr>
        <w:shd w:val="clear" w:color="auto" w:fill="FFFFFF"/>
        <w:spacing w:line="276" w:lineRule="auto"/>
        <w:jc w:val="both"/>
        <w:rPr>
          <w:rFonts w:ascii="Verdana" w:hAnsi="Verdana"/>
          <w:sz w:val="18"/>
          <w:szCs w:val="18"/>
        </w:rPr>
      </w:pPr>
    </w:p>
    <w:p w14:paraId="166AAE64" w14:textId="1F551A52" w:rsidR="00A922E9" w:rsidRPr="00BD6DEF" w:rsidRDefault="00BB02D4" w:rsidP="00B0080F">
      <w:pPr>
        <w:pStyle w:val="Akapitzlist"/>
        <w:numPr>
          <w:ilvl w:val="0"/>
          <w:numId w:val="1"/>
        </w:numPr>
        <w:shd w:val="clear" w:color="auto" w:fill="FFFFFF"/>
        <w:tabs>
          <w:tab w:val="left" w:pos="322"/>
        </w:tabs>
        <w:spacing w:after="120" w:line="276" w:lineRule="auto"/>
        <w:jc w:val="both"/>
        <w:rPr>
          <w:rFonts w:ascii="Verdana" w:hAnsi="Verdana"/>
          <w:b/>
          <w:bCs/>
          <w:spacing w:val="-2"/>
          <w:sz w:val="18"/>
          <w:szCs w:val="18"/>
        </w:rPr>
      </w:pPr>
      <w:r>
        <w:rPr>
          <w:rFonts w:ascii="Verdana" w:hAnsi="Verdana"/>
          <w:b/>
          <w:bCs/>
          <w:spacing w:val="-2"/>
          <w:sz w:val="18"/>
          <w:szCs w:val="18"/>
        </w:rPr>
        <w:t xml:space="preserve">  </w:t>
      </w:r>
      <w:r w:rsidR="00A922E9" w:rsidRPr="00BD6DEF">
        <w:rPr>
          <w:rFonts w:ascii="Verdana" w:hAnsi="Verdana"/>
          <w:b/>
          <w:bCs/>
          <w:spacing w:val="-2"/>
          <w:sz w:val="18"/>
          <w:szCs w:val="18"/>
        </w:rPr>
        <w:t>UWAGI KOŃCOWE</w:t>
      </w:r>
    </w:p>
    <w:p w14:paraId="15B0ECB3" w14:textId="77777777" w:rsidR="00A922E9" w:rsidRPr="00BD6DEF" w:rsidRDefault="00A922E9" w:rsidP="00D337A2">
      <w:pPr>
        <w:shd w:val="clear" w:color="auto" w:fill="FFFFFF"/>
        <w:spacing w:line="276" w:lineRule="auto"/>
        <w:jc w:val="both"/>
        <w:rPr>
          <w:rFonts w:ascii="Verdana" w:hAnsi="Verdana"/>
          <w:sz w:val="18"/>
          <w:szCs w:val="18"/>
        </w:rPr>
      </w:pPr>
      <w:r w:rsidRPr="00BD6DEF">
        <w:rPr>
          <w:rFonts w:ascii="Verdana" w:hAnsi="Verdana"/>
          <w:sz w:val="18"/>
          <w:szCs w:val="18"/>
        </w:rPr>
        <w:t>Przy wykonywaniu robót należy stosować wyroby budowlane spełniające wymogi określone w art. 10 Ustawy Prawo Budowlane (Dz. U. nr 89 z późniejszymi zmianami).</w:t>
      </w:r>
    </w:p>
    <w:p w14:paraId="37440815" w14:textId="77777777" w:rsidR="002A0B85" w:rsidRDefault="002A0B85" w:rsidP="00D337A2">
      <w:pPr>
        <w:pStyle w:val="NormalnyWeb"/>
        <w:spacing w:before="0" w:beforeAutospacing="0" w:after="0" w:line="276" w:lineRule="auto"/>
        <w:ind w:left="5760" w:firstLine="720"/>
        <w:jc w:val="right"/>
        <w:rPr>
          <w:rFonts w:ascii="Verdana" w:hAnsi="Verdana" w:cs="Arial"/>
          <w:sz w:val="18"/>
          <w:szCs w:val="18"/>
        </w:rPr>
      </w:pPr>
    </w:p>
    <w:p w14:paraId="64B3686E" w14:textId="77777777" w:rsidR="002A0B85" w:rsidRDefault="002A0B85" w:rsidP="00D337A2">
      <w:pPr>
        <w:pStyle w:val="NormalnyWeb"/>
        <w:spacing w:before="0" w:beforeAutospacing="0" w:after="0" w:line="276" w:lineRule="auto"/>
        <w:ind w:left="5760" w:firstLine="720"/>
        <w:jc w:val="right"/>
        <w:rPr>
          <w:rFonts w:ascii="Verdana" w:hAnsi="Verdana" w:cs="Arial"/>
          <w:sz w:val="18"/>
          <w:szCs w:val="18"/>
        </w:rPr>
      </w:pPr>
    </w:p>
    <w:p w14:paraId="6E7A5798" w14:textId="15148FF2" w:rsidR="002A0B85" w:rsidRDefault="002A0B85" w:rsidP="00D337A2">
      <w:pPr>
        <w:pStyle w:val="NormalnyWeb"/>
        <w:spacing w:before="0" w:beforeAutospacing="0" w:after="0" w:line="276" w:lineRule="auto"/>
        <w:ind w:left="5760" w:firstLine="720"/>
        <w:jc w:val="right"/>
        <w:rPr>
          <w:rFonts w:ascii="Verdana" w:hAnsi="Verdana" w:cs="Arial"/>
          <w:sz w:val="18"/>
          <w:szCs w:val="18"/>
        </w:rPr>
      </w:pPr>
    </w:p>
    <w:p w14:paraId="37447A39" w14:textId="0B5D526F" w:rsidR="002A0B85" w:rsidRDefault="004C6F88" w:rsidP="002A0B85">
      <w:pPr>
        <w:pStyle w:val="NormalnyWeb"/>
        <w:spacing w:before="0" w:beforeAutospacing="0" w:after="0" w:line="276" w:lineRule="auto"/>
        <w:rPr>
          <w:rFonts w:ascii="Verdana" w:hAnsi="Verdana" w:cs="Arial"/>
          <w:sz w:val="18"/>
          <w:szCs w:val="18"/>
        </w:rPr>
      </w:pPr>
      <w:r w:rsidRPr="00BD6DEF">
        <w:rPr>
          <w:rFonts w:ascii="Verdana" w:hAnsi="Verdana" w:cs="Arial"/>
          <w:sz w:val="18"/>
          <w:szCs w:val="18"/>
        </w:rPr>
        <w:t xml:space="preserve">Autor   </w:t>
      </w:r>
    </w:p>
    <w:p w14:paraId="6DD78E47" w14:textId="16303083" w:rsidR="007E0059" w:rsidRDefault="007E0059" w:rsidP="002A0B85">
      <w:pPr>
        <w:pStyle w:val="NormalnyWeb"/>
        <w:spacing w:before="0" w:beforeAutospacing="0" w:after="0" w:line="276" w:lineRule="auto"/>
        <w:rPr>
          <w:rFonts w:ascii="Verdana" w:hAnsi="Verdana" w:cs="Arial"/>
          <w:sz w:val="18"/>
          <w:szCs w:val="18"/>
        </w:rPr>
      </w:pPr>
      <w:r>
        <w:rPr>
          <w:rFonts w:ascii="Verdana" w:hAnsi="Verdana" w:cs="Arial"/>
          <w:noProof/>
          <w:sz w:val="18"/>
          <w:szCs w:val="18"/>
        </w:rPr>
        <w:drawing>
          <wp:anchor distT="0" distB="0" distL="114300" distR="114300" simplePos="0" relativeHeight="251680768" behindDoc="1" locked="0" layoutInCell="1" allowOverlap="1" wp14:anchorId="08955C21" wp14:editId="2A5ADF8B">
            <wp:simplePos x="0" y="0"/>
            <wp:positionH relativeFrom="column">
              <wp:posOffset>69215</wp:posOffset>
            </wp:positionH>
            <wp:positionV relativeFrom="paragraph">
              <wp:posOffset>45339</wp:posOffset>
            </wp:positionV>
            <wp:extent cx="2419350" cy="1095375"/>
            <wp:effectExtent l="0" t="0" r="0" b="9525"/>
            <wp:wrapNone/>
            <wp:docPr id="193042951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19350" cy="1095375"/>
                    </a:xfrm>
                    <a:prstGeom prst="rect">
                      <a:avLst/>
                    </a:prstGeom>
                    <a:noFill/>
                  </pic:spPr>
                </pic:pic>
              </a:graphicData>
            </a:graphic>
            <wp14:sizeRelH relativeFrom="page">
              <wp14:pctWidth>0</wp14:pctWidth>
            </wp14:sizeRelH>
            <wp14:sizeRelV relativeFrom="page">
              <wp14:pctHeight>0</wp14:pctHeight>
            </wp14:sizeRelV>
          </wp:anchor>
        </w:drawing>
      </w:r>
    </w:p>
    <w:p w14:paraId="17726C16" w14:textId="4180ED9B" w:rsidR="002A0B85" w:rsidRDefault="002A0B85" w:rsidP="002A0B85">
      <w:pPr>
        <w:pStyle w:val="NormalnyWeb"/>
        <w:spacing w:before="0" w:beforeAutospacing="0" w:after="0" w:line="276" w:lineRule="auto"/>
        <w:rPr>
          <w:rFonts w:ascii="Verdana" w:hAnsi="Verdana" w:cs="Arial"/>
          <w:sz w:val="18"/>
          <w:szCs w:val="18"/>
        </w:rPr>
      </w:pPr>
    </w:p>
    <w:p w14:paraId="44C8640B" w14:textId="27D0FB61" w:rsidR="007E0059" w:rsidRDefault="007E0059" w:rsidP="002A0B85">
      <w:pPr>
        <w:pStyle w:val="NormalnyWeb"/>
        <w:spacing w:before="0" w:beforeAutospacing="0" w:after="0" w:line="276" w:lineRule="auto"/>
        <w:rPr>
          <w:rFonts w:ascii="Verdana" w:hAnsi="Verdana" w:cs="Arial"/>
          <w:sz w:val="18"/>
          <w:szCs w:val="18"/>
        </w:rPr>
      </w:pPr>
    </w:p>
    <w:p w14:paraId="260823D2" w14:textId="2EBEE676" w:rsidR="007E0059" w:rsidRDefault="007E0059" w:rsidP="002A0B85">
      <w:pPr>
        <w:pStyle w:val="NormalnyWeb"/>
        <w:spacing w:before="0" w:beforeAutospacing="0" w:after="0" w:line="276" w:lineRule="auto"/>
        <w:rPr>
          <w:rFonts w:ascii="Verdana" w:hAnsi="Verdana" w:cs="Arial"/>
          <w:sz w:val="18"/>
          <w:szCs w:val="18"/>
        </w:rPr>
      </w:pPr>
    </w:p>
    <w:p w14:paraId="47F369E7" w14:textId="77777777" w:rsidR="002A0B85" w:rsidRDefault="002A0B85" w:rsidP="002A0B85">
      <w:pPr>
        <w:pStyle w:val="NormalnyWeb"/>
        <w:spacing w:before="0" w:beforeAutospacing="0" w:after="0" w:line="276" w:lineRule="auto"/>
        <w:rPr>
          <w:rFonts w:ascii="Verdana" w:hAnsi="Verdana" w:cs="Arial"/>
          <w:sz w:val="18"/>
          <w:szCs w:val="18"/>
        </w:rPr>
      </w:pPr>
    </w:p>
    <w:p w14:paraId="0F2DA1BD" w14:textId="473B928B" w:rsidR="002A0B85" w:rsidRDefault="002A0B85" w:rsidP="002A0B85">
      <w:pPr>
        <w:pStyle w:val="NormalnyWeb"/>
        <w:spacing w:before="0" w:beforeAutospacing="0" w:after="0" w:line="276" w:lineRule="auto"/>
        <w:rPr>
          <w:rFonts w:ascii="Verdana" w:hAnsi="Verdana" w:cs="Arial"/>
          <w:sz w:val="18"/>
          <w:szCs w:val="18"/>
        </w:rPr>
      </w:pPr>
    </w:p>
    <w:p w14:paraId="4ED213EB" w14:textId="77777777" w:rsidR="007E0059" w:rsidRDefault="004D0CAD" w:rsidP="002A0B85">
      <w:pPr>
        <w:pStyle w:val="NormalnyWeb"/>
        <w:spacing w:before="0" w:beforeAutospacing="0" w:after="0" w:line="276" w:lineRule="auto"/>
        <w:rPr>
          <w:rFonts w:ascii="Verdana" w:hAnsi="Verdana" w:cs="Arial"/>
          <w:sz w:val="18"/>
          <w:szCs w:val="18"/>
        </w:rPr>
        <w:sectPr w:rsidR="007E0059" w:rsidSect="00B1796E">
          <w:headerReference w:type="default" r:id="rId28"/>
          <w:footerReference w:type="even" r:id="rId29"/>
          <w:footerReference w:type="default" r:id="rId30"/>
          <w:footerReference w:type="first" r:id="rId31"/>
          <w:pgSz w:w="11909" w:h="16834"/>
          <w:pgMar w:top="709" w:right="1418" w:bottom="1418" w:left="1418" w:header="709" w:footer="709" w:gutter="0"/>
          <w:cols w:space="60"/>
          <w:noEndnote/>
        </w:sectPr>
      </w:pPr>
      <w:r>
        <w:rPr>
          <w:rFonts w:ascii="Verdana" w:hAnsi="Verdana" w:cs="Arial"/>
          <w:noProof/>
          <w:sz w:val="18"/>
          <w:szCs w:val="18"/>
        </w:rPr>
        <w:drawing>
          <wp:anchor distT="0" distB="0" distL="114300" distR="114300" simplePos="0" relativeHeight="251679744" behindDoc="1" locked="0" layoutInCell="1" allowOverlap="1" wp14:anchorId="3444FA72" wp14:editId="07892619">
            <wp:simplePos x="0" y="0"/>
            <wp:positionH relativeFrom="column">
              <wp:posOffset>2576830</wp:posOffset>
            </wp:positionH>
            <wp:positionV relativeFrom="paragraph">
              <wp:posOffset>4809490</wp:posOffset>
            </wp:positionV>
            <wp:extent cx="2408555" cy="1082040"/>
            <wp:effectExtent l="0" t="0" r="0" b="3810"/>
            <wp:wrapNone/>
            <wp:docPr id="1042675884"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08555" cy="1082040"/>
                    </a:xfrm>
                    <a:prstGeom prst="rect">
                      <a:avLst/>
                    </a:prstGeom>
                    <a:noFill/>
                    <a:ln>
                      <a:noFill/>
                    </a:ln>
                  </pic:spPr>
                </pic:pic>
              </a:graphicData>
            </a:graphic>
            <wp14:sizeRelH relativeFrom="page">
              <wp14:pctWidth>0</wp14:pctWidth>
            </wp14:sizeRelH>
            <wp14:sizeRelV relativeFrom="page">
              <wp14:pctHeight>0</wp14:pctHeight>
            </wp14:sizeRelV>
          </wp:anchor>
        </w:drawing>
      </w:r>
      <w:r w:rsidR="004C6F88" w:rsidRPr="00BD6DEF">
        <w:rPr>
          <w:rFonts w:ascii="Verdana" w:hAnsi="Verdana" w:cs="Arial"/>
          <w:sz w:val="18"/>
          <w:szCs w:val="18"/>
        </w:rPr>
        <w:t>……………………………..</w:t>
      </w:r>
    </w:p>
    <w:tbl>
      <w:tblPr>
        <w:tblStyle w:val="Tabela-Siatka"/>
        <w:tblW w:w="0" w:type="auto"/>
        <w:tblLook w:val="04A0" w:firstRow="1" w:lastRow="0" w:firstColumn="1" w:lastColumn="0" w:noHBand="0" w:noVBand="1"/>
      </w:tblPr>
      <w:tblGrid>
        <w:gridCol w:w="3256"/>
        <w:gridCol w:w="5807"/>
      </w:tblGrid>
      <w:tr w:rsidR="004F2445" w:rsidRPr="004F2445" w14:paraId="4AFE5D9D" w14:textId="77777777" w:rsidTr="00654B02">
        <w:tc>
          <w:tcPr>
            <w:tcW w:w="9063" w:type="dxa"/>
            <w:gridSpan w:val="2"/>
          </w:tcPr>
          <w:p w14:paraId="5D5DC605" w14:textId="3D2B2198" w:rsidR="004F2445" w:rsidRDefault="00E25808" w:rsidP="004F2445">
            <w:pPr>
              <w:widowControl/>
              <w:autoSpaceDE/>
              <w:autoSpaceDN/>
              <w:adjustRightInd/>
              <w:spacing w:line="360" w:lineRule="auto"/>
              <w:jc w:val="center"/>
              <w:rPr>
                <w:rFonts w:ascii="Verdana" w:hAnsi="Verdana"/>
                <w:b/>
                <w:bCs/>
                <w:sz w:val="22"/>
                <w:szCs w:val="22"/>
              </w:rPr>
            </w:pPr>
            <w:r w:rsidRPr="00BD6DEF">
              <w:rPr>
                <w:rFonts w:ascii="Verdana" w:hAnsi="Verdana"/>
                <w:spacing w:val="-3"/>
                <w:sz w:val="18"/>
                <w:szCs w:val="18"/>
              </w:rPr>
              <w:br w:type="page"/>
            </w:r>
            <w:r w:rsidR="004F2445" w:rsidRPr="004F2445">
              <w:rPr>
                <w:rFonts w:ascii="Verdana" w:hAnsi="Verdana"/>
                <w:b/>
                <w:bCs/>
                <w:sz w:val="22"/>
                <w:szCs w:val="22"/>
              </w:rPr>
              <w:t>INFORMACJA BIOZ</w:t>
            </w:r>
          </w:p>
          <w:p w14:paraId="165B6354" w14:textId="04A70E20" w:rsidR="004F2445" w:rsidRPr="004F2445" w:rsidRDefault="004F2445" w:rsidP="004F2445">
            <w:pPr>
              <w:widowControl/>
              <w:autoSpaceDE/>
              <w:autoSpaceDN/>
              <w:adjustRightInd/>
              <w:spacing w:line="360" w:lineRule="auto"/>
              <w:rPr>
                <w:rFonts w:ascii="Verdana" w:hAnsi="Verdana"/>
                <w:b/>
                <w:bCs/>
                <w:sz w:val="22"/>
                <w:szCs w:val="22"/>
              </w:rPr>
            </w:pPr>
          </w:p>
        </w:tc>
      </w:tr>
      <w:tr w:rsidR="004F2445" w:rsidRPr="004F2445" w14:paraId="2BDC4D04" w14:textId="77777777" w:rsidTr="004F2445">
        <w:tc>
          <w:tcPr>
            <w:tcW w:w="3256" w:type="dxa"/>
          </w:tcPr>
          <w:p w14:paraId="78CEEF2B" w14:textId="02AFA4C9" w:rsidR="004F2445" w:rsidRPr="004F2445" w:rsidRDefault="004F2445" w:rsidP="004F2445">
            <w:pPr>
              <w:pStyle w:val="Bezodstpw"/>
              <w:jc w:val="center"/>
              <w:rPr>
                <w:rFonts w:ascii="Verdana" w:hAnsi="Verdana"/>
              </w:rPr>
            </w:pPr>
            <w:r w:rsidRPr="004F2445">
              <w:rPr>
                <w:rFonts w:ascii="Verdana" w:hAnsi="Verdana"/>
              </w:rPr>
              <w:t>INWESTROR</w:t>
            </w:r>
          </w:p>
        </w:tc>
        <w:tc>
          <w:tcPr>
            <w:tcW w:w="5807" w:type="dxa"/>
          </w:tcPr>
          <w:p w14:paraId="5A8AF760" w14:textId="77777777" w:rsidR="004F2445" w:rsidRPr="004F2445" w:rsidRDefault="004F2445" w:rsidP="004F2445">
            <w:pPr>
              <w:pStyle w:val="Bezodstpw"/>
              <w:jc w:val="center"/>
              <w:rPr>
                <w:rFonts w:ascii="Verdana" w:hAnsi="Verdana"/>
              </w:rPr>
            </w:pPr>
            <w:r w:rsidRPr="004F2445">
              <w:rPr>
                <w:rFonts w:ascii="Verdana" w:hAnsi="Verdana"/>
              </w:rPr>
              <w:t>WSPÓLNOTA MIESZKANIOWA KALWARYJSKA 64,66</w:t>
            </w:r>
          </w:p>
          <w:p w14:paraId="4B18A0CD" w14:textId="77777777" w:rsidR="004F2445" w:rsidRPr="004F2445" w:rsidRDefault="004F2445" w:rsidP="004F2445">
            <w:pPr>
              <w:pStyle w:val="Bezodstpw"/>
              <w:jc w:val="center"/>
              <w:rPr>
                <w:rFonts w:ascii="Verdana" w:hAnsi="Verdana"/>
              </w:rPr>
            </w:pPr>
            <w:r w:rsidRPr="004F2445">
              <w:rPr>
                <w:rFonts w:ascii="Verdana" w:hAnsi="Verdana"/>
              </w:rPr>
              <w:t>UL. KALWARYJSKA 64,66</w:t>
            </w:r>
          </w:p>
          <w:p w14:paraId="03717685" w14:textId="77777777" w:rsidR="004F2445" w:rsidRDefault="004F2445" w:rsidP="004F2445">
            <w:pPr>
              <w:pStyle w:val="Bezodstpw"/>
              <w:jc w:val="center"/>
              <w:rPr>
                <w:rFonts w:ascii="Verdana" w:hAnsi="Verdana"/>
              </w:rPr>
            </w:pPr>
            <w:r w:rsidRPr="004F2445">
              <w:rPr>
                <w:rFonts w:ascii="Verdana" w:hAnsi="Verdana"/>
              </w:rPr>
              <w:t>41-940 PIEKARY ŚLĄSKIE</w:t>
            </w:r>
          </w:p>
          <w:p w14:paraId="44EF4FFC" w14:textId="2A732C18" w:rsidR="004F2445" w:rsidRPr="004F2445" w:rsidRDefault="004F2445" w:rsidP="004F2445">
            <w:pPr>
              <w:pStyle w:val="Bezodstpw"/>
              <w:jc w:val="center"/>
              <w:rPr>
                <w:rFonts w:ascii="Verdana" w:hAnsi="Verdana"/>
              </w:rPr>
            </w:pPr>
          </w:p>
        </w:tc>
      </w:tr>
      <w:tr w:rsidR="004F2445" w:rsidRPr="004F2445" w14:paraId="46AAF25C" w14:textId="77777777" w:rsidTr="004F2445">
        <w:tc>
          <w:tcPr>
            <w:tcW w:w="3256" w:type="dxa"/>
          </w:tcPr>
          <w:p w14:paraId="6F0B481F" w14:textId="21DBAB67" w:rsidR="004F2445" w:rsidRPr="004F2445" w:rsidRDefault="004F2445" w:rsidP="004F2445">
            <w:pPr>
              <w:pStyle w:val="Bezodstpw"/>
              <w:jc w:val="center"/>
              <w:rPr>
                <w:rFonts w:ascii="Verdana" w:hAnsi="Verdana"/>
              </w:rPr>
            </w:pPr>
            <w:r w:rsidRPr="004F2445">
              <w:rPr>
                <w:rFonts w:ascii="Verdana" w:hAnsi="Verdana"/>
              </w:rPr>
              <w:t>OBIEKT</w:t>
            </w:r>
          </w:p>
        </w:tc>
        <w:tc>
          <w:tcPr>
            <w:tcW w:w="5807" w:type="dxa"/>
          </w:tcPr>
          <w:p w14:paraId="4FB22555" w14:textId="77777777" w:rsidR="004F2445" w:rsidRDefault="004F2445" w:rsidP="004F2445">
            <w:pPr>
              <w:pStyle w:val="Bezodstpw"/>
              <w:jc w:val="center"/>
              <w:rPr>
                <w:rFonts w:ascii="Verdana" w:hAnsi="Verdana"/>
              </w:rPr>
            </w:pPr>
            <w:r w:rsidRPr="004F2445">
              <w:rPr>
                <w:rFonts w:ascii="Verdana" w:hAnsi="Verdana"/>
              </w:rPr>
              <w:t>BUDYNEK MIESZKALNY WIELORODZINNY</w:t>
            </w:r>
          </w:p>
          <w:p w14:paraId="734F6ADB" w14:textId="77777777" w:rsidR="004F2445" w:rsidRDefault="004F2445" w:rsidP="004F2445">
            <w:pPr>
              <w:pStyle w:val="Bezodstpw"/>
              <w:jc w:val="center"/>
              <w:rPr>
                <w:rFonts w:ascii="Verdana" w:hAnsi="Verdana"/>
              </w:rPr>
            </w:pPr>
          </w:p>
          <w:p w14:paraId="092377F5" w14:textId="77777777" w:rsidR="004F2445" w:rsidRDefault="004F2445" w:rsidP="004F2445">
            <w:pPr>
              <w:pStyle w:val="Bezodstpw"/>
              <w:jc w:val="center"/>
              <w:rPr>
                <w:rFonts w:ascii="Verdana" w:hAnsi="Verdana"/>
              </w:rPr>
            </w:pPr>
          </w:p>
          <w:p w14:paraId="1EDAB052" w14:textId="5C882120" w:rsidR="004F2445" w:rsidRPr="004F2445" w:rsidRDefault="004F2445" w:rsidP="004F2445">
            <w:pPr>
              <w:pStyle w:val="Bezodstpw"/>
              <w:jc w:val="center"/>
              <w:rPr>
                <w:rFonts w:ascii="Verdana" w:hAnsi="Verdana"/>
              </w:rPr>
            </w:pPr>
          </w:p>
        </w:tc>
      </w:tr>
      <w:tr w:rsidR="004F2445" w:rsidRPr="004F2445" w14:paraId="13395299" w14:textId="77777777" w:rsidTr="004F2445">
        <w:tc>
          <w:tcPr>
            <w:tcW w:w="3256" w:type="dxa"/>
          </w:tcPr>
          <w:p w14:paraId="60324BB7" w14:textId="24559566" w:rsidR="004F2445" w:rsidRPr="004F2445" w:rsidRDefault="004F2445" w:rsidP="004F2445">
            <w:pPr>
              <w:pStyle w:val="Bezodstpw"/>
              <w:jc w:val="center"/>
              <w:rPr>
                <w:rFonts w:ascii="Verdana" w:hAnsi="Verdana"/>
              </w:rPr>
            </w:pPr>
            <w:r w:rsidRPr="004F2445">
              <w:rPr>
                <w:rFonts w:ascii="Verdana" w:hAnsi="Verdana"/>
              </w:rPr>
              <w:t>ADRES INWESTYCJI</w:t>
            </w:r>
          </w:p>
        </w:tc>
        <w:tc>
          <w:tcPr>
            <w:tcW w:w="5807" w:type="dxa"/>
          </w:tcPr>
          <w:p w14:paraId="5ED7F9EA" w14:textId="77777777" w:rsidR="004F2445" w:rsidRPr="004F2445" w:rsidRDefault="004F2445" w:rsidP="004F2445">
            <w:pPr>
              <w:pStyle w:val="Bezodstpw"/>
              <w:jc w:val="center"/>
              <w:rPr>
                <w:rFonts w:ascii="Verdana" w:hAnsi="Verdana"/>
              </w:rPr>
            </w:pPr>
            <w:r w:rsidRPr="004F2445">
              <w:rPr>
                <w:rFonts w:ascii="Verdana" w:hAnsi="Verdana"/>
              </w:rPr>
              <w:t>UL. KALWARYJSKA 64, 66</w:t>
            </w:r>
          </w:p>
          <w:p w14:paraId="1B29ACE0" w14:textId="2BDF68AB" w:rsidR="004F2445" w:rsidRPr="004F2445" w:rsidRDefault="004F2445" w:rsidP="004F2445">
            <w:pPr>
              <w:pStyle w:val="Bezodstpw"/>
              <w:jc w:val="center"/>
              <w:rPr>
                <w:rFonts w:ascii="Verdana" w:hAnsi="Verdana"/>
              </w:rPr>
            </w:pPr>
            <w:r w:rsidRPr="004F2445">
              <w:rPr>
                <w:rFonts w:ascii="Verdana" w:hAnsi="Verdana"/>
              </w:rPr>
              <w:t>41-940 PIEKA</w:t>
            </w:r>
            <w:r>
              <w:rPr>
                <w:rFonts w:ascii="Verdana" w:hAnsi="Verdana"/>
              </w:rPr>
              <w:t>R</w:t>
            </w:r>
            <w:r w:rsidRPr="004F2445">
              <w:rPr>
                <w:rFonts w:ascii="Verdana" w:hAnsi="Verdana"/>
              </w:rPr>
              <w:t>Y ŚLĄSKIE</w:t>
            </w:r>
          </w:p>
          <w:p w14:paraId="78B877E0" w14:textId="34BF2198" w:rsidR="004F2445" w:rsidRDefault="004F2445" w:rsidP="004F2445">
            <w:pPr>
              <w:pStyle w:val="Bezodstpw"/>
              <w:jc w:val="center"/>
              <w:rPr>
                <w:rFonts w:ascii="Verdana" w:hAnsi="Verdana"/>
              </w:rPr>
            </w:pPr>
            <w:r w:rsidRPr="004F2445">
              <w:rPr>
                <w:rFonts w:ascii="Verdana" w:hAnsi="Verdana"/>
              </w:rPr>
              <w:t>DZIAŁKA NR 2366/69</w:t>
            </w:r>
          </w:p>
          <w:p w14:paraId="048F944F" w14:textId="5BCEB02B" w:rsidR="004F2445" w:rsidRPr="004F2445" w:rsidRDefault="004F2445" w:rsidP="004F2445">
            <w:pPr>
              <w:pStyle w:val="Bezodstpw"/>
              <w:jc w:val="center"/>
              <w:rPr>
                <w:rFonts w:ascii="Verdana" w:hAnsi="Verdana"/>
              </w:rPr>
            </w:pPr>
          </w:p>
        </w:tc>
      </w:tr>
      <w:tr w:rsidR="004F2445" w:rsidRPr="004F2445" w14:paraId="7DF9CC24" w14:textId="77777777" w:rsidTr="004F2445">
        <w:tc>
          <w:tcPr>
            <w:tcW w:w="3256" w:type="dxa"/>
          </w:tcPr>
          <w:p w14:paraId="490C6671" w14:textId="37D2478F" w:rsidR="004F2445" w:rsidRPr="004F2445" w:rsidRDefault="004F2445" w:rsidP="004F2445">
            <w:pPr>
              <w:pStyle w:val="Bezodstpw"/>
              <w:jc w:val="center"/>
              <w:rPr>
                <w:rFonts w:ascii="Verdana" w:hAnsi="Verdana"/>
              </w:rPr>
            </w:pPr>
            <w:r w:rsidRPr="004F2445">
              <w:rPr>
                <w:rFonts w:ascii="Verdana" w:hAnsi="Verdana"/>
              </w:rPr>
              <w:t>PROJEKTANT SPORZĄDZAJĄCY INFORMACJĘ</w:t>
            </w:r>
          </w:p>
        </w:tc>
        <w:tc>
          <w:tcPr>
            <w:tcW w:w="5807" w:type="dxa"/>
          </w:tcPr>
          <w:p w14:paraId="25444719" w14:textId="77777777" w:rsidR="004F2445" w:rsidRDefault="004F2445" w:rsidP="004F2445">
            <w:pPr>
              <w:pStyle w:val="Bezodstpw"/>
              <w:jc w:val="center"/>
              <w:rPr>
                <w:rFonts w:ascii="Verdana" w:hAnsi="Verdana"/>
              </w:rPr>
            </w:pPr>
          </w:p>
          <w:p w14:paraId="0A4CCC3B" w14:textId="1502239C" w:rsidR="004F2445" w:rsidRDefault="004D0CAD" w:rsidP="004F2445">
            <w:pPr>
              <w:pStyle w:val="Bezodstpw"/>
              <w:jc w:val="center"/>
              <w:rPr>
                <w:rFonts w:ascii="Verdana" w:hAnsi="Verdana"/>
              </w:rPr>
            </w:pPr>
            <w:r>
              <w:rPr>
                <w:rFonts w:ascii="Verdana" w:hAnsi="Verdana"/>
                <w:noProof/>
              </w:rPr>
              <w:drawing>
                <wp:inline distT="0" distB="0" distL="0" distR="0" wp14:anchorId="3A2296F2" wp14:editId="324826B8">
                  <wp:extent cx="2419350" cy="1095375"/>
                  <wp:effectExtent l="0" t="0" r="0" b="9525"/>
                  <wp:docPr id="83309657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19350" cy="1095375"/>
                          </a:xfrm>
                          <a:prstGeom prst="rect">
                            <a:avLst/>
                          </a:prstGeom>
                          <a:noFill/>
                        </pic:spPr>
                      </pic:pic>
                    </a:graphicData>
                  </a:graphic>
                </wp:inline>
              </w:drawing>
            </w:r>
          </w:p>
          <w:p w14:paraId="20617616" w14:textId="77777777" w:rsidR="004F2445" w:rsidRDefault="004F2445" w:rsidP="004F2445">
            <w:pPr>
              <w:pStyle w:val="Bezodstpw"/>
              <w:jc w:val="center"/>
              <w:rPr>
                <w:rFonts w:ascii="Verdana" w:hAnsi="Verdana"/>
              </w:rPr>
            </w:pPr>
          </w:p>
          <w:p w14:paraId="7BC2DF34" w14:textId="77777777" w:rsidR="004F2445" w:rsidRPr="004F2445" w:rsidRDefault="004F2445" w:rsidP="004F2445">
            <w:pPr>
              <w:pStyle w:val="Bezodstpw"/>
              <w:jc w:val="center"/>
              <w:rPr>
                <w:rFonts w:ascii="Verdana" w:hAnsi="Verdana"/>
              </w:rPr>
            </w:pPr>
          </w:p>
        </w:tc>
      </w:tr>
    </w:tbl>
    <w:p w14:paraId="2552CC97" w14:textId="77777777" w:rsidR="004F2445" w:rsidRDefault="004F2445" w:rsidP="008F60EA">
      <w:pPr>
        <w:widowControl/>
        <w:autoSpaceDE/>
        <w:autoSpaceDN/>
        <w:adjustRightInd/>
        <w:spacing w:line="360" w:lineRule="auto"/>
        <w:rPr>
          <w:rFonts w:ascii="Verdana" w:hAnsi="Verdana"/>
          <w:sz w:val="18"/>
          <w:szCs w:val="18"/>
        </w:rPr>
      </w:pPr>
    </w:p>
    <w:p w14:paraId="5ACB3E9B" w14:textId="77777777" w:rsidR="004F2445" w:rsidRDefault="004F2445" w:rsidP="008F60EA">
      <w:pPr>
        <w:widowControl/>
        <w:autoSpaceDE/>
        <w:autoSpaceDN/>
        <w:adjustRightInd/>
        <w:spacing w:line="360" w:lineRule="auto"/>
        <w:rPr>
          <w:rFonts w:ascii="Verdana" w:hAnsi="Verdana"/>
          <w:sz w:val="18"/>
          <w:szCs w:val="18"/>
        </w:rPr>
      </w:pPr>
    </w:p>
    <w:p w14:paraId="6D201736" w14:textId="77777777" w:rsidR="004F2445" w:rsidRPr="00BD6DEF" w:rsidRDefault="004F2445" w:rsidP="008F60EA">
      <w:pPr>
        <w:widowControl/>
        <w:autoSpaceDE/>
        <w:autoSpaceDN/>
        <w:adjustRightInd/>
        <w:spacing w:line="360" w:lineRule="auto"/>
        <w:rPr>
          <w:rFonts w:ascii="Verdana" w:hAnsi="Verdana"/>
          <w:sz w:val="18"/>
          <w:szCs w:val="18"/>
        </w:rPr>
      </w:pPr>
    </w:p>
    <w:p w14:paraId="0DE2167B" w14:textId="77777777" w:rsidR="004F2445" w:rsidRDefault="004F2445">
      <w:pPr>
        <w:widowControl/>
        <w:autoSpaceDE/>
        <w:autoSpaceDN/>
        <w:adjustRightInd/>
        <w:rPr>
          <w:rFonts w:ascii="Verdana" w:hAnsi="Verdana"/>
          <w:sz w:val="18"/>
          <w:szCs w:val="18"/>
        </w:rPr>
      </w:pPr>
      <w:r>
        <w:rPr>
          <w:rFonts w:ascii="Verdana" w:hAnsi="Verdana"/>
          <w:sz w:val="18"/>
          <w:szCs w:val="18"/>
        </w:rPr>
        <w:br w:type="page"/>
      </w:r>
    </w:p>
    <w:p w14:paraId="52C48D50" w14:textId="77777777" w:rsidR="004F2445" w:rsidRDefault="004F2445" w:rsidP="00596651">
      <w:pPr>
        <w:shd w:val="clear" w:color="auto" w:fill="FFFFFF"/>
        <w:spacing w:line="276" w:lineRule="auto"/>
        <w:jc w:val="both"/>
        <w:rPr>
          <w:rFonts w:ascii="Verdana" w:hAnsi="Verdana"/>
          <w:sz w:val="18"/>
          <w:szCs w:val="18"/>
        </w:rPr>
      </w:pPr>
    </w:p>
    <w:p w14:paraId="16006DE2" w14:textId="29843645" w:rsidR="004F2445" w:rsidRDefault="004F2445" w:rsidP="00596651">
      <w:pPr>
        <w:shd w:val="clear" w:color="auto" w:fill="FFFFFF"/>
        <w:spacing w:line="276" w:lineRule="auto"/>
        <w:jc w:val="both"/>
        <w:rPr>
          <w:rFonts w:ascii="Verdana" w:hAnsi="Verdana"/>
          <w:sz w:val="18"/>
          <w:szCs w:val="18"/>
        </w:rPr>
      </w:pPr>
      <w:r w:rsidRPr="00BD6DEF">
        <w:rPr>
          <w:rFonts w:ascii="Verdana" w:hAnsi="Verdana"/>
          <w:b/>
          <w:bCs/>
          <w:sz w:val="18"/>
          <w:szCs w:val="18"/>
          <w:u w:val="single"/>
        </w:rPr>
        <w:t>1. Zakres robót.</w:t>
      </w:r>
    </w:p>
    <w:p w14:paraId="27DA2A1F" w14:textId="6CC9D515" w:rsidR="00A922E9" w:rsidRPr="00BD6DEF" w:rsidRDefault="00A922E9" w:rsidP="00596651">
      <w:pPr>
        <w:shd w:val="clear" w:color="auto" w:fill="FFFFFF"/>
        <w:spacing w:line="276" w:lineRule="auto"/>
        <w:jc w:val="both"/>
        <w:rPr>
          <w:rFonts w:ascii="Verdana" w:hAnsi="Verdana"/>
          <w:sz w:val="18"/>
          <w:szCs w:val="18"/>
        </w:rPr>
      </w:pPr>
      <w:r w:rsidRPr="00BD6DEF">
        <w:rPr>
          <w:rFonts w:ascii="Verdana" w:hAnsi="Verdana"/>
          <w:sz w:val="18"/>
          <w:szCs w:val="18"/>
        </w:rPr>
        <w:t>Roboty</w:t>
      </w:r>
      <w:r w:rsidR="006F1A08" w:rsidRPr="00BD6DEF">
        <w:rPr>
          <w:rFonts w:ascii="Verdana" w:hAnsi="Verdana"/>
          <w:sz w:val="18"/>
          <w:szCs w:val="18"/>
        </w:rPr>
        <w:t xml:space="preserve"> </w:t>
      </w:r>
      <w:r w:rsidR="006204D2" w:rsidRPr="00BD6DEF">
        <w:rPr>
          <w:rFonts w:ascii="Verdana" w:hAnsi="Verdana"/>
          <w:sz w:val="18"/>
          <w:szCs w:val="18"/>
        </w:rPr>
        <w:t xml:space="preserve">objęte projektem </w:t>
      </w:r>
      <w:r w:rsidRPr="00BD6DEF">
        <w:rPr>
          <w:rFonts w:ascii="Verdana" w:hAnsi="Verdana"/>
          <w:sz w:val="18"/>
          <w:szCs w:val="18"/>
        </w:rPr>
        <w:t>polegać będą na ociepleniu</w:t>
      </w:r>
      <w:r w:rsidR="006204D2" w:rsidRPr="00BD6DEF">
        <w:rPr>
          <w:rFonts w:ascii="Verdana" w:hAnsi="Verdana"/>
          <w:sz w:val="18"/>
          <w:szCs w:val="18"/>
        </w:rPr>
        <w:t xml:space="preserve">, remoncie oraz </w:t>
      </w:r>
      <w:r w:rsidRPr="00BD6DEF">
        <w:rPr>
          <w:rFonts w:ascii="Verdana" w:hAnsi="Verdana"/>
          <w:sz w:val="18"/>
          <w:szCs w:val="18"/>
        </w:rPr>
        <w:t>zmianie kolorystyki budynku wielorodzinnego</w:t>
      </w:r>
      <w:r w:rsidR="00D25F71" w:rsidRPr="00BD6DEF">
        <w:rPr>
          <w:rFonts w:ascii="Verdana" w:hAnsi="Verdana"/>
          <w:sz w:val="18"/>
          <w:szCs w:val="18"/>
        </w:rPr>
        <w:t xml:space="preserve"> </w:t>
      </w:r>
      <w:r w:rsidRPr="00BD6DEF">
        <w:rPr>
          <w:rFonts w:ascii="Verdana" w:hAnsi="Verdana"/>
          <w:sz w:val="18"/>
          <w:szCs w:val="18"/>
        </w:rPr>
        <w:t>znajdującego się w</w:t>
      </w:r>
      <w:r w:rsidR="00EE0313" w:rsidRPr="00BD6DEF">
        <w:rPr>
          <w:rFonts w:ascii="Verdana" w:hAnsi="Verdana"/>
          <w:sz w:val="18"/>
          <w:szCs w:val="18"/>
        </w:rPr>
        <w:t xml:space="preserve"> </w:t>
      </w:r>
      <w:r w:rsidR="0055768F" w:rsidRPr="00BD6DEF">
        <w:rPr>
          <w:rFonts w:ascii="Verdana" w:hAnsi="Verdana"/>
          <w:sz w:val="18"/>
          <w:szCs w:val="18"/>
        </w:rPr>
        <w:t>Piekarach Śląskich</w:t>
      </w:r>
      <w:r w:rsidR="00E523B1" w:rsidRPr="00BD6DEF">
        <w:rPr>
          <w:rFonts w:ascii="Verdana" w:hAnsi="Verdana"/>
          <w:sz w:val="18"/>
          <w:szCs w:val="18"/>
        </w:rPr>
        <w:t>, przy ul</w:t>
      </w:r>
      <w:r w:rsidRPr="00BD6DEF">
        <w:rPr>
          <w:rFonts w:ascii="Verdana" w:hAnsi="Verdana"/>
          <w:sz w:val="18"/>
          <w:szCs w:val="18"/>
        </w:rPr>
        <w:t>.</w:t>
      </w:r>
      <w:r w:rsidR="0055768F" w:rsidRPr="00BD6DEF">
        <w:rPr>
          <w:rFonts w:ascii="Verdana" w:hAnsi="Verdana"/>
          <w:sz w:val="18"/>
          <w:szCs w:val="18"/>
        </w:rPr>
        <w:t xml:space="preserve"> Kalwaryjskiej 64, 66.</w:t>
      </w:r>
    </w:p>
    <w:p w14:paraId="778EBC9A" w14:textId="77777777" w:rsidR="00A922E9" w:rsidRPr="00BD6DEF" w:rsidRDefault="00A922E9" w:rsidP="00596651">
      <w:pPr>
        <w:shd w:val="clear" w:color="auto" w:fill="FFFFFF"/>
        <w:spacing w:line="276" w:lineRule="auto"/>
        <w:jc w:val="both"/>
        <w:rPr>
          <w:rFonts w:ascii="Verdana" w:hAnsi="Verdana"/>
          <w:sz w:val="18"/>
          <w:szCs w:val="18"/>
        </w:rPr>
      </w:pPr>
      <w:r w:rsidRPr="00BD6DEF">
        <w:rPr>
          <w:rFonts w:ascii="Verdana" w:hAnsi="Verdana"/>
          <w:sz w:val="18"/>
          <w:szCs w:val="18"/>
        </w:rPr>
        <w:t>Kolejność wykonywania robót:</w:t>
      </w:r>
    </w:p>
    <w:p w14:paraId="39E65BE1" w14:textId="77777777" w:rsidR="00A922E9" w:rsidRPr="00BD6DEF" w:rsidRDefault="00A922E9" w:rsidP="004F2445">
      <w:pPr>
        <w:shd w:val="clear" w:color="auto" w:fill="FFFFFF"/>
        <w:spacing w:line="276" w:lineRule="auto"/>
        <w:ind w:left="720"/>
        <w:jc w:val="both"/>
        <w:rPr>
          <w:rFonts w:ascii="Verdana" w:hAnsi="Verdana"/>
          <w:sz w:val="18"/>
          <w:szCs w:val="18"/>
        </w:rPr>
      </w:pPr>
      <w:r w:rsidRPr="00BD6DEF">
        <w:rPr>
          <w:rFonts w:ascii="Verdana" w:hAnsi="Verdana"/>
          <w:sz w:val="18"/>
          <w:szCs w:val="18"/>
        </w:rPr>
        <w:t>- ogrodzenie terenu robót,</w:t>
      </w:r>
    </w:p>
    <w:p w14:paraId="555F8AFF" w14:textId="77777777" w:rsidR="00A922E9" w:rsidRPr="00BD6DEF" w:rsidRDefault="00A922E9" w:rsidP="004F2445">
      <w:pPr>
        <w:shd w:val="clear" w:color="auto" w:fill="FFFFFF"/>
        <w:spacing w:line="276" w:lineRule="auto"/>
        <w:ind w:left="720"/>
        <w:jc w:val="both"/>
        <w:rPr>
          <w:rFonts w:ascii="Verdana" w:hAnsi="Verdana"/>
          <w:sz w:val="18"/>
          <w:szCs w:val="18"/>
        </w:rPr>
      </w:pPr>
      <w:r w:rsidRPr="00BD6DEF">
        <w:rPr>
          <w:rFonts w:ascii="Verdana" w:hAnsi="Verdana"/>
          <w:sz w:val="18"/>
          <w:szCs w:val="18"/>
        </w:rPr>
        <w:t>- montaż tablicy informacyjnej budowy oraz ostrzegawcz</w:t>
      </w:r>
      <w:r w:rsidR="00A255BC" w:rsidRPr="00BD6DEF">
        <w:rPr>
          <w:rFonts w:ascii="Verdana" w:hAnsi="Verdana"/>
          <w:sz w:val="18"/>
          <w:szCs w:val="18"/>
        </w:rPr>
        <w:t xml:space="preserve">ych tabliczek informacyjnych, </w:t>
      </w:r>
    </w:p>
    <w:p w14:paraId="4D6444AF" w14:textId="77777777" w:rsidR="00A922E9" w:rsidRPr="00BD6DEF" w:rsidRDefault="00A922E9" w:rsidP="004F2445">
      <w:pPr>
        <w:shd w:val="clear" w:color="auto" w:fill="FFFFFF"/>
        <w:spacing w:line="276" w:lineRule="auto"/>
        <w:ind w:left="720"/>
        <w:jc w:val="both"/>
        <w:rPr>
          <w:rFonts w:ascii="Verdana" w:hAnsi="Verdana"/>
          <w:sz w:val="18"/>
          <w:szCs w:val="18"/>
        </w:rPr>
      </w:pPr>
      <w:r w:rsidRPr="00BD6DEF">
        <w:rPr>
          <w:rFonts w:ascii="Verdana" w:hAnsi="Verdana"/>
          <w:sz w:val="18"/>
          <w:szCs w:val="18"/>
        </w:rPr>
        <w:t xml:space="preserve">- ustawienie rusztowania i zabezpieczenie go w całości siatkami ochronnymi, </w:t>
      </w:r>
    </w:p>
    <w:p w14:paraId="1AABC492" w14:textId="77777777" w:rsidR="00A922E9" w:rsidRPr="00BD6DEF" w:rsidRDefault="005F7F4A" w:rsidP="004F2445">
      <w:pPr>
        <w:shd w:val="clear" w:color="auto" w:fill="FFFFFF"/>
        <w:spacing w:line="276" w:lineRule="auto"/>
        <w:ind w:left="720"/>
        <w:jc w:val="both"/>
        <w:rPr>
          <w:rFonts w:ascii="Verdana" w:hAnsi="Verdana"/>
          <w:sz w:val="18"/>
          <w:szCs w:val="18"/>
        </w:rPr>
      </w:pPr>
      <w:r w:rsidRPr="00BD6DEF">
        <w:rPr>
          <w:rFonts w:ascii="Verdana" w:hAnsi="Verdana"/>
          <w:sz w:val="18"/>
          <w:szCs w:val="18"/>
        </w:rPr>
        <w:t>- ostrożne</w:t>
      </w:r>
      <w:r w:rsidR="00A922E9" w:rsidRPr="00BD6DEF">
        <w:rPr>
          <w:rFonts w:ascii="Verdana" w:hAnsi="Verdana"/>
          <w:sz w:val="18"/>
          <w:szCs w:val="18"/>
        </w:rPr>
        <w:t xml:space="preserve"> skucie odspajających się warstw elewacji,</w:t>
      </w:r>
    </w:p>
    <w:p w14:paraId="4AA0C418" w14:textId="213036D4" w:rsidR="00D71E9B" w:rsidRPr="00BD6DEF" w:rsidRDefault="00EE0313" w:rsidP="004F2445">
      <w:pPr>
        <w:shd w:val="clear" w:color="auto" w:fill="FFFFFF"/>
        <w:spacing w:line="276" w:lineRule="auto"/>
        <w:ind w:left="720"/>
        <w:jc w:val="both"/>
        <w:rPr>
          <w:rFonts w:ascii="Verdana" w:hAnsi="Verdana"/>
          <w:sz w:val="18"/>
          <w:szCs w:val="18"/>
        </w:rPr>
      </w:pPr>
      <w:r w:rsidRPr="00BD6DEF">
        <w:rPr>
          <w:rFonts w:ascii="Verdana" w:hAnsi="Verdana"/>
          <w:sz w:val="18"/>
          <w:szCs w:val="18"/>
        </w:rPr>
        <w:t xml:space="preserve">- wymiana </w:t>
      </w:r>
      <w:r w:rsidR="006204D2" w:rsidRPr="00BD6DEF">
        <w:rPr>
          <w:rFonts w:ascii="Verdana" w:hAnsi="Verdana"/>
          <w:sz w:val="18"/>
          <w:szCs w:val="18"/>
        </w:rPr>
        <w:t>stolarki okiennej i drzwiowej</w:t>
      </w:r>
      <w:r w:rsidR="001B3ECB" w:rsidRPr="00BD6DEF">
        <w:rPr>
          <w:rFonts w:ascii="Verdana" w:hAnsi="Verdana"/>
          <w:sz w:val="18"/>
          <w:szCs w:val="18"/>
        </w:rPr>
        <w:t>,</w:t>
      </w:r>
    </w:p>
    <w:p w14:paraId="43A46293" w14:textId="70716124" w:rsidR="0055768F" w:rsidRPr="00BD6DEF" w:rsidRDefault="0055768F" w:rsidP="004F2445">
      <w:pPr>
        <w:shd w:val="clear" w:color="auto" w:fill="FFFFFF"/>
        <w:spacing w:line="276" w:lineRule="auto"/>
        <w:ind w:left="720"/>
        <w:jc w:val="both"/>
        <w:rPr>
          <w:rFonts w:ascii="Verdana" w:hAnsi="Verdana"/>
          <w:sz w:val="18"/>
          <w:szCs w:val="18"/>
        </w:rPr>
      </w:pPr>
      <w:r w:rsidRPr="00BD6DEF">
        <w:rPr>
          <w:rFonts w:ascii="Verdana" w:hAnsi="Verdana"/>
          <w:sz w:val="18"/>
          <w:szCs w:val="18"/>
        </w:rPr>
        <w:t>- izolacja pionowa ścian fundamentowych,</w:t>
      </w:r>
    </w:p>
    <w:p w14:paraId="148FA942" w14:textId="77777777" w:rsidR="00A922E9" w:rsidRPr="00BD6DEF" w:rsidRDefault="00A922E9" w:rsidP="004F2445">
      <w:pPr>
        <w:shd w:val="clear" w:color="auto" w:fill="FFFFFF"/>
        <w:spacing w:line="276" w:lineRule="auto"/>
        <w:ind w:left="720"/>
        <w:jc w:val="both"/>
        <w:rPr>
          <w:rFonts w:ascii="Verdana" w:hAnsi="Verdana"/>
          <w:sz w:val="18"/>
          <w:szCs w:val="18"/>
        </w:rPr>
      </w:pPr>
      <w:r w:rsidRPr="00BD6DEF">
        <w:rPr>
          <w:rFonts w:ascii="Verdana" w:hAnsi="Verdana"/>
          <w:sz w:val="18"/>
          <w:szCs w:val="18"/>
        </w:rPr>
        <w:t xml:space="preserve">- roboty </w:t>
      </w:r>
      <w:proofErr w:type="spellStart"/>
      <w:r w:rsidRPr="00BD6DEF">
        <w:rPr>
          <w:rFonts w:ascii="Verdana" w:hAnsi="Verdana"/>
          <w:sz w:val="18"/>
          <w:szCs w:val="18"/>
        </w:rPr>
        <w:t>ociepleniowe</w:t>
      </w:r>
      <w:proofErr w:type="spellEnd"/>
      <w:r w:rsidRPr="00BD6DEF">
        <w:rPr>
          <w:rFonts w:ascii="Verdana" w:hAnsi="Verdana"/>
          <w:sz w:val="18"/>
          <w:szCs w:val="18"/>
        </w:rPr>
        <w:t>,</w:t>
      </w:r>
    </w:p>
    <w:p w14:paraId="665D08F7" w14:textId="77777777" w:rsidR="00C02AE6" w:rsidRPr="00BD6DEF" w:rsidRDefault="00A922E9" w:rsidP="004F2445">
      <w:pPr>
        <w:shd w:val="clear" w:color="auto" w:fill="FFFFFF"/>
        <w:spacing w:line="276" w:lineRule="auto"/>
        <w:ind w:left="720"/>
        <w:jc w:val="both"/>
        <w:rPr>
          <w:rFonts w:ascii="Verdana" w:hAnsi="Verdana"/>
          <w:sz w:val="18"/>
          <w:szCs w:val="18"/>
        </w:rPr>
      </w:pPr>
      <w:r w:rsidRPr="00BD6DEF">
        <w:rPr>
          <w:rFonts w:ascii="Verdana" w:hAnsi="Verdana"/>
          <w:sz w:val="18"/>
          <w:szCs w:val="18"/>
        </w:rPr>
        <w:t>- roboty tynkarskie</w:t>
      </w:r>
      <w:r w:rsidR="00C02AE6" w:rsidRPr="00BD6DEF">
        <w:rPr>
          <w:rFonts w:ascii="Verdana" w:hAnsi="Verdana"/>
          <w:sz w:val="18"/>
          <w:szCs w:val="18"/>
        </w:rPr>
        <w:t>,</w:t>
      </w:r>
    </w:p>
    <w:p w14:paraId="1A2DCA38" w14:textId="77777777" w:rsidR="00A922E9" w:rsidRPr="00BD6DEF" w:rsidRDefault="00C02AE6" w:rsidP="004F2445">
      <w:pPr>
        <w:shd w:val="clear" w:color="auto" w:fill="FFFFFF"/>
        <w:spacing w:line="276" w:lineRule="auto"/>
        <w:ind w:left="720"/>
        <w:jc w:val="both"/>
        <w:rPr>
          <w:rFonts w:ascii="Verdana" w:hAnsi="Verdana"/>
          <w:sz w:val="18"/>
          <w:szCs w:val="18"/>
        </w:rPr>
      </w:pPr>
      <w:r w:rsidRPr="00BD6DEF">
        <w:rPr>
          <w:rFonts w:ascii="Verdana" w:hAnsi="Verdana"/>
          <w:sz w:val="18"/>
          <w:szCs w:val="18"/>
        </w:rPr>
        <w:t>- roboty towarzyszące</w:t>
      </w:r>
      <w:r w:rsidR="00A922E9" w:rsidRPr="00BD6DEF">
        <w:rPr>
          <w:rFonts w:ascii="Verdana" w:hAnsi="Verdana"/>
          <w:sz w:val="18"/>
          <w:szCs w:val="18"/>
        </w:rPr>
        <w:t>.</w:t>
      </w:r>
    </w:p>
    <w:p w14:paraId="69B37BB1" w14:textId="77777777" w:rsidR="00A922E9" w:rsidRPr="00BD6DEF" w:rsidRDefault="00A922E9" w:rsidP="00596651">
      <w:pPr>
        <w:shd w:val="clear" w:color="auto" w:fill="FFFFFF"/>
        <w:spacing w:line="276" w:lineRule="auto"/>
        <w:jc w:val="both"/>
        <w:rPr>
          <w:rFonts w:ascii="Verdana" w:hAnsi="Verdana"/>
          <w:sz w:val="18"/>
          <w:szCs w:val="18"/>
        </w:rPr>
      </w:pPr>
      <w:r w:rsidRPr="00BD6DEF">
        <w:rPr>
          <w:rFonts w:ascii="Verdana" w:hAnsi="Verdana"/>
          <w:sz w:val="18"/>
          <w:szCs w:val="18"/>
        </w:rPr>
        <w:t>Przy prowadzeniu robót nie występują działania substancji chemicznych lub czynników biologicznych zagrażających bezpieczeństwu i zdrowiu.</w:t>
      </w:r>
    </w:p>
    <w:p w14:paraId="259D1BBB" w14:textId="77777777" w:rsidR="00A922E9" w:rsidRPr="00BD6DEF" w:rsidRDefault="00A922E9" w:rsidP="00596651">
      <w:pPr>
        <w:pStyle w:val="NormalnyWeb"/>
        <w:spacing w:before="0" w:beforeAutospacing="0" w:after="0" w:line="276" w:lineRule="auto"/>
        <w:jc w:val="both"/>
        <w:rPr>
          <w:rFonts w:ascii="Verdana" w:hAnsi="Verdana" w:cs="Arial"/>
          <w:sz w:val="18"/>
          <w:szCs w:val="18"/>
        </w:rPr>
      </w:pPr>
    </w:p>
    <w:p w14:paraId="173D9407" w14:textId="77777777" w:rsidR="00A922E9" w:rsidRPr="00BD6DEF" w:rsidRDefault="00A922E9" w:rsidP="00596651">
      <w:pPr>
        <w:pStyle w:val="NormalnyWeb"/>
        <w:spacing w:before="0" w:beforeAutospacing="0" w:after="120" w:line="276" w:lineRule="auto"/>
        <w:jc w:val="both"/>
        <w:rPr>
          <w:rFonts w:ascii="Verdana" w:hAnsi="Verdana" w:cs="Arial"/>
          <w:b/>
          <w:bCs/>
          <w:sz w:val="18"/>
          <w:szCs w:val="18"/>
          <w:u w:val="single"/>
        </w:rPr>
      </w:pPr>
      <w:r w:rsidRPr="00BD6DEF">
        <w:rPr>
          <w:rFonts w:ascii="Verdana" w:hAnsi="Verdana" w:cs="Arial"/>
          <w:b/>
          <w:bCs/>
          <w:sz w:val="18"/>
          <w:szCs w:val="18"/>
          <w:u w:val="single"/>
        </w:rPr>
        <w:t>2. Wykaz istniejących obiektów budowlanych.</w:t>
      </w:r>
    </w:p>
    <w:p w14:paraId="306481C6" w14:textId="1A5C1581" w:rsidR="00507C0D" w:rsidRPr="00BD6DEF" w:rsidRDefault="00A922E9" w:rsidP="00596651">
      <w:pPr>
        <w:pStyle w:val="NormalnyWeb"/>
        <w:spacing w:before="0" w:beforeAutospacing="0" w:after="0" w:line="276" w:lineRule="auto"/>
        <w:jc w:val="both"/>
        <w:rPr>
          <w:rFonts w:ascii="Verdana" w:hAnsi="Verdana" w:cs="Arial"/>
          <w:sz w:val="18"/>
          <w:szCs w:val="18"/>
        </w:rPr>
      </w:pPr>
      <w:r w:rsidRPr="00BD6DEF">
        <w:rPr>
          <w:rFonts w:ascii="Verdana" w:hAnsi="Verdana" w:cs="Arial"/>
          <w:sz w:val="18"/>
          <w:szCs w:val="18"/>
        </w:rPr>
        <w:t xml:space="preserve">Na działce znajduje się </w:t>
      </w:r>
      <w:r w:rsidR="00D25F71" w:rsidRPr="00BD6DEF">
        <w:rPr>
          <w:rFonts w:ascii="Verdana" w:hAnsi="Verdana" w:cs="Arial"/>
          <w:sz w:val="18"/>
          <w:szCs w:val="18"/>
        </w:rPr>
        <w:t xml:space="preserve">jedynie </w:t>
      </w:r>
      <w:r w:rsidR="0055530F" w:rsidRPr="00BD6DEF">
        <w:rPr>
          <w:rFonts w:ascii="Verdana" w:hAnsi="Verdana" w:cs="Arial"/>
          <w:sz w:val="18"/>
          <w:szCs w:val="18"/>
        </w:rPr>
        <w:t xml:space="preserve">przedmiotowy </w:t>
      </w:r>
      <w:r w:rsidRPr="00BD6DEF">
        <w:rPr>
          <w:rFonts w:ascii="Verdana" w:hAnsi="Verdana" w:cs="Arial"/>
          <w:sz w:val="18"/>
          <w:szCs w:val="18"/>
        </w:rPr>
        <w:t>budynek</w:t>
      </w:r>
      <w:r w:rsidR="00507C0D" w:rsidRPr="00BD6DEF">
        <w:rPr>
          <w:rFonts w:ascii="Verdana" w:hAnsi="Verdana" w:cs="Arial"/>
          <w:sz w:val="18"/>
          <w:szCs w:val="18"/>
        </w:rPr>
        <w:t xml:space="preserve"> mieszkalny wielorodzinny</w:t>
      </w:r>
      <w:r w:rsidR="00BF79C6" w:rsidRPr="00BD6DEF">
        <w:rPr>
          <w:rFonts w:ascii="Verdana" w:hAnsi="Verdana" w:cs="Arial"/>
          <w:sz w:val="18"/>
          <w:szCs w:val="18"/>
        </w:rPr>
        <w:t>.</w:t>
      </w:r>
      <w:r w:rsidR="00D25F71" w:rsidRPr="00BD6DEF">
        <w:rPr>
          <w:rFonts w:ascii="Verdana" w:hAnsi="Verdana" w:cs="Arial"/>
          <w:sz w:val="18"/>
          <w:szCs w:val="18"/>
        </w:rPr>
        <w:t xml:space="preserve"> Pozostałą część działki stanowi zieleń niska i utwardzenie.</w:t>
      </w:r>
    </w:p>
    <w:p w14:paraId="1AD3495F" w14:textId="77777777" w:rsidR="00A922E9" w:rsidRPr="00BD6DEF" w:rsidRDefault="00A922E9" w:rsidP="00596651">
      <w:pPr>
        <w:pStyle w:val="NormalnyWeb"/>
        <w:spacing w:before="0" w:beforeAutospacing="0" w:after="0" w:line="276" w:lineRule="auto"/>
        <w:jc w:val="both"/>
        <w:rPr>
          <w:rFonts w:ascii="Verdana" w:hAnsi="Verdana" w:cs="Arial"/>
          <w:sz w:val="18"/>
          <w:szCs w:val="18"/>
        </w:rPr>
      </w:pPr>
    </w:p>
    <w:p w14:paraId="36B27D15" w14:textId="7F64E5FB" w:rsidR="00A922E9" w:rsidRPr="00BD6DEF" w:rsidRDefault="00A922E9" w:rsidP="00596651">
      <w:pPr>
        <w:pStyle w:val="NormalnyWeb"/>
        <w:spacing w:before="0" w:beforeAutospacing="0" w:after="120" w:line="276" w:lineRule="auto"/>
        <w:jc w:val="both"/>
        <w:rPr>
          <w:rFonts w:ascii="Verdana" w:hAnsi="Verdana" w:cs="Arial"/>
          <w:b/>
          <w:bCs/>
          <w:sz w:val="18"/>
          <w:szCs w:val="18"/>
          <w:u w:val="single"/>
        </w:rPr>
      </w:pPr>
      <w:r w:rsidRPr="00BD6DEF">
        <w:rPr>
          <w:rFonts w:ascii="Verdana" w:hAnsi="Verdana" w:cs="Arial"/>
          <w:b/>
          <w:bCs/>
          <w:sz w:val="18"/>
          <w:szCs w:val="18"/>
          <w:u w:val="single"/>
        </w:rPr>
        <w:t>3.</w:t>
      </w:r>
      <w:r w:rsidR="002408E1" w:rsidRPr="00BD6DEF">
        <w:rPr>
          <w:rFonts w:ascii="Verdana" w:hAnsi="Verdana" w:cs="Arial"/>
          <w:b/>
          <w:bCs/>
          <w:sz w:val="18"/>
          <w:szCs w:val="18"/>
          <w:u w:val="single"/>
        </w:rPr>
        <w:t xml:space="preserve"> </w:t>
      </w:r>
      <w:r w:rsidRPr="00BD6DEF">
        <w:rPr>
          <w:rFonts w:ascii="Verdana" w:hAnsi="Verdana" w:cs="Arial"/>
          <w:b/>
          <w:bCs/>
          <w:sz w:val="18"/>
          <w:szCs w:val="18"/>
          <w:u w:val="single"/>
        </w:rPr>
        <w:t>Elementy zagospodarowania działki lub terenu, które mogą stwarzać zagrożenie bezpieczeństwa zdrowia i ludzi.</w:t>
      </w:r>
    </w:p>
    <w:p w14:paraId="7875519D" w14:textId="77777777" w:rsidR="00A922E9" w:rsidRPr="00BD6DEF" w:rsidRDefault="00A922E9" w:rsidP="00596651">
      <w:pPr>
        <w:shd w:val="clear" w:color="auto" w:fill="FFFFFF"/>
        <w:spacing w:line="276" w:lineRule="auto"/>
        <w:jc w:val="both"/>
        <w:rPr>
          <w:rFonts w:ascii="Verdana" w:hAnsi="Verdana"/>
          <w:sz w:val="18"/>
          <w:szCs w:val="18"/>
        </w:rPr>
      </w:pPr>
      <w:r w:rsidRPr="00BD6DEF">
        <w:rPr>
          <w:rFonts w:ascii="Verdana" w:hAnsi="Verdana"/>
          <w:sz w:val="18"/>
          <w:szCs w:val="18"/>
        </w:rPr>
        <w:t>Nie występują utrudnienia i ewentualne zagrożenia bezpieczeństwa ludzi, które mogą uniemożliwić prowadzenie prac budowlanych.</w:t>
      </w:r>
    </w:p>
    <w:p w14:paraId="47C8DCB6" w14:textId="77777777" w:rsidR="00A922E9" w:rsidRPr="00BD6DEF" w:rsidRDefault="00A922E9" w:rsidP="00596651">
      <w:pPr>
        <w:pStyle w:val="NormalnyWeb"/>
        <w:spacing w:before="0" w:beforeAutospacing="0" w:after="0" w:line="276" w:lineRule="auto"/>
        <w:jc w:val="both"/>
        <w:rPr>
          <w:rFonts w:ascii="Verdana" w:hAnsi="Verdana" w:cs="Arial"/>
          <w:sz w:val="18"/>
          <w:szCs w:val="18"/>
        </w:rPr>
      </w:pPr>
    </w:p>
    <w:p w14:paraId="7FC80283" w14:textId="77777777" w:rsidR="00A922E9" w:rsidRPr="00BD6DEF" w:rsidRDefault="00A922E9" w:rsidP="00596651">
      <w:pPr>
        <w:pStyle w:val="NormalnyWeb"/>
        <w:spacing w:before="0" w:beforeAutospacing="0" w:after="120" w:line="276" w:lineRule="auto"/>
        <w:jc w:val="both"/>
        <w:rPr>
          <w:rFonts w:ascii="Verdana" w:hAnsi="Verdana" w:cs="Arial"/>
          <w:b/>
          <w:bCs/>
          <w:sz w:val="18"/>
          <w:szCs w:val="18"/>
          <w:u w:val="single"/>
        </w:rPr>
      </w:pPr>
      <w:r w:rsidRPr="00BD6DEF">
        <w:rPr>
          <w:rFonts w:ascii="Verdana" w:hAnsi="Verdana" w:cs="Arial"/>
          <w:b/>
          <w:bCs/>
          <w:sz w:val="18"/>
          <w:szCs w:val="18"/>
          <w:u w:val="single"/>
        </w:rPr>
        <w:t>4. Przewidywane zagrożenia występujące podczas realizacji robot budowlanych.</w:t>
      </w:r>
    </w:p>
    <w:p w14:paraId="371557F9" w14:textId="77777777" w:rsidR="00A922E9" w:rsidRPr="00BD6DEF" w:rsidRDefault="00A922E9" w:rsidP="00596651">
      <w:pPr>
        <w:shd w:val="clear" w:color="auto" w:fill="FFFFFF"/>
        <w:spacing w:line="276" w:lineRule="auto"/>
        <w:jc w:val="both"/>
        <w:rPr>
          <w:rFonts w:ascii="Verdana" w:hAnsi="Verdana"/>
          <w:sz w:val="18"/>
          <w:szCs w:val="18"/>
        </w:rPr>
      </w:pPr>
      <w:r w:rsidRPr="00BD6DEF">
        <w:rPr>
          <w:rFonts w:ascii="Verdana" w:hAnsi="Verdana"/>
          <w:sz w:val="18"/>
          <w:szCs w:val="18"/>
        </w:rPr>
        <w:t>Zagrożenia występujące przy wykonywaniu robót wykończeniowych:</w:t>
      </w:r>
    </w:p>
    <w:p w14:paraId="48DCB303" w14:textId="3676D996" w:rsidR="00A922E9" w:rsidRPr="00BD6DEF" w:rsidRDefault="00A922E9" w:rsidP="00B0080F">
      <w:pPr>
        <w:pStyle w:val="Akapitzlist"/>
        <w:numPr>
          <w:ilvl w:val="0"/>
          <w:numId w:val="15"/>
        </w:numPr>
        <w:shd w:val="clear" w:color="auto" w:fill="FFFFFF"/>
        <w:spacing w:line="276" w:lineRule="auto"/>
        <w:jc w:val="both"/>
        <w:rPr>
          <w:rFonts w:ascii="Verdana" w:hAnsi="Verdana"/>
          <w:sz w:val="18"/>
          <w:szCs w:val="18"/>
        </w:rPr>
      </w:pPr>
      <w:r w:rsidRPr="00BD6DEF">
        <w:rPr>
          <w:rFonts w:ascii="Verdana" w:hAnsi="Verdana"/>
          <w:sz w:val="18"/>
          <w:szCs w:val="18"/>
        </w:rPr>
        <w:t>upadek pracownika z wysokości (rusztowania),</w:t>
      </w:r>
    </w:p>
    <w:p w14:paraId="55CC65D6" w14:textId="1DD294B8" w:rsidR="00A922E9" w:rsidRPr="00BD6DEF" w:rsidRDefault="00A922E9" w:rsidP="00B0080F">
      <w:pPr>
        <w:pStyle w:val="Akapitzlist"/>
        <w:numPr>
          <w:ilvl w:val="0"/>
          <w:numId w:val="15"/>
        </w:numPr>
        <w:shd w:val="clear" w:color="auto" w:fill="FFFFFF"/>
        <w:spacing w:line="276" w:lineRule="auto"/>
        <w:jc w:val="both"/>
        <w:rPr>
          <w:rFonts w:ascii="Verdana" w:hAnsi="Verdana"/>
          <w:sz w:val="18"/>
          <w:szCs w:val="18"/>
        </w:rPr>
      </w:pPr>
      <w:r w:rsidRPr="00BD6DEF">
        <w:rPr>
          <w:rFonts w:ascii="Verdana" w:hAnsi="Verdana"/>
          <w:sz w:val="18"/>
          <w:szCs w:val="18"/>
        </w:rPr>
        <w:t>uderzenie spadającym przedmiotem.</w:t>
      </w:r>
    </w:p>
    <w:p w14:paraId="1D6BA43A" w14:textId="77777777" w:rsidR="00A922E9" w:rsidRPr="00BD6DEF" w:rsidRDefault="00A922E9" w:rsidP="00596651">
      <w:pPr>
        <w:shd w:val="clear" w:color="auto" w:fill="FFFFFF"/>
        <w:spacing w:line="276" w:lineRule="auto"/>
        <w:jc w:val="both"/>
        <w:rPr>
          <w:rFonts w:ascii="Verdana" w:hAnsi="Verdana"/>
          <w:sz w:val="18"/>
          <w:szCs w:val="18"/>
        </w:rPr>
      </w:pPr>
      <w:r w:rsidRPr="00BD6DEF">
        <w:rPr>
          <w:rFonts w:ascii="Verdana" w:hAnsi="Verdana"/>
          <w:sz w:val="18"/>
          <w:szCs w:val="18"/>
        </w:rPr>
        <w:t>Przy ręcznej lub mechanicznej obróbce materiałów budowlanych, pracownicy powinni używać środków ochrony indywidualnej, takich jak:</w:t>
      </w:r>
    </w:p>
    <w:p w14:paraId="65120CE4" w14:textId="77777777" w:rsidR="004F2445" w:rsidRDefault="00A922E9" w:rsidP="00B0080F">
      <w:pPr>
        <w:pStyle w:val="Akapitzlist"/>
        <w:numPr>
          <w:ilvl w:val="0"/>
          <w:numId w:val="15"/>
        </w:numPr>
        <w:shd w:val="clear" w:color="auto" w:fill="FFFFFF"/>
        <w:spacing w:line="276" w:lineRule="auto"/>
        <w:jc w:val="both"/>
        <w:rPr>
          <w:rFonts w:ascii="Verdana" w:hAnsi="Verdana"/>
          <w:sz w:val="18"/>
          <w:szCs w:val="18"/>
        </w:rPr>
      </w:pPr>
      <w:r w:rsidRPr="004F2445">
        <w:rPr>
          <w:rFonts w:ascii="Verdana" w:hAnsi="Verdana"/>
          <w:sz w:val="18"/>
          <w:szCs w:val="18"/>
        </w:rPr>
        <w:t>gogle lub okulary ochronne</w:t>
      </w:r>
      <w:r w:rsidR="004F2445">
        <w:rPr>
          <w:rFonts w:ascii="Verdana" w:hAnsi="Verdana"/>
          <w:sz w:val="18"/>
          <w:szCs w:val="18"/>
        </w:rPr>
        <w:t>,</w:t>
      </w:r>
    </w:p>
    <w:p w14:paraId="0E25AFB7" w14:textId="1DC5F32A" w:rsidR="00A922E9" w:rsidRPr="004F2445" w:rsidRDefault="00A922E9" w:rsidP="00B0080F">
      <w:pPr>
        <w:pStyle w:val="Akapitzlist"/>
        <w:numPr>
          <w:ilvl w:val="0"/>
          <w:numId w:val="15"/>
        </w:numPr>
        <w:shd w:val="clear" w:color="auto" w:fill="FFFFFF"/>
        <w:spacing w:line="276" w:lineRule="auto"/>
        <w:jc w:val="both"/>
        <w:rPr>
          <w:rFonts w:ascii="Verdana" w:hAnsi="Verdana"/>
          <w:sz w:val="18"/>
          <w:szCs w:val="18"/>
        </w:rPr>
      </w:pPr>
      <w:r w:rsidRPr="004F2445">
        <w:rPr>
          <w:rFonts w:ascii="Verdana" w:hAnsi="Verdana"/>
          <w:sz w:val="18"/>
          <w:szCs w:val="18"/>
        </w:rPr>
        <w:t>hełmy ochronne</w:t>
      </w:r>
      <w:r w:rsidR="004F2445">
        <w:rPr>
          <w:rFonts w:ascii="Verdana" w:hAnsi="Verdana"/>
          <w:sz w:val="18"/>
          <w:szCs w:val="18"/>
        </w:rPr>
        <w:t>,</w:t>
      </w:r>
    </w:p>
    <w:p w14:paraId="56D2A731" w14:textId="4E0E5F22" w:rsidR="00A922E9" w:rsidRPr="004F2445" w:rsidRDefault="00A922E9" w:rsidP="00B0080F">
      <w:pPr>
        <w:pStyle w:val="Akapitzlist"/>
        <w:numPr>
          <w:ilvl w:val="0"/>
          <w:numId w:val="15"/>
        </w:numPr>
        <w:shd w:val="clear" w:color="auto" w:fill="FFFFFF"/>
        <w:spacing w:line="276" w:lineRule="auto"/>
        <w:jc w:val="both"/>
        <w:rPr>
          <w:rFonts w:ascii="Verdana" w:hAnsi="Verdana"/>
          <w:sz w:val="18"/>
          <w:szCs w:val="18"/>
        </w:rPr>
      </w:pPr>
      <w:r w:rsidRPr="004F2445">
        <w:rPr>
          <w:rFonts w:ascii="Verdana" w:hAnsi="Verdana"/>
          <w:sz w:val="18"/>
          <w:szCs w:val="18"/>
        </w:rPr>
        <w:t>rękawice ochronne</w:t>
      </w:r>
      <w:r w:rsidR="004F2445">
        <w:rPr>
          <w:rFonts w:ascii="Verdana" w:hAnsi="Verdana"/>
          <w:sz w:val="18"/>
          <w:szCs w:val="18"/>
        </w:rPr>
        <w:t>,</w:t>
      </w:r>
    </w:p>
    <w:p w14:paraId="30228DA1" w14:textId="77777777" w:rsidR="004F2445" w:rsidRDefault="00A922E9" w:rsidP="00B0080F">
      <w:pPr>
        <w:pStyle w:val="Akapitzlist"/>
        <w:numPr>
          <w:ilvl w:val="0"/>
          <w:numId w:val="15"/>
        </w:numPr>
        <w:shd w:val="clear" w:color="auto" w:fill="FFFFFF"/>
        <w:spacing w:line="276" w:lineRule="auto"/>
        <w:jc w:val="both"/>
        <w:rPr>
          <w:rFonts w:ascii="Verdana" w:hAnsi="Verdana"/>
          <w:sz w:val="18"/>
          <w:szCs w:val="18"/>
        </w:rPr>
      </w:pPr>
      <w:r w:rsidRPr="004F2445">
        <w:rPr>
          <w:rFonts w:ascii="Verdana" w:hAnsi="Verdana"/>
          <w:sz w:val="18"/>
          <w:szCs w:val="18"/>
        </w:rPr>
        <w:t>obuwie z wkładkami stalowymi chroniącymi palce stóp,</w:t>
      </w:r>
    </w:p>
    <w:p w14:paraId="3BFDFF67" w14:textId="2A58EA55" w:rsidR="00A922E9" w:rsidRPr="004F2445" w:rsidRDefault="00A922E9" w:rsidP="00B0080F">
      <w:pPr>
        <w:pStyle w:val="Akapitzlist"/>
        <w:numPr>
          <w:ilvl w:val="0"/>
          <w:numId w:val="15"/>
        </w:numPr>
        <w:shd w:val="clear" w:color="auto" w:fill="FFFFFF"/>
        <w:spacing w:line="276" w:lineRule="auto"/>
        <w:jc w:val="both"/>
        <w:rPr>
          <w:rFonts w:ascii="Verdana" w:hAnsi="Verdana"/>
          <w:sz w:val="18"/>
          <w:szCs w:val="18"/>
        </w:rPr>
      </w:pPr>
      <w:r w:rsidRPr="004F2445">
        <w:rPr>
          <w:rFonts w:ascii="Verdana" w:hAnsi="Verdana"/>
          <w:sz w:val="18"/>
          <w:szCs w:val="18"/>
        </w:rPr>
        <w:t>stanowiska pracy powinny umożliwiać swobodę ruchu, niezbędną do wykonywania pracy.</w:t>
      </w:r>
    </w:p>
    <w:p w14:paraId="1A3BF28E" w14:textId="77777777" w:rsidR="00A922E9" w:rsidRPr="00BD6DEF" w:rsidRDefault="00A922E9" w:rsidP="00596651">
      <w:pPr>
        <w:shd w:val="clear" w:color="auto" w:fill="FFFFFF"/>
        <w:spacing w:line="276" w:lineRule="auto"/>
        <w:jc w:val="both"/>
        <w:rPr>
          <w:rFonts w:ascii="Verdana" w:hAnsi="Verdana"/>
          <w:sz w:val="18"/>
          <w:szCs w:val="18"/>
        </w:rPr>
      </w:pPr>
      <w:r w:rsidRPr="00BD6DEF">
        <w:rPr>
          <w:rFonts w:ascii="Verdana" w:hAnsi="Verdana"/>
          <w:sz w:val="18"/>
          <w:szCs w:val="18"/>
        </w:rPr>
        <w:t>Maszyny i inne urządzenia techniczne, oraz narzędzia zmechanizowane powinny być montowane, eksploatowane i obsługiwane zgodnie z instrukcją producenta oraz spełniać wymagania określone w przepisach dotyczących systemu oceny zgodności.</w:t>
      </w:r>
    </w:p>
    <w:p w14:paraId="08D4E6CA" w14:textId="77777777" w:rsidR="00A922E9" w:rsidRPr="00BD6DEF" w:rsidRDefault="00A922E9" w:rsidP="00596651">
      <w:pPr>
        <w:pStyle w:val="NormalnyWeb"/>
        <w:spacing w:before="0" w:beforeAutospacing="0" w:after="0" w:line="276" w:lineRule="auto"/>
        <w:jc w:val="both"/>
        <w:rPr>
          <w:rFonts w:ascii="Verdana" w:hAnsi="Verdana" w:cs="Arial"/>
          <w:sz w:val="18"/>
          <w:szCs w:val="18"/>
        </w:rPr>
      </w:pPr>
    </w:p>
    <w:p w14:paraId="6AA68582" w14:textId="77777777" w:rsidR="00A922E9" w:rsidRPr="00BD6DEF" w:rsidRDefault="00A922E9" w:rsidP="00596651">
      <w:pPr>
        <w:pStyle w:val="NormalnyWeb"/>
        <w:spacing w:before="0" w:beforeAutospacing="0" w:after="120" w:line="276" w:lineRule="auto"/>
        <w:jc w:val="both"/>
        <w:rPr>
          <w:rFonts w:ascii="Verdana" w:hAnsi="Verdana" w:cs="Arial"/>
          <w:b/>
          <w:bCs/>
          <w:sz w:val="18"/>
          <w:szCs w:val="18"/>
          <w:u w:val="single"/>
        </w:rPr>
      </w:pPr>
      <w:r w:rsidRPr="00BD6DEF">
        <w:rPr>
          <w:rFonts w:ascii="Verdana" w:hAnsi="Verdana" w:cs="Arial"/>
          <w:b/>
          <w:bCs/>
          <w:sz w:val="18"/>
          <w:szCs w:val="18"/>
          <w:u w:val="single"/>
        </w:rPr>
        <w:t>5. Sposób prowadzenia instruktażu pracowników przed przystąpieniem do realizacji robót szczególnie niebezpiecznych.</w:t>
      </w:r>
    </w:p>
    <w:p w14:paraId="115CB9ED" w14:textId="77777777" w:rsidR="00A922E9" w:rsidRPr="00BD6DEF" w:rsidRDefault="00A922E9" w:rsidP="00596651">
      <w:pPr>
        <w:shd w:val="clear" w:color="auto" w:fill="FFFFFF"/>
        <w:spacing w:line="276" w:lineRule="auto"/>
        <w:jc w:val="both"/>
        <w:rPr>
          <w:rFonts w:ascii="Verdana" w:hAnsi="Verdana"/>
          <w:sz w:val="18"/>
          <w:szCs w:val="18"/>
        </w:rPr>
      </w:pPr>
      <w:r w:rsidRPr="00BD6DEF">
        <w:rPr>
          <w:rFonts w:ascii="Verdana" w:hAnsi="Verdana"/>
          <w:sz w:val="18"/>
          <w:szCs w:val="18"/>
        </w:rPr>
        <w:t>Szkolenia w dziedzinie bezpieczeństwa i higieny pracy dla pracowników zatrudnionych na stanowiskach robotniczych, przeprowadza się jako:</w:t>
      </w:r>
    </w:p>
    <w:p w14:paraId="2D556994" w14:textId="45520364" w:rsidR="00A922E9" w:rsidRPr="00BD6DEF" w:rsidRDefault="00A922E9" w:rsidP="00B0080F">
      <w:pPr>
        <w:pStyle w:val="Akapitzlist"/>
        <w:numPr>
          <w:ilvl w:val="0"/>
          <w:numId w:val="15"/>
        </w:numPr>
        <w:shd w:val="clear" w:color="auto" w:fill="FFFFFF"/>
        <w:spacing w:line="276" w:lineRule="auto"/>
        <w:jc w:val="both"/>
        <w:rPr>
          <w:rFonts w:ascii="Verdana" w:hAnsi="Verdana"/>
          <w:sz w:val="18"/>
          <w:szCs w:val="18"/>
        </w:rPr>
      </w:pPr>
      <w:r w:rsidRPr="00BD6DEF">
        <w:rPr>
          <w:rFonts w:ascii="Verdana" w:hAnsi="Verdana"/>
          <w:sz w:val="18"/>
          <w:szCs w:val="18"/>
        </w:rPr>
        <w:t>szkolenie wstępne,</w:t>
      </w:r>
    </w:p>
    <w:p w14:paraId="40C01A3F" w14:textId="4D9210A7" w:rsidR="00A922E9" w:rsidRPr="00BD6DEF" w:rsidRDefault="00A922E9" w:rsidP="00B0080F">
      <w:pPr>
        <w:pStyle w:val="Akapitzlist"/>
        <w:numPr>
          <w:ilvl w:val="0"/>
          <w:numId w:val="15"/>
        </w:numPr>
        <w:shd w:val="clear" w:color="auto" w:fill="FFFFFF"/>
        <w:spacing w:line="276" w:lineRule="auto"/>
        <w:jc w:val="both"/>
        <w:rPr>
          <w:rFonts w:ascii="Verdana" w:hAnsi="Verdana"/>
          <w:sz w:val="18"/>
          <w:szCs w:val="18"/>
        </w:rPr>
      </w:pPr>
      <w:r w:rsidRPr="00BD6DEF">
        <w:rPr>
          <w:rFonts w:ascii="Verdana" w:hAnsi="Verdana"/>
          <w:sz w:val="18"/>
          <w:szCs w:val="18"/>
        </w:rPr>
        <w:t>szkolenie okresowe,</w:t>
      </w:r>
    </w:p>
    <w:p w14:paraId="24BBC7AB" w14:textId="4678A7B0" w:rsidR="00A922E9" w:rsidRPr="00BD6DEF" w:rsidRDefault="00A922E9" w:rsidP="00B0080F">
      <w:pPr>
        <w:pStyle w:val="Akapitzlist"/>
        <w:numPr>
          <w:ilvl w:val="0"/>
          <w:numId w:val="15"/>
        </w:numPr>
        <w:shd w:val="clear" w:color="auto" w:fill="FFFFFF"/>
        <w:spacing w:line="276" w:lineRule="auto"/>
        <w:jc w:val="both"/>
        <w:rPr>
          <w:rFonts w:ascii="Verdana" w:hAnsi="Verdana"/>
          <w:sz w:val="18"/>
          <w:szCs w:val="18"/>
        </w:rPr>
      </w:pPr>
      <w:r w:rsidRPr="00BD6DEF">
        <w:rPr>
          <w:rFonts w:ascii="Verdana" w:hAnsi="Verdana"/>
          <w:sz w:val="18"/>
          <w:szCs w:val="18"/>
        </w:rPr>
        <w:t>szkolenie stanowiskowe.</w:t>
      </w:r>
    </w:p>
    <w:p w14:paraId="52E7AA5C" w14:textId="77777777" w:rsidR="00A922E9" w:rsidRPr="00BD6DEF" w:rsidRDefault="00A922E9" w:rsidP="00596651">
      <w:pPr>
        <w:shd w:val="clear" w:color="auto" w:fill="FFFFFF"/>
        <w:spacing w:line="276" w:lineRule="auto"/>
        <w:jc w:val="both"/>
        <w:rPr>
          <w:rFonts w:ascii="Verdana" w:hAnsi="Verdana"/>
          <w:sz w:val="18"/>
          <w:szCs w:val="18"/>
        </w:rPr>
      </w:pPr>
      <w:r w:rsidRPr="00BD6DEF">
        <w:rPr>
          <w:rFonts w:ascii="Verdana" w:hAnsi="Verdana"/>
          <w:sz w:val="18"/>
          <w:szCs w:val="18"/>
        </w:rPr>
        <w:t>Szkolenia te przeprowadzane są w oparciu o programy poszczególnych rodzajów szkolenia.</w:t>
      </w:r>
    </w:p>
    <w:p w14:paraId="1C7F70F4" w14:textId="77777777" w:rsidR="00A922E9" w:rsidRPr="00BD6DEF" w:rsidRDefault="00A922E9" w:rsidP="00596651">
      <w:pPr>
        <w:shd w:val="clear" w:color="auto" w:fill="FFFFFF"/>
        <w:spacing w:line="276" w:lineRule="auto"/>
        <w:jc w:val="both"/>
        <w:rPr>
          <w:rFonts w:ascii="Verdana" w:hAnsi="Verdana"/>
          <w:sz w:val="18"/>
          <w:szCs w:val="18"/>
        </w:rPr>
      </w:pPr>
      <w:r w:rsidRPr="00BD6DEF">
        <w:rPr>
          <w:rFonts w:ascii="Verdana" w:hAnsi="Verdana"/>
          <w:sz w:val="18"/>
          <w:szCs w:val="18"/>
        </w:rPr>
        <w:t>Fakt odbycia przez pracownika</w:t>
      </w:r>
      <w:r w:rsidR="00B0289E" w:rsidRPr="00BD6DEF">
        <w:rPr>
          <w:rFonts w:ascii="Verdana" w:hAnsi="Verdana"/>
          <w:sz w:val="18"/>
          <w:szCs w:val="18"/>
        </w:rPr>
        <w:t xml:space="preserve"> </w:t>
      </w:r>
      <w:r w:rsidRPr="00BD6DEF">
        <w:rPr>
          <w:rFonts w:ascii="Verdana" w:hAnsi="Verdana"/>
          <w:sz w:val="18"/>
          <w:szCs w:val="18"/>
        </w:rPr>
        <w:t>szkolenia wstępnego ogólnego, szkolenia wstępnego na stanowisku pracy oraz zapoznania z ryzykiem zawodowym, powinien być potwierdzony przez pracownika na piśmie oraz odnotowany w aktach osobowych pracownika.</w:t>
      </w:r>
    </w:p>
    <w:p w14:paraId="601CF8D6" w14:textId="77777777" w:rsidR="00A922E9" w:rsidRPr="00BD6DEF" w:rsidRDefault="00A922E9" w:rsidP="00596651">
      <w:pPr>
        <w:shd w:val="clear" w:color="auto" w:fill="FFFFFF"/>
        <w:spacing w:line="276" w:lineRule="auto"/>
        <w:jc w:val="both"/>
        <w:rPr>
          <w:rFonts w:ascii="Verdana" w:hAnsi="Verdana"/>
          <w:sz w:val="18"/>
          <w:szCs w:val="18"/>
        </w:rPr>
      </w:pPr>
      <w:r w:rsidRPr="00BD6DEF">
        <w:rPr>
          <w:rFonts w:ascii="Verdana" w:hAnsi="Verdana"/>
          <w:sz w:val="18"/>
          <w:szCs w:val="18"/>
        </w:rPr>
        <w:t>Na placu budowy powinny być udostępnione pracownikom do stałego korzystania</w:t>
      </w:r>
      <w:r w:rsidR="00B0289E" w:rsidRPr="00BD6DEF">
        <w:rPr>
          <w:rFonts w:ascii="Verdana" w:hAnsi="Verdana"/>
          <w:sz w:val="18"/>
          <w:szCs w:val="18"/>
        </w:rPr>
        <w:t xml:space="preserve"> </w:t>
      </w:r>
      <w:r w:rsidRPr="00BD6DEF">
        <w:rPr>
          <w:rFonts w:ascii="Verdana" w:hAnsi="Verdana"/>
          <w:sz w:val="18"/>
          <w:szCs w:val="18"/>
        </w:rPr>
        <w:t>aktualne instrukcje bezpieczeństwa i higieny pracy dotyczące:</w:t>
      </w:r>
    </w:p>
    <w:p w14:paraId="52830C6C" w14:textId="13FE30AC" w:rsidR="00A922E9" w:rsidRPr="004F2445" w:rsidRDefault="00A922E9" w:rsidP="00B0080F">
      <w:pPr>
        <w:pStyle w:val="Akapitzlist"/>
        <w:numPr>
          <w:ilvl w:val="0"/>
          <w:numId w:val="16"/>
        </w:numPr>
        <w:shd w:val="clear" w:color="auto" w:fill="FFFFFF"/>
        <w:spacing w:line="276" w:lineRule="auto"/>
        <w:jc w:val="both"/>
        <w:rPr>
          <w:rFonts w:ascii="Verdana" w:hAnsi="Verdana"/>
          <w:sz w:val="18"/>
          <w:szCs w:val="18"/>
        </w:rPr>
      </w:pPr>
      <w:r w:rsidRPr="004F2445">
        <w:rPr>
          <w:rFonts w:ascii="Verdana" w:hAnsi="Verdana"/>
          <w:sz w:val="18"/>
          <w:szCs w:val="18"/>
        </w:rPr>
        <w:lastRenderedPageBreak/>
        <w:t>wykonywania prac związanych z zagrożeniami wypadkowymi lub zagrożeniami zdrowia pracowników,</w:t>
      </w:r>
    </w:p>
    <w:p w14:paraId="08806D8B" w14:textId="5C86B89F" w:rsidR="00A922E9" w:rsidRPr="004F2445" w:rsidRDefault="00A922E9" w:rsidP="00B0080F">
      <w:pPr>
        <w:pStyle w:val="Akapitzlist"/>
        <w:numPr>
          <w:ilvl w:val="0"/>
          <w:numId w:val="16"/>
        </w:numPr>
        <w:shd w:val="clear" w:color="auto" w:fill="FFFFFF"/>
        <w:spacing w:line="276" w:lineRule="auto"/>
        <w:jc w:val="both"/>
        <w:rPr>
          <w:rFonts w:ascii="Verdana" w:hAnsi="Verdana"/>
          <w:sz w:val="18"/>
          <w:szCs w:val="18"/>
        </w:rPr>
      </w:pPr>
      <w:r w:rsidRPr="004F2445">
        <w:rPr>
          <w:rFonts w:ascii="Verdana" w:hAnsi="Verdana"/>
          <w:sz w:val="18"/>
          <w:szCs w:val="18"/>
        </w:rPr>
        <w:t>obsługi maszyn i innych urządzeń technicznych,</w:t>
      </w:r>
    </w:p>
    <w:p w14:paraId="41F72CF6" w14:textId="4DFF6864" w:rsidR="00A922E9" w:rsidRPr="004F2445" w:rsidRDefault="00A922E9" w:rsidP="00B0080F">
      <w:pPr>
        <w:pStyle w:val="Akapitzlist"/>
        <w:numPr>
          <w:ilvl w:val="0"/>
          <w:numId w:val="16"/>
        </w:numPr>
        <w:shd w:val="clear" w:color="auto" w:fill="FFFFFF"/>
        <w:spacing w:line="276" w:lineRule="auto"/>
        <w:jc w:val="both"/>
        <w:rPr>
          <w:rFonts w:ascii="Verdana" w:hAnsi="Verdana"/>
          <w:sz w:val="18"/>
          <w:szCs w:val="18"/>
        </w:rPr>
      </w:pPr>
      <w:r w:rsidRPr="004F2445">
        <w:rPr>
          <w:rFonts w:ascii="Verdana" w:hAnsi="Verdana"/>
          <w:sz w:val="18"/>
          <w:szCs w:val="18"/>
        </w:rPr>
        <w:t>postępowania z materiałami szkodliwymi dla zdrowia i niebezpiecznymi,</w:t>
      </w:r>
    </w:p>
    <w:p w14:paraId="4284AD70" w14:textId="7C419DE9" w:rsidR="00A922E9" w:rsidRPr="004F2445" w:rsidRDefault="00A922E9" w:rsidP="00B0080F">
      <w:pPr>
        <w:pStyle w:val="Akapitzlist"/>
        <w:numPr>
          <w:ilvl w:val="0"/>
          <w:numId w:val="16"/>
        </w:numPr>
        <w:shd w:val="clear" w:color="auto" w:fill="FFFFFF"/>
        <w:spacing w:line="276" w:lineRule="auto"/>
        <w:jc w:val="both"/>
        <w:rPr>
          <w:rFonts w:ascii="Verdana" w:hAnsi="Verdana"/>
          <w:sz w:val="18"/>
          <w:szCs w:val="18"/>
        </w:rPr>
      </w:pPr>
      <w:r w:rsidRPr="004F2445">
        <w:rPr>
          <w:rFonts w:ascii="Verdana" w:hAnsi="Verdana"/>
          <w:sz w:val="18"/>
          <w:szCs w:val="18"/>
        </w:rPr>
        <w:t>udzielana pierwszej pomocy.</w:t>
      </w:r>
    </w:p>
    <w:p w14:paraId="76FE73E1" w14:textId="77777777" w:rsidR="00A922E9" w:rsidRPr="00BD6DEF" w:rsidRDefault="00A922E9" w:rsidP="00596651">
      <w:pPr>
        <w:shd w:val="clear" w:color="auto" w:fill="FFFFFF"/>
        <w:spacing w:line="276" w:lineRule="auto"/>
        <w:jc w:val="both"/>
        <w:rPr>
          <w:rFonts w:ascii="Verdana" w:hAnsi="Verdana"/>
          <w:sz w:val="18"/>
          <w:szCs w:val="18"/>
        </w:rPr>
      </w:pPr>
      <w:r w:rsidRPr="00BD6DEF">
        <w:rPr>
          <w:rFonts w:ascii="Verdana" w:hAnsi="Verdana"/>
          <w:sz w:val="18"/>
          <w:szCs w:val="18"/>
        </w:rPr>
        <w:t>Nie wolno dopuszczać pracownika do pracy, do której wykonywania nie posiada wymaganych kwalifikacji lub potrzebnych umiejętności, a także dostatecznej znajomości przepisów oraz zasad BHP.</w:t>
      </w:r>
    </w:p>
    <w:p w14:paraId="7544492A" w14:textId="77777777" w:rsidR="00D02C92" w:rsidRPr="00BD6DEF" w:rsidRDefault="00D02C92" w:rsidP="00596651">
      <w:pPr>
        <w:pStyle w:val="NormalnyWeb"/>
        <w:spacing w:before="0" w:beforeAutospacing="0" w:after="0" w:line="276" w:lineRule="auto"/>
        <w:jc w:val="both"/>
        <w:rPr>
          <w:rFonts w:ascii="Verdana" w:hAnsi="Verdana" w:cs="Arial"/>
          <w:sz w:val="18"/>
          <w:szCs w:val="18"/>
        </w:rPr>
      </w:pPr>
    </w:p>
    <w:p w14:paraId="4D84288E" w14:textId="1E0069BF" w:rsidR="00A922E9" w:rsidRPr="00BD6DEF" w:rsidRDefault="00A922E9" w:rsidP="00596651">
      <w:pPr>
        <w:pStyle w:val="NormalnyWeb"/>
        <w:spacing w:before="0" w:beforeAutospacing="0" w:after="120" w:line="276" w:lineRule="auto"/>
        <w:jc w:val="both"/>
        <w:rPr>
          <w:rFonts w:ascii="Verdana" w:hAnsi="Verdana" w:cs="Arial"/>
          <w:b/>
          <w:bCs/>
          <w:sz w:val="18"/>
          <w:szCs w:val="18"/>
          <w:u w:val="single"/>
        </w:rPr>
      </w:pPr>
      <w:r w:rsidRPr="00BD6DEF">
        <w:rPr>
          <w:rFonts w:ascii="Verdana" w:hAnsi="Verdana" w:cs="Arial"/>
          <w:b/>
          <w:bCs/>
          <w:sz w:val="18"/>
          <w:szCs w:val="18"/>
          <w:u w:val="single"/>
        </w:rPr>
        <w:t>6. Środki techniczne i organizacyjne zapobiegające niebezpieczeństwom wynikającym z wykonywania robót budowlanych w strefach szczególnego zagrożenia zdrowia lub w ich sąsiedztwie, w tym zapewniających bezpieczną i sprawną komunikację, umożliwiającą bezpieczną ewakuację na wypadek pożaru, awarii i innych zagrożeń.</w:t>
      </w:r>
    </w:p>
    <w:p w14:paraId="6214A946" w14:textId="77777777" w:rsidR="00A922E9" w:rsidRPr="00BD6DEF" w:rsidRDefault="00A922E9" w:rsidP="00596651">
      <w:pPr>
        <w:shd w:val="clear" w:color="auto" w:fill="FFFFFF"/>
        <w:spacing w:line="276" w:lineRule="auto"/>
        <w:jc w:val="both"/>
        <w:rPr>
          <w:rFonts w:ascii="Verdana" w:hAnsi="Verdana"/>
          <w:sz w:val="18"/>
          <w:szCs w:val="18"/>
        </w:rPr>
      </w:pPr>
      <w:r w:rsidRPr="00BD6DEF">
        <w:rPr>
          <w:rFonts w:ascii="Verdana" w:hAnsi="Verdana"/>
          <w:sz w:val="18"/>
          <w:szCs w:val="18"/>
        </w:rPr>
        <w:t>Bezpośredni nadzór nad bezpieczeństwem i higieną pracy na stanowiskach pracy, sprawują odpowiednio kierownik budowy, kierownicy robót, mistrzowie budowlani, stosownie do zakresu obowiązków.</w:t>
      </w:r>
    </w:p>
    <w:p w14:paraId="4DAED7FE" w14:textId="77777777" w:rsidR="00A922E9" w:rsidRPr="00BD6DEF" w:rsidRDefault="00A922E9" w:rsidP="00596651">
      <w:pPr>
        <w:shd w:val="clear" w:color="auto" w:fill="FFFFFF"/>
        <w:spacing w:line="276" w:lineRule="auto"/>
        <w:jc w:val="both"/>
        <w:rPr>
          <w:rFonts w:ascii="Verdana" w:hAnsi="Verdana"/>
          <w:sz w:val="18"/>
          <w:szCs w:val="18"/>
        </w:rPr>
      </w:pPr>
      <w:r w:rsidRPr="00BD6DEF">
        <w:rPr>
          <w:rFonts w:ascii="Verdana" w:hAnsi="Verdana"/>
          <w:sz w:val="18"/>
          <w:szCs w:val="18"/>
        </w:rPr>
        <w:t>Nieprzestrzeganie przepisów BHP na placu budowy prowadzi do powstania bezpośrednich zagrożeń dla życia lub zdrowia pracowników.</w:t>
      </w:r>
    </w:p>
    <w:p w14:paraId="7DCCC636" w14:textId="77777777" w:rsidR="006F1A08" w:rsidRPr="00BD6DEF" w:rsidRDefault="006F1A08" w:rsidP="00596651">
      <w:pPr>
        <w:shd w:val="clear" w:color="auto" w:fill="FFFFFF"/>
        <w:spacing w:line="276" w:lineRule="auto"/>
        <w:jc w:val="both"/>
        <w:rPr>
          <w:rFonts w:ascii="Verdana" w:hAnsi="Verdana"/>
          <w:sz w:val="18"/>
          <w:szCs w:val="18"/>
        </w:rPr>
      </w:pPr>
    </w:p>
    <w:p w14:paraId="47A104E3" w14:textId="004BFA44" w:rsidR="00A922E9" w:rsidRPr="00BD6DEF" w:rsidRDefault="00A922E9" w:rsidP="00596651">
      <w:pPr>
        <w:shd w:val="clear" w:color="auto" w:fill="FFFFFF"/>
        <w:spacing w:line="276" w:lineRule="auto"/>
        <w:jc w:val="both"/>
        <w:rPr>
          <w:rFonts w:ascii="Verdana" w:hAnsi="Verdana"/>
          <w:sz w:val="18"/>
          <w:szCs w:val="18"/>
        </w:rPr>
      </w:pPr>
      <w:r w:rsidRPr="00BD6DEF">
        <w:rPr>
          <w:rFonts w:ascii="Verdana" w:hAnsi="Verdana"/>
          <w:sz w:val="18"/>
          <w:szCs w:val="18"/>
        </w:rPr>
        <w:t>Osoba kierująca pracownikami jest obowiązana:</w:t>
      </w:r>
    </w:p>
    <w:p w14:paraId="07455B99" w14:textId="14E86857" w:rsidR="00A922E9" w:rsidRPr="004F2445" w:rsidRDefault="00A922E9" w:rsidP="00B0080F">
      <w:pPr>
        <w:pStyle w:val="Akapitzlist"/>
        <w:numPr>
          <w:ilvl w:val="0"/>
          <w:numId w:val="17"/>
        </w:numPr>
        <w:shd w:val="clear" w:color="auto" w:fill="FFFFFF"/>
        <w:spacing w:line="276" w:lineRule="auto"/>
        <w:jc w:val="both"/>
        <w:rPr>
          <w:rFonts w:ascii="Verdana" w:hAnsi="Verdana"/>
          <w:sz w:val="18"/>
          <w:szCs w:val="18"/>
        </w:rPr>
      </w:pPr>
      <w:r w:rsidRPr="004F2445">
        <w:rPr>
          <w:rFonts w:ascii="Verdana" w:hAnsi="Verdana"/>
          <w:sz w:val="18"/>
          <w:szCs w:val="18"/>
        </w:rPr>
        <w:t>organizować stanowiska pracy zgodnie z przepisami i zasadami bezpieczeństwa i higieny pracy,</w:t>
      </w:r>
    </w:p>
    <w:p w14:paraId="0AD7BBFA" w14:textId="5D8B1EDC" w:rsidR="00A922E9" w:rsidRPr="004F2445" w:rsidRDefault="00A922E9" w:rsidP="00B0080F">
      <w:pPr>
        <w:pStyle w:val="Akapitzlist"/>
        <w:numPr>
          <w:ilvl w:val="0"/>
          <w:numId w:val="17"/>
        </w:numPr>
        <w:shd w:val="clear" w:color="auto" w:fill="FFFFFF"/>
        <w:spacing w:line="276" w:lineRule="auto"/>
        <w:jc w:val="both"/>
        <w:rPr>
          <w:rFonts w:ascii="Verdana" w:hAnsi="Verdana"/>
          <w:sz w:val="18"/>
          <w:szCs w:val="18"/>
        </w:rPr>
      </w:pPr>
      <w:r w:rsidRPr="004F2445">
        <w:rPr>
          <w:rFonts w:ascii="Verdana" w:hAnsi="Verdana"/>
          <w:sz w:val="18"/>
          <w:szCs w:val="18"/>
        </w:rPr>
        <w:t>dbać o sprawność środków ochrony indywidualnej oraz ich stosowania zgodnie z</w:t>
      </w:r>
      <w:r w:rsidR="006F1A08" w:rsidRPr="004F2445">
        <w:rPr>
          <w:rFonts w:ascii="Verdana" w:hAnsi="Verdana"/>
          <w:sz w:val="18"/>
          <w:szCs w:val="18"/>
        </w:rPr>
        <w:t xml:space="preserve"> </w:t>
      </w:r>
      <w:r w:rsidRPr="004F2445">
        <w:rPr>
          <w:rFonts w:ascii="Verdana" w:hAnsi="Verdana"/>
          <w:sz w:val="18"/>
          <w:szCs w:val="18"/>
        </w:rPr>
        <w:t>przeznaczeniem,</w:t>
      </w:r>
    </w:p>
    <w:p w14:paraId="11530C90" w14:textId="520D1BD0" w:rsidR="00A922E9" w:rsidRPr="004F2445" w:rsidRDefault="00A922E9" w:rsidP="00B0080F">
      <w:pPr>
        <w:pStyle w:val="Akapitzlist"/>
        <w:numPr>
          <w:ilvl w:val="0"/>
          <w:numId w:val="17"/>
        </w:numPr>
        <w:shd w:val="clear" w:color="auto" w:fill="FFFFFF"/>
        <w:spacing w:line="276" w:lineRule="auto"/>
        <w:jc w:val="both"/>
        <w:rPr>
          <w:rFonts w:ascii="Verdana" w:hAnsi="Verdana"/>
          <w:sz w:val="18"/>
          <w:szCs w:val="18"/>
        </w:rPr>
      </w:pPr>
      <w:r w:rsidRPr="004F2445">
        <w:rPr>
          <w:rFonts w:ascii="Verdana" w:hAnsi="Verdana"/>
          <w:sz w:val="18"/>
          <w:szCs w:val="18"/>
        </w:rPr>
        <w:t>organizować, przygotowywać i prowadzić prace, uwzględniając bezpieczeństwo pracowników przed wypadkami przy pracy, chorobami zawodowymi i innymi chorobami związanymi z warunkami środowiska pracy,</w:t>
      </w:r>
    </w:p>
    <w:p w14:paraId="3A15A044" w14:textId="40ACA99E" w:rsidR="00A922E9" w:rsidRPr="004F2445" w:rsidRDefault="00A922E9" w:rsidP="00B0080F">
      <w:pPr>
        <w:pStyle w:val="Akapitzlist"/>
        <w:numPr>
          <w:ilvl w:val="0"/>
          <w:numId w:val="17"/>
        </w:numPr>
        <w:shd w:val="clear" w:color="auto" w:fill="FFFFFF"/>
        <w:spacing w:line="276" w:lineRule="auto"/>
        <w:jc w:val="both"/>
        <w:rPr>
          <w:rFonts w:ascii="Verdana" w:hAnsi="Verdana"/>
          <w:sz w:val="18"/>
          <w:szCs w:val="18"/>
        </w:rPr>
      </w:pPr>
      <w:r w:rsidRPr="004F2445">
        <w:rPr>
          <w:rFonts w:ascii="Verdana" w:hAnsi="Verdana"/>
          <w:sz w:val="18"/>
          <w:szCs w:val="18"/>
        </w:rPr>
        <w:t>dbać o bezpieczny i higieniczny stan pomieszczeń pracy i wyposażenia technicznego, a także o sprawność środków ochrony zbiorowej i ich stosowania zgodnie z przeznaczeniem.</w:t>
      </w:r>
    </w:p>
    <w:p w14:paraId="3F3E1FFB" w14:textId="77777777" w:rsidR="006F1A08" w:rsidRPr="00BD6DEF" w:rsidRDefault="006F1A08" w:rsidP="00596651">
      <w:pPr>
        <w:shd w:val="clear" w:color="auto" w:fill="FFFFFF"/>
        <w:spacing w:line="276" w:lineRule="auto"/>
        <w:jc w:val="both"/>
        <w:rPr>
          <w:rFonts w:ascii="Verdana" w:hAnsi="Verdana"/>
          <w:sz w:val="18"/>
          <w:szCs w:val="18"/>
        </w:rPr>
      </w:pPr>
    </w:p>
    <w:p w14:paraId="6AB23421" w14:textId="4D5DAD0F" w:rsidR="00A922E9" w:rsidRPr="00BD6DEF" w:rsidRDefault="00B0289E" w:rsidP="00596651">
      <w:pPr>
        <w:shd w:val="clear" w:color="auto" w:fill="FFFFFF"/>
        <w:spacing w:line="276" w:lineRule="auto"/>
        <w:jc w:val="both"/>
        <w:rPr>
          <w:rFonts w:ascii="Verdana" w:hAnsi="Verdana"/>
          <w:sz w:val="18"/>
          <w:szCs w:val="18"/>
        </w:rPr>
      </w:pPr>
      <w:r w:rsidRPr="00BD6DEF">
        <w:rPr>
          <w:rFonts w:ascii="Verdana" w:hAnsi="Verdana"/>
          <w:sz w:val="18"/>
          <w:szCs w:val="18"/>
        </w:rPr>
        <w:t xml:space="preserve">Obowiązki te </w:t>
      </w:r>
      <w:r w:rsidR="00682FAE" w:rsidRPr="00BD6DEF">
        <w:rPr>
          <w:rFonts w:ascii="Verdana" w:hAnsi="Verdana"/>
          <w:sz w:val="18"/>
          <w:szCs w:val="18"/>
        </w:rPr>
        <w:t>realizowane są z uwzględnieniem</w:t>
      </w:r>
      <w:r w:rsidR="00A922E9" w:rsidRPr="00BD6DEF">
        <w:rPr>
          <w:rFonts w:ascii="Verdana" w:hAnsi="Verdana"/>
          <w:sz w:val="18"/>
          <w:szCs w:val="18"/>
        </w:rPr>
        <w:t>:</w:t>
      </w:r>
    </w:p>
    <w:p w14:paraId="5186D79D" w14:textId="0B8A3F59" w:rsidR="00A922E9" w:rsidRPr="00BD6DEF" w:rsidRDefault="00A922E9" w:rsidP="00B0080F">
      <w:pPr>
        <w:pStyle w:val="Akapitzlist"/>
        <w:numPr>
          <w:ilvl w:val="0"/>
          <w:numId w:val="17"/>
        </w:numPr>
        <w:shd w:val="clear" w:color="auto" w:fill="FFFFFF"/>
        <w:spacing w:line="276" w:lineRule="auto"/>
        <w:jc w:val="both"/>
        <w:rPr>
          <w:rFonts w:ascii="Verdana" w:hAnsi="Verdana"/>
          <w:sz w:val="18"/>
          <w:szCs w:val="18"/>
        </w:rPr>
      </w:pPr>
      <w:r w:rsidRPr="00BD6DEF">
        <w:rPr>
          <w:rFonts w:ascii="Verdana" w:hAnsi="Verdana"/>
          <w:sz w:val="18"/>
          <w:szCs w:val="18"/>
        </w:rPr>
        <w:t>oceny ryzyka zawodowego występującego przy wykonywaniu robót na danym stanowisku pracy,</w:t>
      </w:r>
    </w:p>
    <w:p w14:paraId="3D0A8504" w14:textId="6FBE0D1F" w:rsidR="00A922E9" w:rsidRPr="00BD6DEF" w:rsidRDefault="00A922E9" w:rsidP="00B0080F">
      <w:pPr>
        <w:pStyle w:val="Akapitzlist"/>
        <w:numPr>
          <w:ilvl w:val="0"/>
          <w:numId w:val="17"/>
        </w:numPr>
        <w:shd w:val="clear" w:color="auto" w:fill="FFFFFF"/>
        <w:spacing w:line="276" w:lineRule="auto"/>
        <w:jc w:val="both"/>
        <w:rPr>
          <w:rFonts w:ascii="Verdana" w:hAnsi="Verdana"/>
          <w:sz w:val="18"/>
          <w:szCs w:val="18"/>
        </w:rPr>
      </w:pPr>
      <w:r w:rsidRPr="00BD6DEF">
        <w:rPr>
          <w:rFonts w:ascii="Verdana" w:hAnsi="Verdana"/>
          <w:sz w:val="18"/>
          <w:szCs w:val="18"/>
        </w:rPr>
        <w:t>wykazu prac szczególnie niebezpiecznych,</w:t>
      </w:r>
    </w:p>
    <w:p w14:paraId="579DC245" w14:textId="4CA8FAA2" w:rsidR="00A922E9" w:rsidRPr="00BD6DEF" w:rsidRDefault="00A922E9" w:rsidP="00B0080F">
      <w:pPr>
        <w:pStyle w:val="Akapitzlist"/>
        <w:numPr>
          <w:ilvl w:val="0"/>
          <w:numId w:val="17"/>
        </w:numPr>
        <w:shd w:val="clear" w:color="auto" w:fill="FFFFFF"/>
        <w:spacing w:line="276" w:lineRule="auto"/>
        <w:jc w:val="both"/>
        <w:rPr>
          <w:rFonts w:ascii="Verdana" w:hAnsi="Verdana"/>
          <w:sz w:val="18"/>
          <w:szCs w:val="18"/>
        </w:rPr>
      </w:pPr>
      <w:r w:rsidRPr="00BD6DEF">
        <w:rPr>
          <w:rFonts w:ascii="Verdana" w:hAnsi="Verdana"/>
          <w:sz w:val="18"/>
          <w:szCs w:val="18"/>
        </w:rPr>
        <w:t>określenia podstawowych wymagań BHP przy wykonywaniu prac szczególnie</w:t>
      </w:r>
      <w:r w:rsidR="006F1A08" w:rsidRPr="00BD6DEF">
        <w:rPr>
          <w:rFonts w:ascii="Verdana" w:hAnsi="Verdana"/>
          <w:sz w:val="18"/>
          <w:szCs w:val="18"/>
        </w:rPr>
        <w:t xml:space="preserve"> </w:t>
      </w:r>
      <w:r w:rsidRPr="00BD6DEF">
        <w:rPr>
          <w:rFonts w:ascii="Verdana" w:hAnsi="Verdana"/>
          <w:sz w:val="18"/>
          <w:szCs w:val="18"/>
        </w:rPr>
        <w:t>niebezpiecznych,</w:t>
      </w:r>
    </w:p>
    <w:p w14:paraId="5A32A669" w14:textId="6F82FA6A" w:rsidR="00A922E9" w:rsidRPr="00BD6DEF" w:rsidRDefault="00A922E9" w:rsidP="00B0080F">
      <w:pPr>
        <w:pStyle w:val="Akapitzlist"/>
        <w:numPr>
          <w:ilvl w:val="0"/>
          <w:numId w:val="17"/>
        </w:numPr>
        <w:shd w:val="clear" w:color="auto" w:fill="FFFFFF"/>
        <w:spacing w:line="276" w:lineRule="auto"/>
        <w:jc w:val="both"/>
        <w:rPr>
          <w:rFonts w:ascii="Verdana" w:hAnsi="Verdana"/>
          <w:sz w:val="18"/>
          <w:szCs w:val="18"/>
        </w:rPr>
      </w:pPr>
      <w:r w:rsidRPr="00BD6DEF">
        <w:rPr>
          <w:rFonts w:ascii="Verdana" w:hAnsi="Verdana"/>
          <w:sz w:val="18"/>
          <w:szCs w:val="18"/>
        </w:rPr>
        <w:t>wykazu prac wykonywanych szczególnie przez dwie osoby,</w:t>
      </w:r>
    </w:p>
    <w:p w14:paraId="6426DFB6" w14:textId="00870ABD" w:rsidR="00A922E9" w:rsidRPr="00BD6DEF" w:rsidRDefault="00A922E9" w:rsidP="00B0080F">
      <w:pPr>
        <w:pStyle w:val="Akapitzlist"/>
        <w:numPr>
          <w:ilvl w:val="0"/>
          <w:numId w:val="17"/>
        </w:numPr>
        <w:shd w:val="clear" w:color="auto" w:fill="FFFFFF"/>
        <w:spacing w:line="276" w:lineRule="auto"/>
        <w:jc w:val="both"/>
        <w:rPr>
          <w:rFonts w:ascii="Verdana" w:hAnsi="Verdana"/>
          <w:sz w:val="18"/>
          <w:szCs w:val="18"/>
        </w:rPr>
      </w:pPr>
      <w:r w:rsidRPr="00BD6DEF">
        <w:rPr>
          <w:rFonts w:ascii="Verdana" w:hAnsi="Verdana"/>
          <w:sz w:val="18"/>
          <w:szCs w:val="18"/>
        </w:rPr>
        <w:t>wykazu prac wymagających szczególnej sprawności psychofizycznej.</w:t>
      </w:r>
    </w:p>
    <w:p w14:paraId="29A67A80" w14:textId="77777777" w:rsidR="006F1A08" w:rsidRPr="00BD6DEF" w:rsidRDefault="006F1A08" w:rsidP="00596651">
      <w:pPr>
        <w:shd w:val="clear" w:color="auto" w:fill="FFFFFF"/>
        <w:spacing w:line="276" w:lineRule="auto"/>
        <w:jc w:val="both"/>
        <w:rPr>
          <w:rFonts w:ascii="Verdana" w:hAnsi="Verdana"/>
          <w:sz w:val="18"/>
          <w:szCs w:val="18"/>
        </w:rPr>
      </w:pPr>
    </w:p>
    <w:p w14:paraId="42613397" w14:textId="1DC5003A" w:rsidR="00A922E9" w:rsidRPr="00BD6DEF" w:rsidRDefault="00A922E9" w:rsidP="00596651">
      <w:pPr>
        <w:shd w:val="clear" w:color="auto" w:fill="FFFFFF"/>
        <w:spacing w:line="276" w:lineRule="auto"/>
        <w:jc w:val="both"/>
        <w:rPr>
          <w:rFonts w:ascii="Verdana" w:hAnsi="Verdana"/>
          <w:sz w:val="18"/>
          <w:szCs w:val="18"/>
        </w:rPr>
      </w:pPr>
      <w:r w:rsidRPr="00BD6DEF">
        <w:rPr>
          <w:rFonts w:ascii="Verdana" w:hAnsi="Verdana"/>
          <w:sz w:val="18"/>
          <w:szCs w:val="18"/>
        </w:rPr>
        <w:t>Kierownik budowy powinien podjąć stosowne środki profilaktyczne mające na celu:</w:t>
      </w:r>
    </w:p>
    <w:p w14:paraId="260505F8" w14:textId="605845E0" w:rsidR="00A922E9" w:rsidRPr="004F2445" w:rsidRDefault="00A922E9" w:rsidP="00B0080F">
      <w:pPr>
        <w:pStyle w:val="Akapitzlist"/>
        <w:numPr>
          <w:ilvl w:val="0"/>
          <w:numId w:val="18"/>
        </w:numPr>
        <w:shd w:val="clear" w:color="auto" w:fill="FFFFFF"/>
        <w:spacing w:line="276" w:lineRule="auto"/>
        <w:jc w:val="both"/>
        <w:rPr>
          <w:rFonts w:ascii="Verdana" w:hAnsi="Verdana"/>
          <w:sz w:val="18"/>
          <w:szCs w:val="18"/>
        </w:rPr>
      </w:pPr>
      <w:r w:rsidRPr="004F2445">
        <w:rPr>
          <w:rFonts w:ascii="Verdana" w:hAnsi="Verdana"/>
          <w:sz w:val="18"/>
          <w:szCs w:val="18"/>
        </w:rPr>
        <w:t>zapewnić organizację pracy i stanowisk pracy w sposób zabezpieczający pracowników przed zagrożeniami wypadkowymi oraz oddziaływaniem czynników szkodliwych i uciążliwych,</w:t>
      </w:r>
    </w:p>
    <w:p w14:paraId="29C2B3F7" w14:textId="2DFE4E85" w:rsidR="00A922E9" w:rsidRPr="004F2445" w:rsidRDefault="00A922E9" w:rsidP="00B0080F">
      <w:pPr>
        <w:pStyle w:val="Akapitzlist"/>
        <w:numPr>
          <w:ilvl w:val="0"/>
          <w:numId w:val="18"/>
        </w:numPr>
        <w:shd w:val="clear" w:color="auto" w:fill="FFFFFF"/>
        <w:spacing w:line="276" w:lineRule="auto"/>
        <w:jc w:val="both"/>
        <w:rPr>
          <w:rFonts w:ascii="Verdana" w:hAnsi="Verdana"/>
          <w:sz w:val="18"/>
          <w:szCs w:val="18"/>
        </w:rPr>
      </w:pPr>
      <w:r w:rsidRPr="004F2445">
        <w:rPr>
          <w:rFonts w:ascii="Verdana" w:hAnsi="Verdana"/>
          <w:sz w:val="18"/>
          <w:szCs w:val="18"/>
        </w:rPr>
        <w:t>zapewnić likwidację zagrożeń dla zdrowia i życia pracowników, głównie przez stosowanie technologii, materiałów i substancji nie powodujący takich zagrożeń.</w:t>
      </w:r>
    </w:p>
    <w:p w14:paraId="667ADF2F" w14:textId="77777777" w:rsidR="006F1A08" w:rsidRPr="00BD6DEF" w:rsidRDefault="006F1A08" w:rsidP="00596651">
      <w:pPr>
        <w:shd w:val="clear" w:color="auto" w:fill="FFFFFF"/>
        <w:spacing w:line="276" w:lineRule="auto"/>
        <w:jc w:val="both"/>
        <w:rPr>
          <w:rFonts w:ascii="Verdana" w:hAnsi="Verdana"/>
          <w:sz w:val="18"/>
          <w:szCs w:val="18"/>
        </w:rPr>
      </w:pPr>
    </w:p>
    <w:p w14:paraId="2D7EDF67" w14:textId="45F86D03" w:rsidR="00A922E9" w:rsidRPr="00BD6DEF" w:rsidRDefault="00A922E9" w:rsidP="00596651">
      <w:pPr>
        <w:shd w:val="clear" w:color="auto" w:fill="FFFFFF"/>
        <w:spacing w:line="276" w:lineRule="auto"/>
        <w:jc w:val="both"/>
        <w:rPr>
          <w:rFonts w:ascii="Verdana" w:hAnsi="Verdana"/>
          <w:sz w:val="18"/>
          <w:szCs w:val="18"/>
        </w:rPr>
      </w:pPr>
      <w:r w:rsidRPr="00BD6DEF">
        <w:rPr>
          <w:rFonts w:ascii="Verdana" w:hAnsi="Verdana"/>
          <w:sz w:val="18"/>
          <w:szCs w:val="18"/>
        </w:rPr>
        <w:t>W razie stwierdzenia bezpośredniego zagrożenia dla życia i zdrowia pracowników, osoba kierująca pracownikami, zobowiązana jest do natychmiastowego wstrzymania prac i podjęcia działań w celu usunięcia tego zagrożenia.</w:t>
      </w:r>
    </w:p>
    <w:p w14:paraId="774D2FA2" w14:textId="1C667462" w:rsidR="004F2445" w:rsidRDefault="00A922E9" w:rsidP="00596651">
      <w:pPr>
        <w:shd w:val="clear" w:color="auto" w:fill="FFFFFF"/>
        <w:spacing w:line="276" w:lineRule="auto"/>
        <w:jc w:val="both"/>
        <w:rPr>
          <w:rFonts w:ascii="Verdana" w:hAnsi="Verdana"/>
          <w:sz w:val="18"/>
          <w:szCs w:val="18"/>
        </w:rPr>
      </w:pPr>
      <w:r w:rsidRPr="00BD6DEF">
        <w:rPr>
          <w:rFonts w:ascii="Verdana" w:hAnsi="Verdana"/>
          <w:sz w:val="18"/>
          <w:szCs w:val="18"/>
        </w:rPr>
        <w:t>Pracownicy zatrudnieni na budowie powinni być wyposażeni w środki ochrony indywidualnej oraz odzież i obuwie robocze, zgodnie z tabelą norm przydziału środków ochrony indywidualnej oraz odzieży i obuwia roboczego opracowaną przez pracodawcę.</w:t>
      </w:r>
    </w:p>
    <w:p w14:paraId="218B8E46" w14:textId="77777777" w:rsidR="004F2445" w:rsidRDefault="004F2445">
      <w:pPr>
        <w:widowControl/>
        <w:autoSpaceDE/>
        <w:autoSpaceDN/>
        <w:adjustRightInd/>
        <w:rPr>
          <w:rFonts w:ascii="Verdana" w:hAnsi="Verdana"/>
          <w:sz w:val="18"/>
          <w:szCs w:val="18"/>
        </w:rPr>
      </w:pPr>
      <w:r>
        <w:rPr>
          <w:rFonts w:ascii="Verdana" w:hAnsi="Verdana"/>
          <w:sz w:val="18"/>
          <w:szCs w:val="18"/>
        </w:rPr>
        <w:br w:type="page"/>
      </w:r>
    </w:p>
    <w:p w14:paraId="5F09F770" w14:textId="77777777" w:rsidR="00A922E9" w:rsidRPr="00BD6DEF" w:rsidRDefault="00A922E9" w:rsidP="00596651">
      <w:pPr>
        <w:shd w:val="clear" w:color="auto" w:fill="FFFFFF"/>
        <w:spacing w:line="276" w:lineRule="auto"/>
        <w:jc w:val="both"/>
        <w:rPr>
          <w:rFonts w:ascii="Verdana" w:hAnsi="Verdana"/>
          <w:sz w:val="18"/>
          <w:szCs w:val="18"/>
        </w:rPr>
      </w:pPr>
    </w:p>
    <w:p w14:paraId="6729430C" w14:textId="77777777" w:rsidR="00A922E9" w:rsidRPr="00BD6DEF" w:rsidRDefault="00A922E9" w:rsidP="00596651">
      <w:pPr>
        <w:shd w:val="clear" w:color="auto" w:fill="FFFFFF"/>
        <w:spacing w:line="276" w:lineRule="auto"/>
        <w:jc w:val="both"/>
        <w:rPr>
          <w:rFonts w:ascii="Verdana" w:hAnsi="Verdana"/>
          <w:sz w:val="18"/>
          <w:szCs w:val="18"/>
        </w:rPr>
      </w:pPr>
      <w:r w:rsidRPr="00BD6DEF">
        <w:rPr>
          <w:rFonts w:ascii="Verdana" w:hAnsi="Verdana"/>
          <w:sz w:val="18"/>
          <w:szCs w:val="18"/>
        </w:rPr>
        <w:t>Środki ochrony indywidualnej w zakresie ochrony zdrowia i bezpieczeństwa użytkowników tych środków powinny zapewniać wystarczająca ochronę przed występującymi zagrożeniami (np. upadek z wysokości, uszkodzenie głowy, twarzy, wzroku, słuchu).</w:t>
      </w:r>
    </w:p>
    <w:p w14:paraId="75E49094" w14:textId="2C771D46" w:rsidR="006F1A08" w:rsidRPr="00BD6DEF" w:rsidRDefault="00A922E9" w:rsidP="00596651">
      <w:pPr>
        <w:shd w:val="clear" w:color="auto" w:fill="FFFFFF"/>
        <w:spacing w:line="276" w:lineRule="auto"/>
        <w:jc w:val="both"/>
        <w:rPr>
          <w:rFonts w:ascii="Verdana" w:hAnsi="Verdana"/>
          <w:sz w:val="18"/>
          <w:szCs w:val="18"/>
        </w:rPr>
      </w:pPr>
      <w:r w:rsidRPr="00BD6DEF">
        <w:rPr>
          <w:rFonts w:ascii="Verdana" w:hAnsi="Verdana"/>
          <w:sz w:val="18"/>
          <w:szCs w:val="18"/>
        </w:rPr>
        <w:t>Kierownik budowy zobowiązany jest informować pracowników o sposobach posługiwania się tymi środkami.</w:t>
      </w:r>
      <w:r w:rsidRPr="00BD6DEF">
        <w:rPr>
          <w:rFonts w:ascii="Verdana" w:hAnsi="Verdana"/>
          <w:sz w:val="18"/>
          <w:szCs w:val="18"/>
        </w:rPr>
        <w:tab/>
      </w:r>
      <w:r w:rsidRPr="00BD6DEF">
        <w:rPr>
          <w:rFonts w:ascii="Verdana" w:hAnsi="Verdana"/>
          <w:sz w:val="18"/>
          <w:szCs w:val="18"/>
        </w:rPr>
        <w:tab/>
      </w:r>
      <w:r w:rsidRPr="00BD6DEF">
        <w:rPr>
          <w:rFonts w:ascii="Verdana" w:hAnsi="Verdana"/>
          <w:sz w:val="18"/>
          <w:szCs w:val="18"/>
        </w:rPr>
        <w:tab/>
      </w:r>
      <w:r w:rsidRPr="00BD6DEF">
        <w:rPr>
          <w:rFonts w:ascii="Verdana" w:hAnsi="Verdana"/>
          <w:sz w:val="18"/>
          <w:szCs w:val="18"/>
        </w:rPr>
        <w:tab/>
      </w:r>
      <w:r w:rsidRPr="00BD6DEF">
        <w:rPr>
          <w:rFonts w:ascii="Verdana" w:hAnsi="Verdana"/>
          <w:sz w:val="18"/>
          <w:szCs w:val="18"/>
        </w:rPr>
        <w:tab/>
      </w:r>
      <w:r w:rsidRPr="00BD6DEF">
        <w:rPr>
          <w:rFonts w:ascii="Verdana" w:hAnsi="Verdana"/>
          <w:sz w:val="18"/>
          <w:szCs w:val="18"/>
        </w:rPr>
        <w:tab/>
      </w:r>
      <w:r w:rsidRPr="00BD6DEF">
        <w:rPr>
          <w:rFonts w:ascii="Verdana" w:hAnsi="Verdana"/>
          <w:sz w:val="18"/>
          <w:szCs w:val="18"/>
        </w:rPr>
        <w:tab/>
      </w:r>
    </w:p>
    <w:p w14:paraId="23A68D18" w14:textId="77777777" w:rsidR="004F2445" w:rsidRDefault="004F2445" w:rsidP="004F2445">
      <w:pPr>
        <w:pStyle w:val="NormalnyWeb"/>
        <w:spacing w:before="0" w:beforeAutospacing="0" w:after="0" w:line="276" w:lineRule="auto"/>
        <w:jc w:val="both"/>
        <w:rPr>
          <w:rFonts w:ascii="Verdana" w:hAnsi="Verdana" w:cs="Arial"/>
          <w:sz w:val="18"/>
          <w:szCs w:val="18"/>
        </w:rPr>
      </w:pPr>
    </w:p>
    <w:p w14:paraId="03A6CF83" w14:textId="77777777" w:rsidR="004F2445" w:rsidRDefault="004F2445" w:rsidP="004F2445">
      <w:pPr>
        <w:pStyle w:val="NormalnyWeb"/>
        <w:spacing w:before="0" w:beforeAutospacing="0" w:after="0" w:line="276" w:lineRule="auto"/>
        <w:jc w:val="both"/>
        <w:rPr>
          <w:rFonts w:ascii="Verdana" w:hAnsi="Verdana" w:cs="Arial"/>
          <w:sz w:val="18"/>
          <w:szCs w:val="18"/>
        </w:rPr>
      </w:pPr>
    </w:p>
    <w:p w14:paraId="35E1E0C0" w14:textId="77777777" w:rsidR="004F2445" w:rsidRDefault="004F2445" w:rsidP="004F2445">
      <w:pPr>
        <w:pStyle w:val="NormalnyWeb"/>
        <w:spacing w:before="0" w:beforeAutospacing="0" w:after="0" w:line="276" w:lineRule="auto"/>
        <w:jc w:val="both"/>
        <w:rPr>
          <w:rFonts w:ascii="Verdana" w:hAnsi="Verdana" w:cs="Arial"/>
          <w:sz w:val="18"/>
          <w:szCs w:val="18"/>
        </w:rPr>
      </w:pPr>
    </w:p>
    <w:p w14:paraId="53BE01C2" w14:textId="2B83AC37" w:rsidR="004F2445" w:rsidRDefault="004F2445" w:rsidP="004F2445">
      <w:pPr>
        <w:pStyle w:val="NormalnyWeb"/>
        <w:spacing w:before="0" w:beforeAutospacing="0" w:after="0" w:line="276" w:lineRule="auto"/>
        <w:jc w:val="both"/>
        <w:rPr>
          <w:rFonts w:ascii="Verdana" w:hAnsi="Verdana" w:cs="Arial"/>
          <w:sz w:val="18"/>
          <w:szCs w:val="18"/>
        </w:rPr>
      </w:pPr>
    </w:p>
    <w:p w14:paraId="76B50C33" w14:textId="03810A34" w:rsidR="004F2445" w:rsidRDefault="004F2445" w:rsidP="004F2445">
      <w:pPr>
        <w:pStyle w:val="NormalnyWeb"/>
        <w:spacing w:before="0" w:beforeAutospacing="0" w:after="0" w:line="276" w:lineRule="auto"/>
        <w:jc w:val="both"/>
        <w:rPr>
          <w:rFonts w:ascii="Verdana" w:hAnsi="Verdana" w:cs="Arial"/>
          <w:sz w:val="18"/>
          <w:szCs w:val="18"/>
        </w:rPr>
      </w:pPr>
    </w:p>
    <w:p w14:paraId="14C99B6F" w14:textId="57C39538" w:rsidR="00F25CA3" w:rsidRPr="00BD6DEF" w:rsidRDefault="00FE2BE1" w:rsidP="004F2445">
      <w:pPr>
        <w:pStyle w:val="NormalnyWeb"/>
        <w:spacing w:before="0" w:beforeAutospacing="0" w:after="0" w:line="276" w:lineRule="auto"/>
        <w:jc w:val="both"/>
        <w:rPr>
          <w:rFonts w:ascii="Verdana" w:hAnsi="Verdana" w:cs="Arial"/>
          <w:sz w:val="18"/>
          <w:szCs w:val="18"/>
        </w:rPr>
      </w:pPr>
      <w:r>
        <w:rPr>
          <w:rFonts w:ascii="Arial" w:hAnsi="Arial" w:cs="Arial"/>
          <w:noProof/>
          <w:sz w:val="20"/>
          <w:szCs w:val="20"/>
        </w:rPr>
        <w:drawing>
          <wp:anchor distT="0" distB="0" distL="114300" distR="114300" simplePos="0" relativeHeight="251686912" behindDoc="1" locked="0" layoutInCell="1" allowOverlap="1" wp14:anchorId="1DC33275" wp14:editId="022D1E80">
            <wp:simplePos x="0" y="0"/>
            <wp:positionH relativeFrom="column">
              <wp:posOffset>-376555</wp:posOffset>
            </wp:positionH>
            <wp:positionV relativeFrom="paragraph">
              <wp:posOffset>167640</wp:posOffset>
            </wp:positionV>
            <wp:extent cx="2419350" cy="1095375"/>
            <wp:effectExtent l="0" t="0" r="0" b="9525"/>
            <wp:wrapNone/>
            <wp:docPr id="6731985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19350" cy="1095375"/>
                    </a:xfrm>
                    <a:prstGeom prst="rect">
                      <a:avLst/>
                    </a:prstGeom>
                    <a:noFill/>
                  </pic:spPr>
                </pic:pic>
              </a:graphicData>
            </a:graphic>
          </wp:anchor>
        </w:drawing>
      </w:r>
      <w:r w:rsidR="00A922E9" w:rsidRPr="00BD6DEF">
        <w:rPr>
          <w:rFonts w:ascii="Verdana" w:hAnsi="Verdana" w:cs="Arial"/>
          <w:sz w:val="18"/>
          <w:szCs w:val="18"/>
        </w:rPr>
        <w:t xml:space="preserve">Autor </w:t>
      </w:r>
      <w:r w:rsidR="00F25CA3" w:rsidRPr="00BD6DEF">
        <w:rPr>
          <w:rFonts w:ascii="Verdana" w:hAnsi="Verdana" w:cs="Arial"/>
          <w:sz w:val="18"/>
          <w:szCs w:val="18"/>
        </w:rPr>
        <w:t xml:space="preserve">  </w:t>
      </w:r>
    </w:p>
    <w:p w14:paraId="155CBFA1" w14:textId="0172581A" w:rsidR="00F25CA3" w:rsidRPr="00BD6DEF" w:rsidRDefault="00F25CA3" w:rsidP="00596651">
      <w:pPr>
        <w:pStyle w:val="NormalnyWeb"/>
        <w:spacing w:before="0" w:beforeAutospacing="0" w:after="0" w:line="276" w:lineRule="auto"/>
        <w:jc w:val="both"/>
        <w:rPr>
          <w:rFonts w:ascii="Verdana" w:hAnsi="Verdana" w:cs="Arial"/>
          <w:sz w:val="18"/>
          <w:szCs w:val="18"/>
        </w:rPr>
      </w:pPr>
      <w:r w:rsidRPr="00BD6DEF">
        <w:rPr>
          <w:rFonts w:ascii="Verdana" w:hAnsi="Verdana" w:cs="Arial"/>
          <w:sz w:val="18"/>
          <w:szCs w:val="18"/>
        </w:rPr>
        <w:t xml:space="preserve">                </w:t>
      </w:r>
    </w:p>
    <w:p w14:paraId="115A83B0" w14:textId="3C6C803D" w:rsidR="004F2445" w:rsidRDefault="004F2445" w:rsidP="00596651">
      <w:pPr>
        <w:pStyle w:val="NormalnyWeb"/>
        <w:spacing w:before="0" w:beforeAutospacing="0" w:after="0" w:line="276" w:lineRule="auto"/>
        <w:jc w:val="both"/>
        <w:rPr>
          <w:rFonts w:ascii="Verdana" w:hAnsi="Verdana" w:cs="Arial"/>
          <w:sz w:val="18"/>
          <w:szCs w:val="18"/>
        </w:rPr>
      </w:pPr>
    </w:p>
    <w:p w14:paraId="73E00213" w14:textId="4392FD06" w:rsidR="004F2445" w:rsidRDefault="004F2445" w:rsidP="00596651">
      <w:pPr>
        <w:pStyle w:val="NormalnyWeb"/>
        <w:spacing w:before="0" w:beforeAutospacing="0" w:after="0" w:line="276" w:lineRule="auto"/>
        <w:jc w:val="both"/>
        <w:rPr>
          <w:rFonts w:ascii="Verdana" w:hAnsi="Verdana" w:cs="Arial"/>
          <w:sz w:val="18"/>
          <w:szCs w:val="18"/>
        </w:rPr>
      </w:pPr>
    </w:p>
    <w:p w14:paraId="415BB665" w14:textId="77777777" w:rsidR="00FE2BE1" w:rsidRDefault="00FE2BE1" w:rsidP="00596651">
      <w:pPr>
        <w:pStyle w:val="NormalnyWeb"/>
        <w:spacing w:before="0" w:beforeAutospacing="0" w:after="0" w:line="276" w:lineRule="auto"/>
        <w:jc w:val="both"/>
        <w:rPr>
          <w:rFonts w:ascii="Verdana" w:hAnsi="Verdana" w:cs="Arial"/>
          <w:sz w:val="18"/>
          <w:szCs w:val="18"/>
        </w:rPr>
      </w:pPr>
    </w:p>
    <w:p w14:paraId="1293141C" w14:textId="77777777" w:rsidR="00FE2BE1" w:rsidRDefault="00FE2BE1" w:rsidP="00596651">
      <w:pPr>
        <w:pStyle w:val="NormalnyWeb"/>
        <w:spacing w:before="0" w:beforeAutospacing="0" w:after="0" w:line="276" w:lineRule="auto"/>
        <w:jc w:val="both"/>
        <w:rPr>
          <w:rFonts w:ascii="Verdana" w:hAnsi="Verdana" w:cs="Arial"/>
          <w:sz w:val="18"/>
          <w:szCs w:val="18"/>
        </w:rPr>
      </w:pPr>
    </w:p>
    <w:p w14:paraId="0B5D01C5" w14:textId="77777777" w:rsidR="00FE2BE1" w:rsidRDefault="00FE2BE1" w:rsidP="00596651">
      <w:pPr>
        <w:pStyle w:val="NormalnyWeb"/>
        <w:spacing w:before="0" w:beforeAutospacing="0" w:after="0" w:line="276" w:lineRule="auto"/>
        <w:jc w:val="both"/>
        <w:rPr>
          <w:rFonts w:ascii="Verdana" w:hAnsi="Verdana" w:cs="Arial"/>
          <w:sz w:val="18"/>
          <w:szCs w:val="18"/>
        </w:rPr>
      </w:pPr>
    </w:p>
    <w:p w14:paraId="22302FD9" w14:textId="2F7735F0" w:rsidR="00A922E9" w:rsidRDefault="00A922E9" w:rsidP="00596651">
      <w:pPr>
        <w:pStyle w:val="NormalnyWeb"/>
        <w:spacing w:before="0" w:beforeAutospacing="0" w:after="0" w:line="276" w:lineRule="auto"/>
        <w:jc w:val="both"/>
        <w:rPr>
          <w:rFonts w:ascii="Arial" w:hAnsi="Arial" w:cs="Arial"/>
          <w:sz w:val="20"/>
          <w:szCs w:val="20"/>
        </w:rPr>
      </w:pPr>
      <w:r w:rsidRPr="00596651">
        <w:rPr>
          <w:rFonts w:ascii="Arial" w:hAnsi="Arial" w:cs="Arial"/>
          <w:sz w:val="20"/>
          <w:szCs w:val="20"/>
        </w:rPr>
        <w:t>……………………………..</w:t>
      </w:r>
    </w:p>
    <w:p w14:paraId="177D9A92" w14:textId="77777777" w:rsidR="004D0CAD" w:rsidRDefault="004D0CAD" w:rsidP="00596651">
      <w:pPr>
        <w:pStyle w:val="NormalnyWeb"/>
        <w:spacing w:before="0" w:beforeAutospacing="0" w:after="0" w:line="276" w:lineRule="auto"/>
        <w:jc w:val="both"/>
        <w:rPr>
          <w:rFonts w:ascii="Arial" w:hAnsi="Arial" w:cs="Arial"/>
          <w:sz w:val="20"/>
          <w:szCs w:val="20"/>
        </w:rPr>
      </w:pPr>
    </w:p>
    <w:p w14:paraId="5126BCEE" w14:textId="64BA61D5" w:rsidR="004D0CAD" w:rsidRPr="00596651" w:rsidRDefault="004D0CAD" w:rsidP="00596651">
      <w:pPr>
        <w:pStyle w:val="NormalnyWeb"/>
        <w:spacing w:before="0" w:beforeAutospacing="0" w:after="0" w:line="276" w:lineRule="auto"/>
        <w:jc w:val="both"/>
        <w:rPr>
          <w:rFonts w:ascii="Arial" w:hAnsi="Arial" w:cs="Arial"/>
          <w:sz w:val="20"/>
          <w:szCs w:val="20"/>
        </w:rPr>
      </w:pPr>
    </w:p>
    <w:sectPr w:rsidR="004D0CAD" w:rsidRPr="00596651" w:rsidSect="00B1796E">
      <w:headerReference w:type="default" r:id="rId32"/>
      <w:pgSz w:w="11909" w:h="16834"/>
      <w:pgMar w:top="709" w:right="1418" w:bottom="1418" w:left="1418" w:header="709" w:footer="709" w:gutter="0"/>
      <w:cols w:space="6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290FD3" w14:textId="77777777" w:rsidR="0027131D" w:rsidRDefault="0027131D" w:rsidP="00F13E37">
      <w:r>
        <w:separator/>
      </w:r>
    </w:p>
  </w:endnote>
  <w:endnote w:type="continuationSeparator" w:id="0">
    <w:p w14:paraId="50880D1A" w14:textId="77777777" w:rsidR="0027131D" w:rsidRDefault="0027131D" w:rsidP="00F13E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NewRomanPS-Italic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F297C" w14:textId="6FDE0090" w:rsidR="006C5626" w:rsidRDefault="006C5626" w:rsidP="007B7088">
    <w:pPr>
      <w:pStyle w:val="Stopka"/>
      <w:framePr w:wrap="around" w:vAnchor="text" w:hAnchor="margin" w:xAlign="right" w:y="1"/>
      <w:rPr>
        <w:rStyle w:val="Numerstrony"/>
        <w:rFonts w:cs="Arial"/>
      </w:rPr>
    </w:pPr>
    <w:r>
      <w:rPr>
        <w:rStyle w:val="Numerstrony"/>
        <w:rFonts w:cs="Arial"/>
      </w:rPr>
      <w:fldChar w:fldCharType="begin"/>
    </w:r>
    <w:r>
      <w:rPr>
        <w:rStyle w:val="Numerstrony"/>
        <w:rFonts w:cs="Arial"/>
      </w:rPr>
      <w:instrText xml:space="preserve">PAGE  </w:instrText>
    </w:r>
    <w:r>
      <w:rPr>
        <w:rStyle w:val="Numerstrony"/>
        <w:rFonts w:cs="Arial"/>
      </w:rPr>
      <w:fldChar w:fldCharType="separate"/>
    </w:r>
    <w:r w:rsidR="008F60EA">
      <w:rPr>
        <w:rStyle w:val="Numerstrony"/>
        <w:rFonts w:cs="Arial"/>
        <w:noProof/>
      </w:rPr>
      <w:t>1</w:t>
    </w:r>
    <w:r>
      <w:rPr>
        <w:rStyle w:val="Numerstrony"/>
        <w:rFonts w:cs="Arial"/>
      </w:rPr>
      <w:fldChar w:fldCharType="end"/>
    </w:r>
  </w:p>
  <w:p w14:paraId="08F75CF5" w14:textId="77777777" w:rsidR="006C5626" w:rsidRDefault="006C5626" w:rsidP="0079233D">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Verdana" w:hAnsi="Verdana"/>
        <w:sz w:val="14"/>
        <w:szCs w:val="14"/>
      </w:rPr>
      <w:id w:val="-1414859764"/>
      <w:docPartObj>
        <w:docPartGallery w:val="Page Numbers (Bottom of Page)"/>
        <w:docPartUnique/>
      </w:docPartObj>
    </w:sdtPr>
    <w:sdtEndPr>
      <w:rPr>
        <w:color w:val="7F7F7F" w:themeColor="background1" w:themeShade="7F"/>
        <w:spacing w:val="60"/>
      </w:rPr>
    </w:sdtEndPr>
    <w:sdtContent>
      <w:p w14:paraId="4C9E7928" w14:textId="2BFAF6A9" w:rsidR="00BD6DEF" w:rsidRPr="00BD6DEF" w:rsidRDefault="00BD6DEF">
        <w:pPr>
          <w:pStyle w:val="Stopka"/>
          <w:pBdr>
            <w:top w:val="single" w:sz="4" w:space="1" w:color="D9D9D9" w:themeColor="background1" w:themeShade="D9"/>
          </w:pBdr>
          <w:jc w:val="right"/>
          <w:rPr>
            <w:rFonts w:ascii="Verdana" w:hAnsi="Verdana"/>
            <w:sz w:val="14"/>
            <w:szCs w:val="14"/>
          </w:rPr>
        </w:pPr>
        <w:r w:rsidRPr="00BD6DEF">
          <w:rPr>
            <w:rFonts w:ascii="Verdana" w:hAnsi="Verdana"/>
            <w:sz w:val="14"/>
            <w:szCs w:val="14"/>
          </w:rPr>
          <w:fldChar w:fldCharType="begin"/>
        </w:r>
        <w:r w:rsidRPr="00BD6DEF">
          <w:rPr>
            <w:rFonts w:ascii="Verdana" w:hAnsi="Verdana"/>
            <w:sz w:val="14"/>
            <w:szCs w:val="14"/>
          </w:rPr>
          <w:instrText>PAGE   \* MERGEFORMAT</w:instrText>
        </w:r>
        <w:r w:rsidRPr="00BD6DEF">
          <w:rPr>
            <w:rFonts w:ascii="Verdana" w:hAnsi="Verdana"/>
            <w:sz w:val="14"/>
            <w:szCs w:val="14"/>
          </w:rPr>
          <w:fldChar w:fldCharType="separate"/>
        </w:r>
        <w:r w:rsidRPr="00BD6DEF">
          <w:rPr>
            <w:rFonts w:ascii="Verdana" w:hAnsi="Verdana"/>
            <w:sz w:val="14"/>
            <w:szCs w:val="14"/>
          </w:rPr>
          <w:t>2</w:t>
        </w:r>
        <w:r w:rsidRPr="00BD6DEF">
          <w:rPr>
            <w:rFonts w:ascii="Verdana" w:hAnsi="Verdana"/>
            <w:sz w:val="14"/>
            <w:szCs w:val="14"/>
          </w:rPr>
          <w:fldChar w:fldCharType="end"/>
        </w:r>
        <w:r w:rsidRPr="00BD6DEF">
          <w:rPr>
            <w:rFonts w:ascii="Verdana" w:hAnsi="Verdana"/>
            <w:sz w:val="14"/>
            <w:szCs w:val="14"/>
          </w:rPr>
          <w:t xml:space="preserve"> | </w:t>
        </w:r>
        <w:r w:rsidRPr="00BD6DEF">
          <w:rPr>
            <w:rFonts w:ascii="Verdana" w:hAnsi="Verdana"/>
            <w:color w:val="7F7F7F" w:themeColor="background1" w:themeShade="7F"/>
            <w:spacing w:val="60"/>
            <w:sz w:val="14"/>
            <w:szCs w:val="14"/>
          </w:rPr>
          <w:t>Strona</w:t>
        </w:r>
      </w:p>
    </w:sdtContent>
  </w:sdt>
  <w:p w14:paraId="1D990DE1" w14:textId="77777777" w:rsidR="006C5626" w:rsidRDefault="006C5626" w:rsidP="0079233D">
    <w:pPr>
      <w:pStyle w:val="Stopka"/>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43B72" w14:textId="552A8425" w:rsidR="00A74438" w:rsidRPr="00A74438" w:rsidRDefault="00A74438" w:rsidP="00A74438">
    <w:pPr>
      <w:pStyle w:val="Stopka"/>
      <w:jc w:val="center"/>
      <w:rPr>
        <w:rFonts w:ascii="Times New Roman" w:hAnsi="Times New Roman" w:cs="Times New Roman"/>
        <w:sz w:val="24"/>
        <w:szCs w:val="24"/>
      </w:rPr>
    </w:pPr>
    <w:r w:rsidRPr="00A74438">
      <w:rPr>
        <w:rFonts w:ascii="Times New Roman" w:hAnsi="Times New Roman" w:cs="Times New Roman"/>
        <w:sz w:val="24"/>
        <w:szCs w:val="24"/>
      </w:rPr>
      <w:t xml:space="preserve">Kędzierzyn-Koźle, </w:t>
    </w:r>
    <w:r w:rsidR="00A95112">
      <w:rPr>
        <w:rFonts w:ascii="Times New Roman" w:hAnsi="Times New Roman" w:cs="Times New Roman"/>
        <w:sz w:val="24"/>
        <w:szCs w:val="24"/>
      </w:rPr>
      <w:t>PAZDZIERNIK</w:t>
    </w:r>
    <w:r w:rsidRPr="00A74438">
      <w:rPr>
        <w:rFonts w:ascii="Times New Roman" w:hAnsi="Times New Roman" w:cs="Times New Roman"/>
        <w:sz w:val="24"/>
        <w:szCs w:val="24"/>
      </w:rPr>
      <w:t xml:space="preserve"> 2023 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A38FEA" w14:textId="77777777" w:rsidR="0027131D" w:rsidRDefault="0027131D" w:rsidP="00F13E37">
      <w:r>
        <w:separator/>
      </w:r>
    </w:p>
  </w:footnote>
  <w:footnote w:type="continuationSeparator" w:id="0">
    <w:p w14:paraId="005A1A01" w14:textId="77777777" w:rsidR="0027131D" w:rsidRDefault="0027131D" w:rsidP="00F13E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D0FC08" w14:textId="207F0B40" w:rsidR="002534E2" w:rsidRPr="00273F0D" w:rsidRDefault="002534E2" w:rsidP="007E0059">
    <w:pPr>
      <w:pStyle w:val="Nagwek"/>
      <w:pBdr>
        <w:bottom w:val="single" w:sz="4" w:space="1" w:color="auto"/>
      </w:pBdr>
      <w:tabs>
        <w:tab w:val="clear" w:pos="4536"/>
        <w:tab w:val="clear" w:pos="9072"/>
        <w:tab w:val="left" w:pos="2557"/>
      </w:tabs>
      <w:rPr>
        <w:rFonts w:ascii="Verdana" w:hAnsi="Verdana"/>
        <w:b/>
        <w:bCs/>
        <w:sz w:val="16"/>
        <w:szCs w:val="16"/>
      </w:rPr>
    </w:pPr>
    <w:r w:rsidRPr="00273F0D">
      <w:rPr>
        <w:rFonts w:ascii="Verdana" w:hAnsi="Verdana"/>
        <w:b/>
        <w:bCs/>
        <w:sz w:val="16"/>
        <w:szCs w:val="16"/>
      </w:rPr>
      <w:t xml:space="preserve">PROJEKT </w:t>
    </w:r>
    <w:r>
      <w:rPr>
        <w:rFonts w:ascii="Verdana" w:hAnsi="Verdana"/>
        <w:b/>
        <w:bCs/>
        <w:sz w:val="16"/>
        <w:szCs w:val="16"/>
      </w:rPr>
      <w:t>TECHNICZNY</w:t>
    </w:r>
    <w:r w:rsidR="007E0059">
      <w:rPr>
        <w:rFonts w:ascii="Verdana" w:hAnsi="Verdana"/>
        <w:b/>
        <w:bCs/>
        <w:sz w:val="16"/>
        <w:szCs w:val="16"/>
      </w:rPr>
      <w:tab/>
    </w:r>
  </w:p>
  <w:p w14:paraId="6B19076E" w14:textId="25C5F3E9" w:rsidR="002534E2" w:rsidRPr="00273F0D" w:rsidRDefault="002534E2" w:rsidP="002534E2">
    <w:pPr>
      <w:pStyle w:val="Nagwek"/>
      <w:pBdr>
        <w:bottom w:val="single" w:sz="4" w:space="1" w:color="auto"/>
      </w:pBdr>
      <w:rPr>
        <w:rFonts w:ascii="Verdana" w:hAnsi="Verdana"/>
        <w:sz w:val="16"/>
        <w:szCs w:val="16"/>
      </w:rPr>
    </w:pPr>
    <w:r>
      <w:rPr>
        <w:rFonts w:ascii="Verdana" w:hAnsi="Verdana"/>
        <w:sz w:val="16"/>
        <w:szCs w:val="16"/>
      </w:rPr>
      <w:t xml:space="preserve">Ocieplenie i remont </w:t>
    </w:r>
    <w:r w:rsidRPr="00273F0D">
      <w:rPr>
        <w:rFonts w:ascii="Verdana" w:hAnsi="Verdana"/>
        <w:sz w:val="16"/>
        <w:szCs w:val="16"/>
      </w:rPr>
      <w:t>wielorodzinnego budynku mieszkaln</w:t>
    </w:r>
    <w:r>
      <w:rPr>
        <w:rFonts w:ascii="Verdana" w:hAnsi="Verdana"/>
        <w:sz w:val="16"/>
        <w:szCs w:val="16"/>
      </w:rPr>
      <w:t xml:space="preserve">ego </w:t>
    </w:r>
    <w:r w:rsidRPr="00273F0D">
      <w:rPr>
        <w:rFonts w:ascii="Verdana" w:hAnsi="Verdana"/>
        <w:sz w:val="16"/>
        <w:szCs w:val="16"/>
      </w:rPr>
      <w:t>przy ul.</w:t>
    </w:r>
    <w:r>
      <w:rPr>
        <w:rFonts w:ascii="Verdana" w:hAnsi="Verdana"/>
        <w:sz w:val="16"/>
        <w:szCs w:val="16"/>
      </w:rPr>
      <w:t xml:space="preserve"> Kalwaryjska 64, 66 w Piekarach Śląskich</w:t>
    </w:r>
    <w:r w:rsidRPr="00273F0D">
      <w:rPr>
        <w:rFonts w:ascii="Verdana" w:hAnsi="Verdana"/>
        <w:sz w:val="16"/>
        <w:szCs w:val="16"/>
      </w:rPr>
      <w:t>.</w:t>
    </w:r>
  </w:p>
  <w:p w14:paraId="1ACB34FB" w14:textId="77777777" w:rsidR="002534E2" w:rsidRDefault="002534E2">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E5F019" w14:textId="1611B8C4" w:rsidR="007E0059" w:rsidRPr="00273F0D" w:rsidRDefault="007E0059" w:rsidP="007E0059">
    <w:pPr>
      <w:pStyle w:val="Nagwek"/>
      <w:pBdr>
        <w:bottom w:val="single" w:sz="4" w:space="1" w:color="auto"/>
      </w:pBdr>
      <w:tabs>
        <w:tab w:val="clear" w:pos="4536"/>
        <w:tab w:val="clear" w:pos="9072"/>
        <w:tab w:val="left" w:pos="2557"/>
      </w:tabs>
      <w:rPr>
        <w:rFonts w:ascii="Verdana" w:hAnsi="Verdana"/>
        <w:b/>
        <w:bCs/>
        <w:sz w:val="16"/>
        <w:szCs w:val="16"/>
      </w:rPr>
    </w:pPr>
    <w:r w:rsidRPr="007E0059">
      <w:rPr>
        <w:rFonts w:ascii="Verdana" w:hAnsi="Verdana"/>
        <w:b/>
        <w:bCs/>
        <w:sz w:val="16"/>
        <w:szCs w:val="16"/>
      </w:rPr>
      <w:t>INFORMACJA BIOZ</w:t>
    </w:r>
    <w:r>
      <w:rPr>
        <w:rFonts w:ascii="Verdana" w:hAnsi="Verdana"/>
        <w:b/>
        <w:bCs/>
        <w:sz w:val="16"/>
        <w:szCs w:val="16"/>
      </w:rPr>
      <w:tab/>
    </w:r>
  </w:p>
  <w:p w14:paraId="0E38B106" w14:textId="77777777" w:rsidR="007E0059" w:rsidRPr="00273F0D" w:rsidRDefault="007E0059" w:rsidP="002534E2">
    <w:pPr>
      <w:pStyle w:val="Nagwek"/>
      <w:pBdr>
        <w:bottom w:val="single" w:sz="4" w:space="1" w:color="auto"/>
      </w:pBdr>
      <w:rPr>
        <w:rFonts w:ascii="Verdana" w:hAnsi="Verdana"/>
        <w:sz w:val="16"/>
        <w:szCs w:val="16"/>
      </w:rPr>
    </w:pPr>
    <w:r>
      <w:rPr>
        <w:rFonts w:ascii="Verdana" w:hAnsi="Verdana"/>
        <w:sz w:val="16"/>
        <w:szCs w:val="16"/>
      </w:rPr>
      <w:t xml:space="preserve">Ocieplenie i remont </w:t>
    </w:r>
    <w:r w:rsidRPr="00273F0D">
      <w:rPr>
        <w:rFonts w:ascii="Verdana" w:hAnsi="Verdana"/>
        <w:sz w:val="16"/>
        <w:szCs w:val="16"/>
      </w:rPr>
      <w:t>wielorodzinnego budynku mieszkaln</w:t>
    </w:r>
    <w:r>
      <w:rPr>
        <w:rFonts w:ascii="Verdana" w:hAnsi="Verdana"/>
        <w:sz w:val="16"/>
        <w:szCs w:val="16"/>
      </w:rPr>
      <w:t xml:space="preserve">ego </w:t>
    </w:r>
    <w:r w:rsidRPr="00273F0D">
      <w:rPr>
        <w:rFonts w:ascii="Verdana" w:hAnsi="Verdana"/>
        <w:sz w:val="16"/>
        <w:szCs w:val="16"/>
      </w:rPr>
      <w:t>przy ul.</w:t>
    </w:r>
    <w:r>
      <w:rPr>
        <w:rFonts w:ascii="Verdana" w:hAnsi="Verdana"/>
        <w:sz w:val="16"/>
        <w:szCs w:val="16"/>
      </w:rPr>
      <w:t xml:space="preserve"> Kalwaryjska 64, 66 w Piekarach Śląskich</w:t>
    </w:r>
    <w:r w:rsidRPr="00273F0D">
      <w:rPr>
        <w:rFonts w:ascii="Verdana" w:hAnsi="Verdana"/>
        <w:sz w:val="16"/>
        <w:szCs w:val="16"/>
      </w:rPr>
      <w:t>.</w:t>
    </w:r>
  </w:p>
  <w:p w14:paraId="2FEBE0AA" w14:textId="77777777" w:rsidR="007E0059" w:rsidRDefault="007E005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D6969"/>
    <w:multiLevelType w:val="hybridMultilevel"/>
    <w:tmpl w:val="3CDE87F8"/>
    <w:lvl w:ilvl="0" w:tplc="65807E32">
      <w:start w:val="1"/>
      <w:numFmt w:val="bullet"/>
      <w:lvlText w:val=""/>
      <w:lvlJc w:val="left"/>
      <w:pPr>
        <w:ind w:left="870" w:hanging="360"/>
      </w:pPr>
      <w:rPr>
        <w:rFonts w:ascii="Symbol" w:hAnsi="Symbol" w:hint="default"/>
      </w:rPr>
    </w:lvl>
    <w:lvl w:ilvl="1" w:tplc="04150003" w:tentative="1">
      <w:start w:val="1"/>
      <w:numFmt w:val="bullet"/>
      <w:lvlText w:val="o"/>
      <w:lvlJc w:val="left"/>
      <w:pPr>
        <w:ind w:left="1590" w:hanging="360"/>
      </w:pPr>
      <w:rPr>
        <w:rFonts w:ascii="Courier New" w:hAnsi="Courier New" w:cs="Courier New" w:hint="default"/>
      </w:rPr>
    </w:lvl>
    <w:lvl w:ilvl="2" w:tplc="04150005" w:tentative="1">
      <w:start w:val="1"/>
      <w:numFmt w:val="bullet"/>
      <w:lvlText w:val=""/>
      <w:lvlJc w:val="left"/>
      <w:pPr>
        <w:ind w:left="2310" w:hanging="360"/>
      </w:pPr>
      <w:rPr>
        <w:rFonts w:ascii="Wingdings" w:hAnsi="Wingdings" w:hint="default"/>
      </w:rPr>
    </w:lvl>
    <w:lvl w:ilvl="3" w:tplc="04150001" w:tentative="1">
      <w:start w:val="1"/>
      <w:numFmt w:val="bullet"/>
      <w:lvlText w:val=""/>
      <w:lvlJc w:val="left"/>
      <w:pPr>
        <w:ind w:left="3030" w:hanging="360"/>
      </w:pPr>
      <w:rPr>
        <w:rFonts w:ascii="Symbol" w:hAnsi="Symbol" w:hint="default"/>
      </w:rPr>
    </w:lvl>
    <w:lvl w:ilvl="4" w:tplc="04150003" w:tentative="1">
      <w:start w:val="1"/>
      <w:numFmt w:val="bullet"/>
      <w:lvlText w:val="o"/>
      <w:lvlJc w:val="left"/>
      <w:pPr>
        <w:ind w:left="3750" w:hanging="360"/>
      </w:pPr>
      <w:rPr>
        <w:rFonts w:ascii="Courier New" w:hAnsi="Courier New" w:cs="Courier New" w:hint="default"/>
      </w:rPr>
    </w:lvl>
    <w:lvl w:ilvl="5" w:tplc="04150005" w:tentative="1">
      <w:start w:val="1"/>
      <w:numFmt w:val="bullet"/>
      <w:lvlText w:val=""/>
      <w:lvlJc w:val="left"/>
      <w:pPr>
        <w:ind w:left="4470" w:hanging="360"/>
      </w:pPr>
      <w:rPr>
        <w:rFonts w:ascii="Wingdings" w:hAnsi="Wingdings" w:hint="default"/>
      </w:rPr>
    </w:lvl>
    <w:lvl w:ilvl="6" w:tplc="04150001" w:tentative="1">
      <w:start w:val="1"/>
      <w:numFmt w:val="bullet"/>
      <w:lvlText w:val=""/>
      <w:lvlJc w:val="left"/>
      <w:pPr>
        <w:ind w:left="5190" w:hanging="360"/>
      </w:pPr>
      <w:rPr>
        <w:rFonts w:ascii="Symbol" w:hAnsi="Symbol" w:hint="default"/>
      </w:rPr>
    </w:lvl>
    <w:lvl w:ilvl="7" w:tplc="04150003" w:tentative="1">
      <w:start w:val="1"/>
      <w:numFmt w:val="bullet"/>
      <w:lvlText w:val="o"/>
      <w:lvlJc w:val="left"/>
      <w:pPr>
        <w:ind w:left="5910" w:hanging="360"/>
      </w:pPr>
      <w:rPr>
        <w:rFonts w:ascii="Courier New" w:hAnsi="Courier New" w:cs="Courier New" w:hint="default"/>
      </w:rPr>
    </w:lvl>
    <w:lvl w:ilvl="8" w:tplc="04150005" w:tentative="1">
      <w:start w:val="1"/>
      <w:numFmt w:val="bullet"/>
      <w:lvlText w:val=""/>
      <w:lvlJc w:val="left"/>
      <w:pPr>
        <w:ind w:left="6630" w:hanging="360"/>
      </w:pPr>
      <w:rPr>
        <w:rFonts w:ascii="Wingdings" w:hAnsi="Wingdings" w:hint="default"/>
      </w:rPr>
    </w:lvl>
  </w:abstractNum>
  <w:abstractNum w:abstractNumId="1" w15:restartNumberingAfterBreak="0">
    <w:nsid w:val="08817189"/>
    <w:multiLevelType w:val="hybridMultilevel"/>
    <w:tmpl w:val="D8E0A5AE"/>
    <w:lvl w:ilvl="0" w:tplc="65807E32">
      <w:start w:val="1"/>
      <w:numFmt w:val="bullet"/>
      <w:lvlText w:val=""/>
      <w:lvlJc w:val="left"/>
      <w:pPr>
        <w:ind w:left="982" w:hanging="360"/>
      </w:pPr>
      <w:rPr>
        <w:rFonts w:ascii="Symbol" w:hAnsi="Symbol" w:hint="default"/>
      </w:rPr>
    </w:lvl>
    <w:lvl w:ilvl="1" w:tplc="04150003" w:tentative="1">
      <w:start w:val="1"/>
      <w:numFmt w:val="bullet"/>
      <w:lvlText w:val="o"/>
      <w:lvlJc w:val="left"/>
      <w:pPr>
        <w:ind w:left="1702" w:hanging="360"/>
      </w:pPr>
      <w:rPr>
        <w:rFonts w:ascii="Courier New" w:hAnsi="Courier New" w:cs="Courier New" w:hint="default"/>
      </w:rPr>
    </w:lvl>
    <w:lvl w:ilvl="2" w:tplc="04150005" w:tentative="1">
      <w:start w:val="1"/>
      <w:numFmt w:val="bullet"/>
      <w:lvlText w:val=""/>
      <w:lvlJc w:val="left"/>
      <w:pPr>
        <w:ind w:left="2422" w:hanging="360"/>
      </w:pPr>
      <w:rPr>
        <w:rFonts w:ascii="Wingdings" w:hAnsi="Wingdings" w:hint="default"/>
      </w:rPr>
    </w:lvl>
    <w:lvl w:ilvl="3" w:tplc="04150001" w:tentative="1">
      <w:start w:val="1"/>
      <w:numFmt w:val="bullet"/>
      <w:lvlText w:val=""/>
      <w:lvlJc w:val="left"/>
      <w:pPr>
        <w:ind w:left="3142" w:hanging="360"/>
      </w:pPr>
      <w:rPr>
        <w:rFonts w:ascii="Symbol" w:hAnsi="Symbol" w:hint="default"/>
      </w:rPr>
    </w:lvl>
    <w:lvl w:ilvl="4" w:tplc="04150003" w:tentative="1">
      <w:start w:val="1"/>
      <w:numFmt w:val="bullet"/>
      <w:lvlText w:val="o"/>
      <w:lvlJc w:val="left"/>
      <w:pPr>
        <w:ind w:left="3862" w:hanging="360"/>
      </w:pPr>
      <w:rPr>
        <w:rFonts w:ascii="Courier New" w:hAnsi="Courier New" w:cs="Courier New" w:hint="default"/>
      </w:rPr>
    </w:lvl>
    <w:lvl w:ilvl="5" w:tplc="04150005" w:tentative="1">
      <w:start w:val="1"/>
      <w:numFmt w:val="bullet"/>
      <w:lvlText w:val=""/>
      <w:lvlJc w:val="left"/>
      <w:pPr>
        <w:ind w:left="4582" w:hanging="360"/>
      </w:pPr>
      <w:rPr>
        <w:rFonts w:ascii="Wingdings" w:hAnsi="Wingdings" w:hint="default"/>
      </w:rPr>
    </w:lvl>
    <w:lvl w:ilvl="6" w:tplc="04150001" w:tentative="1">
      <w:start w:val="1"/>
      <w:numFmt w:val="bullet"/>
      <w:lvlText w:val=""/>
      <w:lvlJc w:val="left"/>
      <w:pPr>
        <w:ind w:left="5302" w:hanging="360"/>
      </w:pPr>
      <w:rPr>
        <w:rFonts w:ascii="Symbol" w:hAnsi="Symbol" w:hint="default"/>
      </w:rPr>
    </w:lvl>
    <w:lvl w:ilvl="7" w:tplc="04150003" w:tentative="1">
      <w:start w:val="1"/>
      <w:numFmt w:val="bullet"/>
      <w:lvlText w:val="o"/>
      <w:lvlJc w:val="left"/>
      <w:pPr>
        <w:ind w:left="6022" w:hanging="360"/>
      </w:pPr>
      <w:rPr>
        <w:rFonts w:ascii="Courier New" w:hAnsi="Courier New" w:cs="Courier New" w:hint="default"/>
      </w:rPr>
    </w:lvl>
    <w:lvl w:ilvl="8" w:tplc="04150005" w:tentative="1">
      <w:start w:val="1"/>
      <w:numFmt w:val="bullet"/>
      <w:lvlText w:val=""/>
      <w:lvlJc w:val="left"/>
      <w:pPr>
        <w:ind w:left="6742" w:hanging="360"/>
      </w:pPr>
      <w:rPr>
        <w:rFonts w:ascii="Wingdings" w:hAnsi="Wingdings" w:hint="default"/>
      </w:rPr>
    </w:lvl>
  </w:abstractNum>
  <w:abstractNum w:abstractNumId="2" w15:restartNumberingAfterBreak="0">
    <w:nsid w:val="1AC36886"/>
    <w:multiLevelType w:val="multilevel"/>
    <w:tmpl w:val="1DF23254"/>
    <w:lvl w:ilvl="0">
      <w:start w:val="1"/>
      <w:numFmt w:val="bullet"/>
      <w:lvlText w:val=""/>
      <w:lvlJc w:val="left"/>
      <w:pPr>
        <w:tabs>
          <w:tab w:val="left" w:pos="720"/>
        </w:tabs>
        <w:ind w:left="720" w:hanging="360"/>
      </w:pPr>
      <w:rPr>
        <w:rFonts w:ascii="Symbol" w:hAnsi="Symbol" w:hint="default"/>
        <w:color w:val="auto"/>
      </w:rPr>
    </w:lvl>
    <w:lvl w:ilvl="1">
      <w:start w:val="1"/>
      <w:numFmt w:val="bullet"/>
      <w:lvlText w:val=""/>
      <w:lvlJc w:val="left"/>
      <w:pPr>
        <w:tabs>
          <w:tab w:val="left" w:pos="-1036"/>
        </w:tabs>
        <w:ind w:left="-1036" w:hanging="360"/>
      </w:pPr>
      <w:rPr>
        <w:rFonts w:ascii="Wingdings" w:hAnsi="Wingdings" w:hint="default"/>
        <w:color w:val="auto"/>
      </w:rPr>
    </w:lvl>
    <w:lvl w:ilvl="2">
      <w:start w:val="1"/>
      <w:numFmt w:val="bullet"/>
      <w:lvlText w:val=""/>
      <w:lvlJc w:val="left"/>
      <w:pPr>
        <w:tabs>
          <w:tab w:val="left" w:pos="-316"/>
        </w:tabs>
        <w:ind w:left="-316" w:hanging="360"/>
      </w:pPr>
      <w:rPr>
        <w:rFonts w:ascii="Wingdings" w:hAnsi="Wingdings" w:hint="default"/>
      </w:rPr>
    </w:lvl>
    <w:lvl w:ilvl="3">
      <w:start w:val="1"/>
      <w:numFmt w:val="bullet"/>
      <w:lvlText w:val=""/>
      <w:lvlJc w:val="left"/>
      <w:pPr>
        <w:tabs>
          <w:tab w:val="left" w:pos="404"/>
        </w:tabs>
        <w:ind w:left="404" w:hanging="360"/>
      </w:pPr>
      <w:rPr>
        <w:rFonts w:ascii="Symbol" w:hAnsi="Symbol" w:hint="default"/>
      </w:rPr>
    </w:lvl>
    <w:lvl w:ilvl="4">
      <w:start w:val="1"/>
      <w:numFmt w:val="bullet"/>
      <w:lvlText w:val="o"/>
      <w:lvlJc w:val="left"/>
      <w:pPr>
        <w:tabs>
          <w:tab w:val="left" w:pos="1124"/>
        </w:tabs>
        <w:ind w:left="1124" w:hanging="360"/>
      </w:pPr>
      <w:rPr>
        <w:rFonts w:ascii="Courier New" w:hAnsi="Courier New" w:hint="default"/>
      </w:rPr>
    </w:lvl>
    <w:lvl w:ilvl="5">
      <w:start w:val="1"/>
      <w:numFmt w:val="bullet"/>
      <w:lvlText w:val=""/>
      <w:lvlJc w:val="left"/>
      <w:pPr>
        <w:tabs>
          <w:tab w:val="left" w:pos="1844"/>
        </w:tabs>
        <w:ind w:left="1844" w:hanging="360"/>
      </w:pPr>
      <w:rPr>
        <w:rFonts w:ascii="Wingdings" w:hAnsi="Wingdings" w:hint="default"/>
      </w:rPr>
    </w:lvl>
    <w:lvl w:ilvl="6">
      <w:start w:val="1"/>
      <w:numFmt w:val="bullet"/>
      <w:lvlText w:val=""/>
      <w:lvlJc w:val="left"/>
      <w:pPr>
        <w:tabs>
          <w:tab w:val="left" w:pos="2564"/>
        </w:tabs>
        <w:ind w:left="2564" w:hanging="360"/>
      </w:pPr>
      <w:rPr>
        <w:rFonts w:ascii="Symbol" w:hAnsi="Symbol" w:hint="default"/>
      </w:rPr>
    </w:lvl>
    <w:lvl w:ilvl="7">
      <w:start w:val="1"/>
      <w:numFmt w:val="bullet"/>
      <w:lvlText w:val="o"/>
      <w:lvlJc w:val="left"/>
      <w:pPr>
        <w:tabs>
          <w:tab w:val="left" w:pos="3284"/>
        </w:tabs>
        <w:ind w:left="3284" w:hanging="360"/>
      </w:pPr>
      <w:rPr>
        <w:rFonts w:ascii="Courier New" w:hAnsi="Courier New" w:hint="default"/>
      </w:rPr>
    </w:lvl>
    <w:lvl w:ilvl="8">
      <w:start w:val="1"/>
      <w:numFmt w:val="bullet"/>
      <w:lvlText w:val=""/>
      <w:lvlJc w:val="left"/>
      <w:pPr>
        <w:tabs>
          <w:tab w:val="left" w:pos="4004"/>
        </w:tabs>
        <w:ind w:left="4004" w:hanging="360"/>
      </w:pPr>
      <w:rPr>
        <w:rFonts w:ascii="Wingdings" w:hAnsi="Wingdings" w:hint="default"/>
      </w:rPr>
    </w:lvl>
  </w:abstractNum>
  <w:abstractNum w:abstractNumId="3" w15:restartNumberingAfterBreak="0">
    <w:nsid w:val="1DFD241D"/>
    <w:multiLevelType w:val="hybridMultilevel"/>
    <w:tmpl w:val="375E7472"/>
    <w:lvl w:ilvl="0" w:tplc="65807E3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20686029"/>
    <w:multiLevelType w:val="hybridMultilevel"/>
    <w:tmpl w:val="C55C1162"/>
    <w:lvl w:ilvl="0" w:tplc="65807E3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30624F08"/>
    <w:multiLevelType w:val="hybridMultilevel"/>
    <w:tmpl w:val="5A8AC462"/>
    <w:lvl w:ilvl="0" w:tplc="A79A60A0">
      <w:start w:val="1"/>
      <w:numFmt w:val="decimal"/>
      <w:lvlText w:val="1.%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3B2C465A"/>
    <w:multiLevelType w:val="hybridMultilevel"/>
    <w:tmpl w:val="71AC3872"/>
    <w:lvl w:ilvl="0" w:tplc="65807E3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400412AF"/>
    <w:multiLevelType w:val="hybridMultilevel"/>
    <w:tmpl w:val="CB483C7C"/>
    <w:lvl w:ilvl="0" w:tplc="65807E3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 w15:restartNumberingAfterBreak="0">
    <w:nsid w:val="47F5350C"/>
    <w:multiLevelType w:val="multilevel"/>
    <w:tmpl w:val="16D2DAE4"/>
    <w:lvl w:ilvl="0">
      <w:start w:val="1"/>
      <w:numFmt w:val="bullet"/>
      <w:lvlText w:val=""/>
      <w:lvlJc w:val="left"/>
      <w:pPr>
        <w:tabs>
          <w:tab w:val="left" w:pos="720"/>
        </w:tabs>
        <w:ind w:left="720" w:hanging="360"/>
      </w:pPr>
      <w:rPr>
        <w:rFonts w:ascii="Symbol" w:hAnsi="Symbol" w:hint="default"/>
        <w:color w:val="auto"/>
      </w:rPr>
    </w:lvl>
    <w:lvl w:ilvl="1">
      <w:start w:val="1"/>
      <w:numFmt w:val="bullet"/>
      <w:lvlText w:val=""/>
      <w:lvlJc w:val="left"/>
      <w:pPr>
        <w:tabs>
          <w:tab w:val="left" w:pos="-1036"/>
        </w:tabs>
        <w:ind w:left="-1036" w:hanging="360"/>
      </w:pPr>
      <w:rPr>
        <w:rFonts w:ascii="Wingdings" w:hAnsi="Wingdings" w:hint="default"/>
        <w:color w:val="auto"/>
      </w:rPr>
    </w:lvl>
    <w:lvl w:ilvl="2">
      <w:start w:val="1"/>
      <w:numFmt w:val="bullet"/>
      <w:lvlText w:val=""/>
      <w:lvlJc w:val="left"/>
      <w:pPr>
        <w:tabs>
          <w:tab w:val="left" w:pos="-316"/>
        </w:tabs>
        <w:ind w:left="-316" w:hanging="360"/>
      </w:pPr>
      <w:rPr>
        <w:rFonts w:ascii="Wingdings" w:hAnsi="Wingdings" w:hint="default"/>
      </w:rPr>
    </w:lvl>
    <w:lvl w:ilvl="3">
      <w:start w:val="1"/>
      <w:numFmt w:val="bullet"/>
      <w:lvlText w:val=""/>
      <w:lvlJc w:val="left"/>
      <w:pPr>
        <w:tabs>
          <w:tab w:val="left" w:pos="404"/>
        </w:tabs>
        <w:ind w:left="404" w:hanging="360"/>
      </w:pPr>
      <w:rPr>
        <w:rFonts w:ascii="Symbol" w:hAnsi="Symbol" w:hint="default"/>
      </w:rPr>
    </w:lvl>
    <w:lvl w:ilvl="4">
      <w:start w:val="1"/>
      <w:numFmt w:val="bullet"/>
      <w:lvlText w:val="o"/>
      <w:lvlJc w:val="left"/>
      <w:pPr>
        <w:tabs>
          <w:tab w:val="left" w:pos="1124"/>
        </w:tabs>
        <w:ind w:left="1124" w:hanging="360"/>
      </w:pPr>
      <w:rPr>
        <w:rFonts w:ascii="Courier New" w:hAnsi="Courier New" w:hint="default"/>
      </w:rPr>
    </w:lvl>
    <w:lvl w:ilvl="5">
      <w:start w:val="1"/>
      <w:numFmt w:val="bullet"/>
      <w:lvlText w:val=""/>
      <w:lvlJc w:val="left"/>
      <w:pPr>
        <w:tabs>
          <w:tab w:val="left" w:pos="1844"/>
        </w:tabs>
        <w:ind w:left="1844" w:hanging="360"/>
      </w:pPr>
      <w:rPr>
        <w:rFonts w:ascii="Wingdings" w:hAnsi="Wingdings" w:hint="default"/>
      </w:rPr>
    </w:lvl>
    <w:lvl w:ilvl="6">
      <w:start w:val="1"/>
      <w:numFmt w:val="bullet"/>
      <w:lvlText w:val=""/>
      <w:lvlJc w:val="left"/>
      <w:pPr>
        <w:tabs>
          <w:tab w:val="left" w:pos="2564"/>
        </w:tabs>
        <w:ind w:left="2564" w:hanging="360"/>
      </w:pPr>
      <w:rPr>
        <w:rFonts w:ascii="Symbol" w:hAnsi="Symbol" w:hint="default"/>
      </w:rPr>
    </w:lvl>
    <w:lvl w:ilvl="7">
      <w:start w:val="1"/>
      <w:numFmt w:val="bullet"/>
      <w:lvlText w:val="o"/>
      <w:lvlJc w:val="left"/>
      <w:pPr>
        <w:tabs>
          <w:tab w:val="left" w:pos="3284"/>
        </w:tabs>
        <w:ind w:left="3284" w:hanging="360"/>
      </w:pPr>
      <w:rPr>
        <w:rFonts w:ascii="Courier New" w:hAnsi="Courier New" w:hint="default"/>
      </w:rPr>
    </w:lvl>
    <w:lvl w:ilvl="8">
      <w:start w:val="1"/>
      <w:numFmt w:val="bullet"/>
      <w:lvlText w:val=""/>
      <w:lvlJc w:val="left"/>
      <w:pPr>
        <w:tabs>
          <w:tab w:val="left" w:pos="4004"/>
        </w:tabs>
        <w:ind w:left="4004" w:hanging="360"/>
      </w:pPr>
      <w:rPr>
        <w:rFonts w:ascii="Wingdings" w:hAnsi="Wingdings" w:hint="default"/>
      </w:rPr>
    </w:lvl>
  </w:abstractNum>
  <w:abstractNum w:abstractNumId="9" w15:restartNumberingAfterBreak="0">
    <w:nsid w:val="48966674"/>
    <w:multiLevelType w:val="hybridMultilevel"/>
    <w:tmpl w:val="8318B7C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4CFD4E48"/>
    <w:multiLevelType w:val="hybridMultilevel"/>
    <w:tmpl w:val="919EF1B4"/>
    <w:lvl w:ilvl="0" w:tplc="65807E32">
      <w:start w:val="1"/>
      <w:numFmt w:val="bullet"/>
      <w:lvlText w:val=""/>
      <w:lvlJc w:val="left"/>
      <w:pPr>
        <w:ind w:left="859" w:hanging="360"/>
      </w:pPr>
      <w:rPr>
        <w:rFonts w:ascii="Symbol" w:hAnsi="Symbol" w:hint="default"/>
      </w:rPr>
    </w:lvl>
    <w:lvl w:ilvl="1" w:tplc="FFFFFFFF" w:tentative="1">
      <w:start w:val="1"/>
      <w:numFmt w:val="bullet"/>
      <w:lvlText w:val="o"/>
      <w:lvlJc w:val="left"/>
      <w:pPr>
        <w:ind w:left="1579" w:hanging="360"/>
      </w:pPr>
      <w:rPr>
        <w:rFonts w:ascii="Courier New" w:hAnsi="Courier New" w:cs="Courier New" w:hint="default"/>
      </w:rPr>
    </w:lvl>
    <w:lvl w:ilvl="2" w:tplc="FFFFFFFF" w:tentative="1">
      <w:start w:val="1"/>
      <w:numFmt w:val="bullet"/>
      <w:lvlText w:val=""/>
      <w:lvlJc w:val="left"/>
      <w:pPr>
        <w:ind w:left="2299" w:hanging="360"/>
      </w:pPr>
      <w:rPr>
        <w:rFonts w:ascii="Wingdings" w:hAnsi="Wingdings" w:hint="default"/>
      </w:rPr>
    </w:lvl>
    <w:lvl w:ilvl="3" w:tplc="FFFFFFFF" w:tentative="1">
      <w:start w:val="1"/>
      <w:numFmt w:val="bullet"/>
      <w:lvlText w:val=""/>
      <w:lvlJc w:val="left"/>
      <w:pPr>
        <w:ind w:left="3019" w:hanging="360"/>
      </w:pPr>
      <w:rPr>
        <w:rFonts w:ascii="Symbol" w:hAnsi="Symbol" w:hint="default"/>
      </w:rPr>
    </w:lvl>
    <w:lvl w:ilvl="4" w:tplc="FFFFFFFF" w:tentative="1">
      <w:start w:val="1"/>
      <w:numFmt w:val="bullet"/>
      <w:lvlText w:val="o"/>
      <w:lvlJc w:val="left"/>
      <w:pPr>
        <w:ind w:left="3739" w:hanging="360"/>
      </w:pPr>
      <w:rPr>
        <w:rFonts w:ascii="Courier New" w:hAnsi="Courier New" w:cs="Courier New" w:hint="default"/>
      </w:rPr>
    </w:lvl>
    <w:lvl w:ilvl="5" w:tplc="FFFFFFFF" w:tentative="1">
      <w:start w:val="1"/>
      <w:numFmt w:val="bullet"/>
      <w:lvlText w:val=""/>
      <w:lvlJc w:val="left"/>
      <w:pPr>
        <w:ind w:left="4459" w:hanging="360"/>
      </w:pPr>
      <w:rPr>
        <w:rFonts w:ascii="Wingdings" w:hAnsi="Wingdings" w:hint="default"/>
      </w:rPr>
    </w:lvl>
    <w:lvl w:ilvl="6" w:tplc="FFFFFFFF" w:tentative="1">
      <w:start w:val="1"/>
      <w:numFmt w:val="bullet"/>
      <w:lvlText w:val=""/>
      <w:lvlJc w:val="left"/>
      <w:pPr>
        <w:ind w:left="5179" w:hanging="360"/>
      </w:pPr>
      <w:rPr>
        <w:rFonts w:ascii="Symbol" w:hAnsi="Symbol" w:hint="default"/>
      </w:rPr>
    </w:lvl>
    <w:lvl w:ilvl="7" w:tplc="FFFFFFFF" w:tentative="1">
      <w:start w:val="1"/>
      <w:numFmt w:val="bullet"/>
      <w:lvlText w:val="o"/>
      <w:lvlJc w:val="left"/>
      <w:pPr>
        <w:ind w:left="5899" w:hanging="360"/>
      </w:pPr>
      <w:rPr>
        <w:rFonts w:ascii="Courier New" w:hAnsi="Courier New" w:cs="Courier New" w:hint="default"/>
      </w:rPr>
    </w:lvl>
    <w:lvl w:ilvl="8" w:tplc="FFFFFFFF" w:tentative="1">
      <w:start w:val="1"/>
      <w:numFmt w:val="bullet"/>
      <w:lvlText w:val=""/>
      <w:lvlJc w:val="left"/>
      <w:pPr>
        <w:ind w:left="6619" w:hanging="360"/>
      </w:pPr>
      <w:rPr>
        <w:rFonts w:ascii="Wingdings" w:hAnsi="Wingdings" w:hint="default"/>
      </w:rPr>
    </w:lvl>
  </w:abstractNum>
  <w:abstractNum w:abstractNumId="11" w15:restartNumberingAfterBreak="0">
    <w:nsid w:val="581E4BC8"/>
    <w:multiLevelType w:val="hybridMultilevel"/>
    <w:tmpl w:val="023C2A70"/>
    <w:lvl w:ilvl="0" w:tplc="65807E3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 w15:restartNumberingAfterBreak="0">
    <w:nsid w:val="5A8E3648"/>
    <w:multiLevelType w:val="hybridMultilevel"/>
    <w:tmpl w:val="6F487A16"/>
    <w:lvl w:ilvl="0" w:tplc="65807E3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65D55E39"/>
    <w:multiLevelType w:val="hybridMultilevel"/>
    <w:tmpl w:val="D9E609AC"/>
    <w:lvl w:ilvl="0" w:tplc="04150001">
      <w:start w:val="1"/>
      <w:numFmt w:val="bullet"/>
      <w:lvlText w:val=""/>
      <w:lvlJc w:val="left"/>
      <w:pPr>
        <w:ind w:left="646" w:hanging="360"/>
      </w:pPr>
      <w:rPr>
        <w:rFonts w:ascii="Symbol" w:hAnsi="Symbol" w:hint="default"/>
      </w:rPr>
    </w:lvl>
    <w:lvl w:ilvl="1" w:tplc="04150003" w:tentative="1">
      <w:start w:val="1"/>
      <w:numFmt w:val="bullet"/>
      <w:lvlText w:val="o"/>
      <w:lvlJc w:val="left"/>
      <w:pPr>
        <w:ind w:left="1366" w:hanging="360"/>
      </w:pPr>
      <w:rPr>
        <w:rFonts w:ascii="Courier New" w:hAnsi="Courier New" w:cs="Courier New" w:hint="default"/>
      </w:rPr>
    </w:lvl>
    <w:lvl w:ilvl="2" w:tplc="04150005" w:tentative="1">
      <w:start w:val="1"/>
      <w:numFmt w:val="bullet"/>
      <w:lvlText w:val=""/>
      <w:lvlJc w:val="left"/>
      <w:pPr>
        <w:ind w:left="2086" w:hanging="360"/>
      </w:pPr>
      <w:rPr>
        <w:rFonts w:ascii="Wingdings" w:hAnsi="Wingdings" w:hint="default"/>
      </w:rPr>
    </w:lvl>
    <w:lvl w:ilvl="3" w:tplc="04150001" w:tentative="1">
      <w:start w:val="1"/>
      <w:numFmt w:val="bullet"/>
      <w:lvlText w:val=""/>
      <w:lvlJc w:val="left"/>
      <w:pPr>
        <w:ind w:left="2806" w:hanging="360"/>
      </w:pPr>
      <w:rPr>
        <w:rFonts w:ascii="Symbol" w:hAnsi="Symbol" w:hint="default"/>
      </w:rPr>
    </w:lvl>
    <w:lvl w:ilvl="4" w:tplc="04150003" w:tentative="1">
      <w:start w:val="1"/>
      <w:numFmt w:val="bullet"/>
      <w:lvlText w:val="o"/>
      <w:lvlJc w:val="left"/>
      <w:pPr>
        <w:ind w:left="3526" w:hanging="360"/>
      </w:pPr>
      <w:rPr>
        <w:rFonts w:ascii="Courier New" w:hAnsi="Courier New" w:cs="Courier New" w:hint="default"/>
      </w:rPr>
    </w:lvl>
    <w:lvl w:ilvl="5" w:tplc="04150005" w:tentative="1">
      <w:start w:val="1"/>
      <w:numFmt w:val="bullet"/>
      <w:lvlText w:val=""/>
      <w:lvlJc w:val="left"/>
      <w:pPr>
        <w:ind w:left="4246" w:hanging="360"/>
      </w:pPr>
      <w:rPr>
        <w:rFonts w:ascii="Wingdings" w:hAnsi="Wingdings" w:hint="default"/>
      </w:rPr>
    </w:lvl>
    <w:lvl w:ilvl="6" w:tplc="04150001" w:tentative="1">
      <w:start w:val="1"/>
      <w:numFmt w:val="bullet"/>
      <w:lvlText w:val=""/>
      <w:lvlJc w:val="left"/>
      <w:pPr>
        <w:ind w:left="4966" w:hanging="360"/>
      </w:pPr>
      <w:rPr>
        <w:rFonts w:ascii="Symbol" w:hAnsi="Symbol" w:hint="default"/>
      </w:rPr>
    </w:lvl>
    <w:lvl w:ilvl="7" w:tplc="04150003" w:tentative="1">
      <w:start w:val="1"/>
      <w:numFmt w:val="bullet"/>
      <w:lvlText w:val="o"/>
      <w:lvlJc w:val="left"/>
      <w:pPr>
        <w:ind w:left="5686" w:hanging="360"/>
      </w:pPr>
      <w:rPr>
        <w:rFonts w:ascii="Courier New" w:hAnsi="Courier New" w:cs="Courier New" w:hint="default"/>
      </w:rPr>
    </w:lvl>
    <w:lvl w:ilvl="8" w:tplc="04150005" w:tentative="1">
      <w:start w:val="1"/>
      <w:numFmt w:val="bullet"/>
      <w:lvlText w:val=""/>
      <w:lvlJc w:val="left"/>
      <w:pPr>
        <w:ind w:left="6406" w:hanging="360"/>
      </w:pPr>
      <w:rPr>
        <w:rFonts w:ascii="Wingdings" w:hAnsi="Wingdings" w:hint="default"/>
      </w:rPr>
    </w:lvl>
  </w:abstractNum>
  <w:abstractNum w:abstractNumId="14" w15:restartNumberingAfterBreak="0">
    <w:nsid w:val="6B917AD4"/>
    <w:multiLevelType w:val="hybridMultilevel"/>
    <w:tmpl w:val="B8A644BA"/>
    <w:lvl w:ilvl="0" w:tplc="65807E3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73F01355"/>
    <w:multiLevelType w:val="hybridMultilevel"/>
    <w:tmpl w:val="BC2C9394"/>
    <w:lvl w:ilvl="0" w:tplc="65807E3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77387A29"/>
    <w:multiLevelType w:val="multilevel"/>
    <w:tmpl w:val="7CC64F3C"/>
    <w:lvl w:ilvl="0">
      <w:start w:val="1"/>
      <w:numFmt w:val="decimal"/>
      <w:lvlText w:val="%1."/>
      <w:lvlJc w:val="left"/>
      <w:pPr>
        <w:ind w:left="360" w:hanging="360"/>
      </w:pPr>
      <w:rPr>
        <w:b/>
        <w:bCs/>
      </w:rPr>
    </w:lvl>
    <w:lvl w:ilvl="1">
      <w:start w:val="1"/>
      <w:numFmt w:val="decimal"/>
      <w:isLgl/>
      <w:lvlText w:val="%1.%2."/>
      <w:lvlJc w:val="left"/>
      <w:pPr>
        <w:ind w:left="510" w:hanging="51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 w15:restartNumberingAfterBreak="0">
    <w:nsid w:val="774E4E7E"/>
    <w:multiLevelType w:val="hybridMultilevel"/>
    <w:tmpl w:val="F9D4C258"/>
    <w:lvl w:ilvl="0" w:tplc="65807E3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79242337"/>
    <w:multiLevelType w:val="hybridMultilevel"/>
    <w:tmpl w:val="71DC8FD6"/>
    <w:lvl w:ilvl="0" w:tplc="65807E32">
      <w:start w:val="1"/>
      <w:numFmt w:val="bullet"/>
      <w:lvlText w:val=""/>
      <w:lvlJc w:val="left"/>
      <w:pPr>
        <w:ind w:left="871" w:hanging="360"/>
      </w:pPr>
      <w:rPr>
        <w:rFonts w:ascii="Symbol" w:hAnsi="Symbol" w:hint="default"/>
      </w:rPr>
    </w:lvl>
    <w:lvl w:ilvl="1" w:tplc="04150003" w:tentative="1">
      <w:start w:val="1"/>
      <w:numFmt w:val="bullet"/>
      <w:lvlText w:val="o"/>
      <w:lvlJc w:val="left"/>
      <w:pPr>
        <w:ind w:left="1591" w:hanging="360"/>
      </w:pPr>
      <w:rPr>
        <w:rFonts w:ascii="Courier New" w:hAnsi="Courier New" w:cs="Courier New" w:hint="default"/>
      </w:rPr>
    </w:lvl>
    <w:lvl w:ilvl="2" w:tplc="04150005" w:tentative="1">
      <w:start w:val="1"/>
      <w:numFmt w:val="bullet"/>
      <w:lvlText w:val=""/>
      <w:lvlJc w:val="left"/>
      <w:pPr>
        <w:ind w:left="2311" w:hanging="360"/>
      </w:pPr>
      <w:rPr>
        <w:rFonts w:ascii="Wingdings" w:hAnsi="Wingdings" w:hint="default"/>
      </w:rPr>
    </w:lvl>
    <w:lvl w:ilvl="3" w:tplc="04150001" w:tentative="1">
      <w:start w:val="1"/>
      <w:numFmt w:val="bullet"/>
      <w:lvlText w:val=""/>
      <w:lvlJc w:val="left"/>
      <w:pPr>
        <w:ind w:left="3031" w:hanging="360"/>
      </w:pPr>
      <w:rPr>
        <w:rFonts w:ascii="Symbol" w:hAnsi="Symbol" w:hint="default"/>
      </w:rPr>
    </w:lvl>
    <w:lvl w:ilvl="4" w:tplc="04150003" w:tentative="1">
      <w:start w:val="1"/>
      <w:numFmt w:val="bullet"/>
      <w:lvlText w:val="o"/>
      <w:lvlJc w:val="left"/>
      <w:pPr>
        <w:ind w:left="3751" w:hanging="360"/>
      </w:pPr>
      <w:rPr>
        <w:rFonts w:ascii="Courier New" w:hAnsi="Courier New" w:cs="Courier New" w:hint="default"/>
      </w:rPr>
    </w:lvl>
    <w:lvl w:ilvl="5" w:tplc="04150005" w:tentative="1">
      <w:start w:val="1"/>
      <w:numFmt w:val="bullet"/>
      <w:lvlText w:val=""/>
      <w:lvlJc w:val="left"/>
      <w:pPr>
        <w:ind w:left="4471" w:hanging="360"/>
      </w:pPr>
      <w:rPr>
        <w:rFonts w:ascii="Wingdings" w:hAnsi="Wingdings" w:hint="default"/>
      </w:rPr>
    </w:lvl>
    <w:lvl w:ilvl="6" w:tplc="04150001" w:tentative="1">
      <w:start w:val="1"/>
      <w:numFmt w:val="bullet"/>
      <w:lvlText w:val=""/>
      <w:lvlJc w:val="left"/>
      <w:pPr>
        <w:ind w:left="5191" w:hanging="360"/>
      </w:pPr>
      <w:rPr>
        <w:rFonts w:ascii="Symbol" w:hAnsi="Symbol" w:hint="default"/>
      </w:rPr>
    </w:lvl>
    <w:lvl w:ilvl="7" w:tplc="04150003" w:tentative="1">
      <w:start w:val="1"/>
      <w:numFmt w:val="bullet"/>
      <w:lvlText w:val="o"/>
      <w:lvlJc w:val="left"/>
      <w:pPr>
        <w:ind w:left="5911" w:hanging="360"/>
      </w:pPr>
      <w:rPr>
        <w:rFonts w:ascii="Courier New" w:hAnsi="Courier New" w:cs="Courier New" w:hint="default"/>
      </w:rPr>
    </w:lvl>
    <w:lvl w:ilvl="8" w:tplc="04150005" w:tentative="1">
      <w:start w:val="1"/>
      <w:numFmt w:val="bullet"/>
      <w:lvlText w:val=""/>
      <w:lvlJc w:val="left"/>
      <w:pPr>
        <w:ind w:left="6631" w:hanging="360"/>
      </w:pPr>
      <w:rPr>
        <w:rFonts w:ascii="Wingdings" w:hAnsi="Wingdings" w:hint="default"/>
      </w:rPr>
    </w:lvl>
  </w:abstractNum>
  <w:abstractNum w:abstractNumId="19" w15:restartNumberingAfterBreak="0">
    <w:nsid w:val="7C452C41"/>
    <w:multiLevelType w:val="hybridMultilevel"/>
    <w:tmpl w:val="10501B64"/>
    <w:lvl w:ilvl="0" w:tplc="0415000F">
      <w:start w:val="1"/>
      <w:numFmt w:val="decimal"/>
      <w:lvlText w:val="%1."/>
      <w:lvlJc w:val="left"/>
      <w:pPr>
        <w:ind w:left="622" w:hanging="360"/>
      </w:pPr>
    </w:lvl>
    <w:lvl w:ilvl="1" w:tplc="04150019" w:tentative="1">
      <w:start w:val="1"/>
      <w:numFmt w:val="lowerLetter"/>
      <w:lvlText w:val="%2."/>
      <w:lvlJc w:val="left"/>
      <w:pPr>
        <w:ind w:left="1342" w:hanging="360"/>
      </w:pPr>
    </w:lvl>
    <w:lvl w:ilvl="2" w:tplc="0415001B" w:tentative="1">
      <w:start w:val="1"/>
      <w:numFmt w:val="lowerRoman"/>
      <w:lvlText w:val="%3."/>
      <w:lvlJc w:val="right"/>
      <w:pPr>
        <w:ind w:left="2062" w:hanging="180"/>
      </w:pPr>
    </w:lvl>
    <w:lvl w:ilvl="3" w:tplc="0415000F" w:tentative="1">
      <w:start w:val="1"/>
      <w:numFmt w:val="decimal"/>
      <w:lvlText w:val="%4."/>
      <w:lvlJc w:val="left"/>
      <w:pPr>
        <w:ind w:left="2782" w:hanging="360"/>
      </w:pPr>
    </w:lvl>
    <w:lvl w:ilvl="4" w:tplc="04150019" w:tentative="1">
      <w:start w:val="1"/>
      <w:numFmt w:val="lowerLetter"/>
      <w:lvlText w:val="%5."/>
      <w:lvlJc w:val="left"/>
      <w:pPr>
        <w:ind w:left="3502" w:hanging="360"/>
      </w:pPr>
    </w:lvl>
    <w:lvl w:ilvl="5" w:tplc="0415001B" w:tentative="1">
      <w:start w:val="1"/>
      <w:numFmt w:val="lowerRoman"/>
      <w:lvlText w:val="%6."/>
      <w:lvlJc w:val="right"/>
      <w:pPr>
        <w:ind w:left="4222" w:hanging="180"/>
      </w:pPr>
    </w:lvl>
    <w:lvl w:ilvl="6" w:tplc="0415000F" w:tentative="1">
      <w:start w:val="1"/>
      <w:numFmt w:val="decimal"/>
      <w:lvlText w:val="%7."/>
      <w:lvlJc w:val="left"/>
      <w:pPr>
        <w:ind w:left="4942" w:hanging="360"/>
      </w:pPr>
    </w:lvl>
    <w:lvl w:ilvl="7" w:tplc="04150019" w:tentative="1">
      <w:start w:val="1"/>
      <w:numFmt w:val="lowerLetter"/>
      <w:lvlText w:val="%8."/>
      <w:lvlJc w:val="left"/>
      <w:pPr>
        <w:ind w:left="5662" w:hanging="360"/>
      </w:pPr>
    </w:lvl>
    <w:lvl w:ilvl="8" w:tplc="0415001B" w:tentative="1">
      <w:start w:val="1"/>
      <w:numFmt w:val="lowerRoman"/>
      <w:lvlText w:val="%9."/>
      <w:lvlJc w:val="right"/>
      <w:pPr>
        <w:ind w:left="6382" w:hanging="180"/>
      </w:pPr>
    </w:lvl>
  </w:abstractNum>
  <w:num w:numId="1" w16cid:durableId="517163759">
    <w:abstractNumId w:val="16"/>
  </w:num>
  <w:num w:numId="2" w16cid:durableId="523641568">
    <w:abstractNumId w:val="5"/>
  </w:num>
  <w:num w:numId="3" w16cid:durableId="1845392274">
    <w:abstractNumId w:val="13"/>
  </w:num>
  <w:num w:numId="4" w16cid:durableId="1527937158">
    <w:abstractNumId w:val="17"/>
  </w:num>
  <w:num w:numId="5" w16cid:durableId="434640232">
    <w:abstractNumId w:val="14"/>
  </w:num>
  <w:num w:numId="6" w16cid:durableId="588580250">
    <w:abstractNumId w:val="2"/>
  </w:num>
  <w:num w:numId="7" w16cid:durableId="748503204">
    <w:abstractNumId w:val="3"/>
  </w:num>
  <w:num w:numId="8" w16cid:durableId="1750536765">
    <w:abstractNumId w:val="15"/>
  </w:num>
  <w:num w:numId="9" w16cid:durableId="451168220">
    <w:abstractNumId w:val="19"/>
  </w:num>
  <w:num w:numId="10" w16cid:durableId="926228658">
    <w:abstractNumId w:val="1"/>
  </w:num>
  <w:num w:numId="11" w16cid:durableId="1260064915">
    <w:abstractNumId w:val="8"/>
  </w:num>
  <w:num w:numId="12" w16cid:durableId="682363620">
    <w:abstractNumId w:val="0"/>
  </w:num>
  <w:num w:numId="13" w16cid:durableId="1697929214">
    <w:abstractNumId w:val="18"/>
  </w:num>
  <w:num w:numId="14" w16cid:durableId="1414744106">
    <w:abstractNumId w:val="10"/>
  </w:num>
  <w:num w:numId="15" w16cid:durableId="1333797248">
    <w:abstractNumId w:val="11"/>
  </w:num>
  <w:num w:numId="16" w16cid:durableId="1970934749">
    <w:abstractNumId w:val="7"/>
  </w:num>
  <w:num w:numId="17" w16cid:durableId="829564774">
    <w:abstractNumId w:val="4"/>
  </w:num>
  <w:num w:numId="18" w16cid:durableId="1066412095">
    <w:abstractNumId w:val="6"/>
  </w:num>
  <w:num w:numId="19" w16cid:durableId="235632339">
    <w:abstractNumId w:val="9"/>
  </w:num>
  <w:num w:numId="20" w16cid:durableId="1590894662">
    <w:abstractNumId w:val="1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mirrorMargins/>
  <w:bordersDoNotSurroundHeader/>
  <w:bordersDoNotSurroundFooter/>
  <w:proofState w:spelling="clean"/>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1AE7"/>
    <w:rsid w:val="00001EE3"/>
    <w:rsid w:val="000023B0"/>
    <w:rsid w:val="00003D3A"/>
    <w:rsid w:val="00006A0D"/>
    <w:rsid w:val="000102D1"/>
    <w:rsid w:val="000116CC"/>
    <w:rsid w:val="00011731"/>
    <w:rsid w:val="000135B9"/>
    <w:rsid w:val="0002478B"/>
    <w:rsid w:val="00030464"/>
    <w:rsid w:val="00032102"/>
    <w:rsid w:val="00037CA8"/>
    <w:rsid w:val="00041252"/>
    <w:rsid w:val="00043F70"/>
    <w:rsid w:val="000452AB"/>
    <w:rsid w:val="00045B3F"/>
    <w:rsid w:val="00046EC1"/>
    <w:rsid w:val="000512A4"/>
    <w:rsid w:val="00051886"/>
    <w:rsid w:val="00054A15"/>
    <w:rsid w:val="00061D00"/>
    <w:rsid w:val="000621D0"/>
    <w:rsid w:val="00062D17"/>
    <w:rsid w:val="000717D2"/>
    <w:rsid w:val="000720A5"/>
    <w:rsid w:val="00074CBB"/>
    <w:rsid w:val="00075B69"/>
    <w:rsid w:val="000760E8"/>
    <w:rsid w:val="00076540"/>
    <w:rsid w:val="000839C9"/>
    <w:rsid w:val="000840EA"/>
    <w:rsid w:val="0008687C"/>
    <w:rsid w:val="00091FF8"/>
    <w:rsid w:val="000A2C67"/>
    <w:rsid w:val="000A3422"/>
    <w:rsid w:val="000A3D5E"/>
    <w:rsid w:val="000B0F1C"/>
    <w:rsid w:val="000B2CD6"/>
    <w:rsid w:val="000B5EAC"/>
    <w:rsid w:val="000B5EEE"/>
    <w:rsid w:val="000B7A0F"/>
    <w:rsid w:val="000C0493"/>
    <w:rsid w:val="000C7349"/>
    <w:rsid w:val="000C7D41"/>
    <w:rsid w:val="000D0291"/>
    <w:rsid w:val="000D045C"/>
    <w:rsid w:val="000D2E28"/>
    <w:rsid w:val="000F245D"/>
    <w:rsid w:val="000F2D0B"/>
    <w:rsid w:val="00100629"/>
    <w:rsid w:val="001014D2"/>
    <w:rsid w:val="00102E29"/>
    <w:rsid w:val="00104668"/>
    <w:rsid w:val="00107E52"/>
    <w:rsid w:val="0012583F"/>
    <w:rsid w:val="0012606F"/>
    <w:rsid w:val="00126B2E"/>
    <w:rsid w:val="0012790B"/>
    <w:rsid w:val="001342DE"/>
    <w:rsid w:val="00137351"/>
    <w:rsid w:val="00141F20"/>
    <w:rsid w:val="001512DD"/>
    <w:rsid w:val="00160EC8"/>
    <w:rsid w:val="001613F3"/>
    <w:rsid w:val="001664B4"/>
    <w:rsid w:val="00167753"/>
    <w:rsid w:val="0017089D"/>
    <w:rsid w:val="0017594A"/>
    <w:rsid w:val="001763BC"/>
    <w:rsid w:val="0018495A"/>
    <w:rsid w:val="00185483"/>
    <w:rsid w:val="00187996"/>
    <w:rsid w:val="00190BCD"/>
    <w:rsid w:val="00194FA4"/>
    <w:rsid w:val="001A01B3"/>
    <w:rsid w:val="001A0301"/>
    <w:rsid w:val="001A1F34"/>
    <w:rsid w:val="001A1FF9"/>
    <w:rsid w:val="001A3CE2"/>
    <w:rsid w:val="001B3ECB"/>
    <w:rsid w:val="001B491F"/>
    <w:rsid w:val="001C0DCC"/>
    <w:rsid w:val="001C1D35"/>
    <w:rsid w:val="001C3D76"/>
    <w:rsid w:val="001C427F"/>
    <w:rsid w:val="001D0C02"/>
    <w:rsid w:val="001D3BCB"/>
    <w:rsid w:val="001D3CD7"/>
    <w:rsid w:val="001D4D15"/>
    <w:rsid w:val="001D564E"/>
    <w:rsid w:val="001E4D52"/>
    <w:rsid w:val="001E7A69"/>
    <w:rsid w:val="001F7332"/>
    <w:rsid w:val="00206998"/>
    <w:rsid w:val="00213128"/>
    <w:rsid w:val="002210F1"/>
    <w:rsid w:val="00227B5B"/>
    <w:rsid w:val="00230184"/>
    <w:rsid w:val="00237993"/>
    <w:rsid w:val="002408E1"/>
    <w:rsid w:val="00244740"/>
    <w:rsid w:val="0024657D"/>
    <w:rsid w:val="00251F93"/>
    <w:rsid w:val="002534E2"/>
    <w:rsid w:val="002606C9"/>
    <w:rsid w:val="002666AF"/>
    <w:rsid w:val="0027131D"/>
    <w:rsid w:val="002717FF"/>
    <w:rsid w:val="002748A9"/>
    <w:rsid w:val="00283C26"/>
    <w:rsid w:val="00285E3A"/>
    <w:rsid w:val="002865AA"/>
    <w:rsid w:val="002903A5"/>
    <w:rsid w:val="002957FE"/>
    <w:rsid w:val="002A08B5"/>
    <w:rsid w:val="002A0B85"/>
    <w:rsid w:val="002A7137"/>
    <w:rsid w:val="002B1E8A"/>
    <w:rsid w:val="002B5ABB"/>
    <w:rsid w:val="002C0082"/>
    <w:rsid w:val="002C3F11"/>
    <w:rsid w:val="002C60F6"/>
    <w:rsid w:val="002D4364"/>
    <w:rsid w:val="002D7D5E"/>
    <w:rsid w:val="002E2AF0"/>
    <w:rsid w:val="002E44CB"/>
    <w:rsid w:val="002E5D2E"/>
    <w:rsid w:val="002E65E2"/>
    <w:rsid w:val="002F0EC8"/>
    <w:rsid w:val="002F24AE"/>
    <w:rsid w:val="002F59E6"/>
    <w:rsid w:val="003072C7"/>
    <w:rsid w:val="00317257"/>
    <w:rsid w:val="0032157B"/>
    <w:rsid w:val="003225C4"/>
    <w:rsid w:val="00324212"/>
    <w:rsid w:val="0033100E"/>
    <w:rsid w:val="00341B4A"/>
    <w:rsid w:val="00342256"/>
    <w:rsid w:val="00352E09"/>
    <w:rsid w:val="00354127"/>
    <w:rsid w:val="00360405"/>
    <w:rsid w:val="00361970"/>
    <w:rsid w:val="00362570"/>
    <w:rsid w:val="003632C1"/>
    <w:rsid w:val="003635D6"/>
    <w:rsid w:val="003670D5"/>
    <w:rsid w:val="003760AE"/>
    <w:rsid w:val="0037632D"/>
    <w:rsid w:val="00385E36"/>
    <w:rsid w:val="003912BD"/>
    <w:rsid w:val="003921BE"/>
    <w:rsid w:val="003923F4"/>
    <w:rsid w:val="00397CF8"/>
    <w:rsid w:val="003A2013"/>
    <w:rsid w:val="003A74DE"/>
    <w:rsid w:val="003B3AD3"/>
    <w:rsid w:val="003B71D2"/>
    <w:rsid w:val="003B7BF2"/>
    <w:rsid w:val="003C1597"/>
    <w:rsid w:val="003C65C0"/>
    <w:rsid w:val="003D45D5"/>
    <w:rsid w:val="003D470C"/>
    <w:rsid w:val="003E2441"/>
    <w:rsid w:val="003E408D"/>
    <w:rsid w:val="003E5FA7"/>
    <w:rsid w:val="003E729A"/>
    <w:rsid w:val="003F7639"/>
    <w:rsid w:val="003F7A70"/>
    <w:rsid w:val="00400F4B"/>
    <w:rsid w:val="00401ED6"/>
    <w:rsid w:val="0040405D"/>
    <w:rsid w:val="00410CC7"/>
    <w:rsid w:val="00411794"/>
    <w:rsid w:val="00414602"/>
    <w:rsid w:val="00420F97"/>
    <w:rsid w:val="00421ED1"/>
    <w:rsid w:val="004258BF"/>
    <w:rsid w:val="00431DF6"/>
    <w:rsid w:val="00441564"/>
    <w:rsid w:val="00452CA0"/>
    <w:rsid w:val="0045427D"/>
    <w:rsid w:val="004551AA"/>
    <w:rsid w:val="004620FF"/>
    <w:rsid w:val="0046299B"/>
    <w:rsid w:val="00462B93"/>
    <w:rsid w:val="0046304D"/>
    <w:rsid w:val="00463A58"/>
    <w:rsid w:val="0046448D"/>
    <w:rsid w:val="00465716"/>
    <w:rsid w:val="00470C56"/>
    <w:rsid w:val="004716DF"/>
    <w:rsid w:val="00475759"/>
    <w:rsid w:val="00484F60"/>
    <w:rsid w:val="004907C7"/>
    <w:rsid w:val="00490FA0"/>
    <w:rsid w:val="00492F92"/>
    <w:rsid w:val="004940CF"/>
    <w:rsid w:val="00495630"/>
    <w:rsid w:val="00496FC0"/>
    <w:rsid w:val="004B0D43"/>
    <w:rsid w:val="004C3816"/>
    <w:rsid w:val="004C4F2C"/>
    <w:rsid w:val="004C6F88"/>
    <w:rsid w:val="004C7535"/>
    <w:rsid w:val="004C7DBA"/>
    <w:rsid w:val="004D00BD"/>
    <w:rsid w:val="004D0481"/>
    <w:rsid w:val="004D0CAD"/>
    <w:rsid w:val="004D556B"/>
    <w:rsid w:val="004D5F46"/>
    <w:rsid w:val="004D5F61"/>
    <w:rsid w:val="004D69D2"/>
    <w:rsid w:val="004E2133"/>
    <w:rsid w:val="004E2C70"/>
    <w:rsid w:val="004E386D"/>
    <w:rsid w:val="004E6617"/>
    <w:rsid w:val="004F0C10"/>
    <w:rsid w:val="004F2445"/>
    <w:rsid w:val="004F4021"/>
    <w:rsid w:val="0050572C"/>
    <w:rsid w:val="00507C0D"/>
    <w:rsid w:val="00513EDD"/>
    <w:rsid w:val="005161E8"/>
    <w:rsid w:val="00516B87"/>
    <w:rsid w:val="005325EE"/>
    <w:rsid w:val="005329B6"/>
    <w:rsid w:val="00534A0D"/>
    <w:rsid w:val="00535230"/>
    <w:rsid w:val="00535904"/>
    <w:rsid w:val="005367D7"/>
    <w:rsid w:val="00544586"/>
    <w:rsid w:val="0054578E"/>
    <w:rsid w:val="005473F6"/>
    <w:rsid w:val="005478B9"/>
    <w:rsid w:val="00550224"/>
    <w:rsid w:val="00551314"/>
    <w:rsid w:val="00554207"/>
    <w:rsid w:val="005544ED"/>
    <w:rsid w:val="0055530F"/>
    <w:rsid w:val="00557171"/>
    <w:rsid w:val="0055768F"/>
    <w:rsid w:val="00560C9D"/>
    <w:rsid w:val="0056174F"/>
    <w:rsid w:val="00562C30"/>
    <w:rsid w:val="00566409"/>
    <w:rsid w:val="0056759A"/>
    <w:rsid w:val="00571788"/>
    <w:rsid w:val="00574242"/>
    <w:rsid w:val="00575892"/>
    <w:rsid w:val="00580721"/>
    <w:rsid w:val="00587077"/>
    <w:rsid w:val="00595D92"/>
    <w:rsid w:val="00596651"/>
    <w:rsid w:val="005A1999"/>
    <w:rsid w:val="005A1B9B"/>
    <w:rsid w:val="005A28DF"/>
    <w:rsid w:val="005A30B8"/>
    <w:rsid w:val="005A32A0"/>
    <w:rsid w:val="005A6CD6"/>
    <w:rsid w:val="005A73E1"/>
    <w:rsid w:val="005B13ED"/>
    <w:rsid w:val="005B1D7D"/>
    <w:rsid w:val="005C38F1"/>
    <w:rsid w:val="005D4CB2"/>
    <w:rsid w:val="005D7F70"/>
    <w:rsid w:val="005E0ED1"/>
    <w:rsid w:val="005E3CE0"/>
    <w:rsid w:val="005F7F4A"/>
    <w:rsid w:val="00603401"/>
    <w:rsid w:val="006049D4"/>
    <w:rsid w:val="0061383F"/>
    <w:rsid w:val="006204D2"/>
    <w:rsid w:val="00621DFE"/>
    <w:rsid w:val="00624145"/>
    <w:rsid w:val="00626508"/>
    <w:rsid w:val="006277E0"/>
    <w:rsid w:val="00627F82"/>
    <w:rsid w:val="006304FC"/>
    <w:rsid w:val="00630682"/>
    <w:rsid w:val="006315ED"/>
    <w:rsid w:val="00631954"/>
    <w:rsid w:val="00635F18"/>
    <w:rsid w:val="006363EC"/>
    <w:rsid w:val="006418CD"/>
    <w:rsid w:val="0064387C"/>
    <w:rsid w:val="00645A67"/>
    <w:rsid w:val="00650079"/>
    <w:rsid w:val="00651D98"/>
    <w:rsid w:val="00652B5D"/>
    <w:rsid w:val="00654E7B"/>
    <w:rsid w:val="006551E9"/>
    <w:rsid w:val="0066168F"/>
    <w:rsid w:val="00662BDB"/>
    <w:rsid w:val="00663007"/>
    <w:rsid w:val="006762CE"/>
    <w:rsid w:val="0068071C"/>
    <w:rsid w:val="00682FAE"/>
    <w:rsid w:val="00684794"/>
    <w:rsid w:val="00690896"/>
    <w:rsid w:val="006A5197"/>
    <w:rsid w:val="006B7585"/>
    <w:rsid w:val="006C0E4B"/>
    <w:rsid w:val="006C5626"/>
    <w:rsid w:val="006D0411"/>
    <w:rsid w:val="006D0CFF"/>
    <w:rsid w:val="006D1C3A"/>
    <w:rsid w:val="006D309E"/>
    <w:rsid w:val="006D6F3A"/>
    <w:rsid w:val="006E2DB0"/>
    <w:rsid w:val="006E4853"/>
    <w:rsid w:val="006E70F1"/>
    <w:rsid w:val="006F0486"/>
    <w:rsid w:val="006F1A08"/>
    <w:rsid w:val="006F2C29"/>
    <w:rsid w:val="006F55DE"/>
    <w:rsid w:val="00702A35"/>
    <w:rsid w:val="00711925"/>
    <w:rsid w:val="007126B6"/>
    <w:rsid w:val="007132BA"/>
    <w:rsid w:val="00721913"/>
    <w:rsid w:val="00721AF8"/>
    <w:rsid w:val="007342AC"/>
    <w:rsid w:val="007406F5"/>
    <w:rsid w:val="0074370D"/>
    <w:rsid w:val="007438E2"/>
    <w:rsid w:val="00754709"/>
    <w:rsid w:val="00755BB5"/>
    <w:rsid w:val="00761F79"/>
    <w:rsid w:val="00764001"/>
    <w:rsid w:val="007720DA"/>
    <w:rsid w:val="007810AF"/>
    <w:rsid w:val="00782024"/>
    <w:rsid w:val="0078249F"/>
    <w:rsid w:val="00783B04"/>
    <w:rsid w:val="007847D1"/>
    <w:rsid w:val="007878DE"/>
    <w:rsid w:val="00791907"/>
    <w:rsid w:val="0079233D"/>
    <w:rsid w:val="007957B5"/>
    <w:rsid w:val="00796BA0"/>
    <w:rsid w:val="007A48F9"/>
    <w:rsid w:val="007A7E3D"/>
    <w:rsid w:val="007B11C0"/>
    <w:rsid w:val="007B1E1A"/>
    <w:rsid w:val="007B2FDA"/>
    <w:rsid w:val="007B3DC0"/>
    <w:rsid w:val="007B7088"/>
    <w:rsid w:val="007B716D"/>
    <w:rsid w:val="007C27E2"/>
    <w:rsid w:val="007D0B0C"/>
    <w:rsid w:val="007D2145"/>
    <w:rsid w:val="007D35D8"/>
    <w:rsid w:val="007D40CA"/>
    <w:rsid w:val="007D4511"/>
    <w:rsid w:val="007D4528"/>
    <w:rsid w:val="007D6C64"/>
    <w:rsid w:val="007D7F18"/>
    <w:rsid w:val="007E0059"/>
    <w:rsid w:val="007E5876"/>
    <w:rsid w:val="007E6185"/>
    <w:rsid w:val="007F0871"/>
    <w:rsid w:val="007F6D57"/>
    <w:rsid w:val="007F7FEC"/>
    <w:rsid w:val="0080158D"/>
    <w:rsid w:val="00803822"/>
    <w:rsid w:val="008047A4"/>
    <w:rsid w:val="00811D82"/>
    <w:rsid w:val="00813A6A"/>
    <w:rsid w:val="00815762"/>
    <w:rsid w:val="00817F91"/>
    <w:rsid w:val="008236EB"/>
    <w:rsid w:val="008238AD"/>
    <w:rsid w:val="00832570"/>
    <w:rsid w:val="00834349"/>
    <w:rsid w:val="00835275"/>
    <w:rsid w:val="00835D47"/>
    <w:rsid w:val="00866759"/>
    <w:rsid w:val="00881FF8"/>
    <w:rsid w:val="00885E1E"/>
    <w:rsid w:val="00893917"/>
    <w:rsid w:val="008A288C"/>
    <w:rsid w:val="008A5250"/>
    <w:rsid w:val="008A61B6"/>
    <w:rsid w:val="008A76C4"/>
    <w:rsid w:val="008B2E00"/>
    <w:rsid w:val="008B5C04"/>
    <w:rsid w:val="008B73DC"/>
    <w:rsid w:val="008B7E6F"/>
    <w:rsid w:val="008C4265"/>
    <w:rsid w:val="008C5A49"/>
    <w:rsid w:val="008C6675"/>
    <w:rsid w:val="008C7CA7"/>
    <w:rsid w:val="008E0ACC"/>
    <w:rsid w:val="008E450B"/>
    <w:rsid w:val="008E7F24"/>
    <w:rsid w:val="008F2153"/>
    <w:rsid w:val="008F4433"/>
    <w:rsid w:val="008F60EA"/>
    <w:rsid w:val="009000CC"/>
    <w:rsid w:val="00901CD7"/>
    <w:rsid w:val="00903A24"/>
    <w:rsid w:val="00903BD6"/>
    <w:rsid w:val="00905E89"/>
    <w:rsid w:val="009115E9"/>
    <w:rsid w:val="00915943"/>
    <w:rsid w:val="00921BED"/>
    <w:rsid w:val="0092546D"/>
    <w:rsid w:val="009318D7"/>
    <w:rsid w:val="00931A8D"/>
    <w:rsid w:val="009402FC"/>
    <w:rsid w:val="0094174A"/>
    <w:rsid w:val="00957E98"/>
    <w:rsid w:val="00962F30"/>
    <w:rsid w:val="00970607"/>
    <w:rsid w:val="00975605"/>
    <w:rsid w:val="00975E67"/>
    <w:rsid w:val="00977F1B"/>
    <w:rsid w:val="0098122A"/>
    <w:rsid w:val="0098242F"/>
    <w:rsid w:val="009828A9"/>
    <w:rsid w:val="00983025"/>
    <w:rsid w:val="00983D5C"/>
    <w:rsid w:val="0099237E"/>
    <w:rsid w:val="00997238"/>
    <w:rsid w:val="009A0F8A"/>
    <w:rsid w:val="009A1E8B"/>
    <w:rsid w:val="009B094F"/>
    <w:rsid w:val="009C3780"/>
    <w:rsid w:val="009C467C"/>
    <w:rsid w:val="009D0C6A"/>
    <w:rsid w:val="009D0FD9"/>
    <w:rsid w:val="009D48AB"/>
    <w:rsid w:val="009E4A88"/>
    <w:rsid w:val="009F1D0D"/>
    <w:rsid w:val="009F7744"/>
    <w:rsid w:val="00A01C21"/>
    <w:rsid w:val="00A01D2E"/>
    <w:rsid w:val="00A03711"/>
    <w:rsid w:val="00A03AC0"/>
    <w:rsid w:val="00A04B59"/>
    <w:rsid w:val="00A147F1"/>
    <w:rsid w:val="00A15632"/>
    <w:rsid w:val="00A21C87"/>
    <w:rsid w:val="00A255BC"/>
    <w:rsid w:val="00A43D07"/>
    <w:rsid w:val="00A44BB8"/>
    <w:rsid w:val="00A610A6"/>
    <w:rsid w:val="00A6674F"/>
    <w:rsid w:val="00A74438"/>
    <w:rsid w:val="00A74743"/>
    <w:rsid w:val="00A7761D"/>
    <w:rsid w:val="00A80680"/>
    <w:rsid w:val="00A82002"/>
    <w:rsid w:val="00A82FA7"/>
    <w:rsid w:val="00A832D5"/>
    <w:rsid w:val="00A870D6"/>
    <w:rsid w:val="00A90423"/>
    <w:rsid w:val="00A91B0D"/>
    <w:rsid w:val="00A922E9"/>
    <w:rsid w:val="00A94BA2"/>
    <w:rsid w:val="00A95112"/>
    <w:rsid w:val="00A973C5"/>
    <w:rsid w:val="00AA184B"/>
    <w:rsid w:val="00AA2A3F"/>
    <w:rsid w:val="00AA4AB6"/>
    <w:rsid w:val="00AA4DA0"/>
    <w:rsid w:val="00AA4E4C"/>
    <w:rsid w:val="00AB29D1"/>
    <w:rsid w:val="00AB47C3"/>
    <w:rsid w:val="00AB6843"/>
    <w:rsid w:val="00AB7361"/>
    <w:rsid w:val="00AC0071"/>
    <w:rsid w:val="00AC156D"/>
    <w:rsid w:val="00AC4763"/>
    <w:rsid w:val="00AC6785"/>
    <w:rsid w:val="00AC7AA4"/>
    <w:rsid w:val="00AD10ED"/>
    <w:rsid w:val="00AD4DEE"/>
    <w:rsid w:val="00AD58C8"/>
    <w:rsid w:val="00AD6C4C"/>
    <w:rsid w:val="00AE4BA1"/>
    <w:rsid w:val="00AE7295"/>
    <w:rsid w:val="00AF06C6"/>
    <w:rsid w:val="00AF1E64"/>
    <w:rsid w:val="00AF4B67"/>
    <w:rsid w:val="00AF5563"/>
    <w:rsid w:val="00AF7B3D"/>
    <w:rsid w:val="00B0080F"/>
    <w:rsid w:val="00B0289E"/>
    <w:rsid w:val="00B028CC"/>
    <w:rsid w:val="00B05A7A"/>
    <w:rsid w:val="00B10058"/>
    <w:rsid w:val="00B112FA"/>
    <w:rsid w:val="00B1401A"/>
    <w:rsid w:val="00B1796E"/>
    <w:rsid w:val="00B17DC7"/>
    <w:rsid w:val="00B20769"/>
    <w:rsid w:val="00B242DA"/>
    <w:rsid w:val="00B257D7"/>
    <w:rsid w:val="00B32D4B"/>
    <w:rsid w:val="00B54C91"/>
    <w:rsid w:val="00B55368"/>
    <w:rsid w:val="00B626D0"/>
    <w:rsid w:val="00B72183"/>
    <w:rsid w:val="00B72A5A"/>
    <w:rsid w:val="00B7781C"/>
    <w:rsid w:val="00B77E2B"/>
    <w:rsid w:val="00B8272E"/>
    <w:rsid w:val="00B830C1"/>
    <w:rsid w:val="00B8789A"/>
    <w:rsid w:val="00B902B0"/>
    <w:rsid w:val="00B90F64"/>
    <w:rsid w:val="00B94072"/>
    <w:rsid w:val="00B96DA6"/>
    <w:rsid w:val="00B97FE0"/>
    <w:rsid w:val="00BA4366"/>
    <w:rsid w:val="00BB02D4"/>
    <w:rsid w:val="00BB2798"/>
    <w:rsid w:val="00BC1AE7"/>
    <w:rsid w:val="00BC3BAC"/>
    <w:rsid w:val="00BC41BB"/>
    <w:rsid w:val="00BD01CF"/>
    <w:rsid w:val="00BD0BC1"/>
    <w:rsid w:val="00BD11FF"/>
    <w:rsid w:val="00BD5EB4"/>
    <w:rsid w:val="00BD6DEF"/>
    <w:rsid w:val="00BE5B11"/>
    <w:rsid w:val="00BF01D7"/>
    <w:rsid w:val="00BF3645"/>
    <w:rsid w:val="00BF7358"/>
    <w:rsid w:val="00BF79C6"/>
    <w:rsid w:val="00C02AE6"/>
    <w:rsid w:val="00C03FB0"/>
    <w:rsid w:val="00C1114C"/>
    <w:rsid w:val="00C11D5C"/>
    <w:rsid w:val="00C12BE2"/>
    <w:rsid w:val="00C14460"/>
    <w:rsid w:val="00C17F73"/>
    <w:rsid w:val="00C2030D"/>
    <w:rsid w:val="00C23652"/>
    <w:rsid w:val="00C26D66"/>
    <w:rsid w:val="00C27F3E"/>
    <w:rsid w:val="00C27F6D"/>
    <w:rsid w:val="00C31366"/>
    <w:rsid w:val="00C31ADF"/>
    <w:rsid w:val="00C35D65"/>
    <w:rsid w:val="00C36B73"/>
    <w:rsid w:val="00C41C82"/>
    <w:rsid w:val="00C4338B"/>
    <w:rsid w:val="00C43ABF"/>
    <w:rsid w:val="00C464C3"/>
    <w:rsid w:val="00C57873"/>
    <w:rsid w:val="00C57E04"/>
    <w:rsid w:val="00C61FEA"/>
    <w:rsid w:val="00C6336D"/>
    <w:rsid w:val="00C63419"/>
    <w:rsid w:val="00C660EC"/>
    <w:rsid w:val="00C72C88"/>
    <w:rsid w:val="00C76FFD"/>
    <w:rsid w:val="00C7751F"/>
    <w:rsid w:val="00C80CE3"/>
    <w:rsid w:val="00C80DB1"/>
    <w:rsid w:val="00C95E26"/>
    <w:rsid w:val="00C97E52"/>
    <w:rsid w:val="00CA1097"/>
    <w:rsid w:val="00CA41E6"/>
    <w:rsid w:val="00CA448B"/>
    <w:rsid w:val="00CB31C7"/>
    <w:rsid w:val="00CB3582"/>
    <w:rsid w:val="00CB4CB6"/>
    <w:rsid w:val="00CC1372"/>
    <w:rsid w:val="00CC1C02"/>
    <w:rsid w:val="00CC4A00"/>
    <w:rsid w:val="00CD2DB6"/>
    <w:rsid w:val="00CD537A"/>
    <w:rsid w:val="00CD53E8"/>
    <w:rsid w:val="00CE7764"/>
    <w:rsid w:val="00CF0582"/>
    <w:rsid w:val="00CF2654"/>
    <w:rsid w:val="00CF6A8A"/>
    <w:rsid w:val="00D00FFA"/>
    <w:rsid w:val="00D011D5"/>
    <w:rsid w:val="00D02C92"/>
    <w:rsid w:val="00D05B2B"/>
    <w:rsid w:val="00D12A60"/>
    <w:rsid w:val="00D1538D"/>
    <w:rsid w:val="00D16224"/>
    <w:rsid w:val="00D16E43"/>
    <w:rsid w:val="00D21AC3"/>
    <w:rsid w:val="00D25F71"/>
    <w:rsid w:val="00D305F2"/>
    <w:rsid w:val="00D337A2"/>
    <w:rsid w:val="00D34EFF"/>
    <w:rsid w:val="00D357EA"/>
    <w:rsid w:val="00D37B70"/>
    <w:rsid w:val="00D5341D"/>
    <w:rsid w:val="00D566B7"/>
    <w:rsid w:val="00D60A3B"/>
    <w:rsid w:val="00D62A7B"/>
    <w:rsid w:val="00D637C0"/>
    <w:rsid w:val="00D71E9B"/>
    <w:rsid w:val="00D7338C"/>
    <w:rsid w:val="00D74C23"/>
    <w:rsid w:val="00D85F71"/>
    <w:rsid w:val="00D877DE"/>
    <w:rsid w:val="00D958FE"/>
    <w:rsid w:val="00DA005C"/>
    <w:rsid w:val="00DA18BE"/>
    <w:rsid w:val="00DA717C"/>
    <w:rsid w:val="00DB003E"/>
    <w:rsid w:val="00DB126F"/>
    <w:rsid w:val="00DB35ED"/>
    <w:rsid w:val="00DB41DA"/>
    <w:rsid w:val="00DC1A7A"/>
    <w:rsid w:val="00DD4550"/>
    <w:rsid w:val="00DE2625"/>
    <w:rsid w:val="00DE3396"/>
    <w:rsid w:val="00DF0F55"/>
    <w:rsid w:val="00DF1FC5"/>
    <w:rsid w:val="00DF707F"/>
    <w:rsid w:val="00E0203D"/>
    <w:rsid w:val="00E05E8B"/>
    <w:rsid w:val="00E10589"/>
    <w:rsid w:val="00E11DCA"/>
    <w:rsid w:val="00E213CE"/>
    <w:rsid w:val="00E25808"/>
    <w:rsid w:val="00E26BBB"/>
    <w:rsid w:val="00E27026"/>
    <w:rsid w:val="00E34DDC"/>
    <w:rsid w:val="00E35285"/>
    <w:rsid w:val="00E46A28"/>
    <w:rsid w:val="00E4749F"/>
    <w:rsid w:val="00E523B1"/>
    <w:rsid w:val="00E525C2"/>
    <w:rsid w:val="00E52A5E"/>
    <w:rsid w:val="00E53E9E"/>
    <w:rsid w:val="00E6690B"/>
    <w:rsid w:val="00E66AF9"/>
    <w:rsid w:val="00E705DD"/>
    <w:rsid w:val="00E72876"/>
    <w:rsid w:val="00E73053"/>
    <w:rsid w:val="00E736A6"/>
    <w:rsid w:val="00E77B7A"/>
    <w:rsid w:val="00E80E68"/>
    <w:rsid w:val="00E84623"/>
    <w:rsid w:val="00E86DF0"/>
    <w:rsid w:val="00E87A0A"/>
    <w:rsid w:val="00E90A68"/>
    <w:rsid w:val="00E923A7"/>
    <w:rsid w:val="00E939A5"/>
    <w:rsid w:val="00EA03AC"/>
    <w:rsid w:val="00EA1009"/>
    <w:rsid w:val="00EA1374"/>
    <w:rsid w:val="00EA294F"/>
    <w:rsid w:val="00EA394E"/>
    <w:rsid w:val="00EA6265"/>
    <w:rsid w:val="00EB5506"/>
    <w:rsid w:val="00EB5D15"/>
    <w:rsid w:val="00EB5D25"/>
    <w:rsid w:val="00EC2AB8"/>
    <w:rsid w:val="00ED0909"/>
    <w:rsid w:val="00ED7BCE"/>
    <w:rsid w:val="00EE0313"/>
    <w:rsid w:val="00EE251F"/>
    <w:rsid w:val="00EE67E5"/>
    <w:rsid w:val="00EF04CD"/>
    <w:rsid w:val="00F02C2F"/>
    <w:rsid w:val="00F06B40"/>
    <w:rsid w:val="00F06C02"/>
    <w:rsid w:val="00F076DF"/>
    <w:rsid w:val="00F131C7"/>
    <w:rsid w:val="00F13E37"/>
    <w:rsid w:val="00F146FC"/>
    <w:rsid w:val="00F15C24"/>
    <w:rsid w:val="00F20A43"/>
    <w:rsid w:val="00F2250D"/>
    <w:rsid w:val="00F2441D"/>
    <w:rsid w:val="00F25CA3"/>
    <w:rsid w:val="00F27619"/>
    <w:rsid w:val="00F41C51"/>
    <w:rsid w:val="00F42A3B"/>
    <w:rsid w:val="00F43662"/>
    <w:rsid w:val="00F46C46"/>
    <w:rsid w:val="00F53A8D"/>
    <w:rsid w:val="00F54BAD"/>
    <w:rsid w:val="00F56A0A"/>
    <w:rsid w:val="00F56A58"/>
    <w:rsid w:val="00F573BC"/>
    <w:rsid w:val="00F6054E"/>
    <w:rsid w:val="00F614E8"/>
    <w:rsid w:val="00F64393"/>
    <w:rsid w:val="00F705B7"/>
    <w:rsid w:val="00F74B2A"/>
    <w:rsid w:val="00F74E74"/>
    <w:rsid w:val="00F7662C"/>
    <w:rsid w:val="00F8101E"/>
    <w:rsid w:val="00F8696F"/>
    <w:rsid w:val="00F941EE"/>
    <w:rsid w:val="00F9666A"/>
    <w:rsid w:val="00F969B4"/>
    <w:rsid w:val="00FA49B0"/>
    <w:rsid w:val="00FA7C0A"/>
    <w:rsid w:val="00FB13C2"/>
    <w:rsid w:val="00FB3C19"/>
    <w:rsid w:val="00FB5127"/>
    <w:rsid w:val="00FB78E1"/>
    <w:rsid w:val="00FC43F3"/>
    <w:rsid w:val="00FC56E1"/>
    <w:rsid w:val="00FC713F"/>
    <w:rsid w:val="00FD0523"/>
    <w:rsid w:val="00FD2C8D"/>
    <w:rsid w:val="00FE1FA4"/>
    <w:rsid w:val="00FE2BE1"/>
    <w:rsid w:val="00FE3422"/>
    <w:rsid w:val="00FE3A0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5E07C1B"/>
  <w15:docId w15:val="{4C3F4BEF-8F9B-485A-8C4C-A68A4C159B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pl-PL" w:eastAsia="pl-PL"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E3422"/>
    <w:pPr>
      <w:widowControl w:val="0"/>
      <w:autoSpaceDE w:val="0"/>
      <w:autoSpaceDN w:val="0"/>
      <w:adjustRightInd w:val="0"/>
    </w:pPr>
    <w:rPr>
      <w:rFonts w:ascii="Arial" w:hAnsi="Arial" w:cs="Arial"/>
      <w:sz w:val="20"/>
      <w:szCs w:val="20"/>
    </w:rPr>
  </w:style>
  <w:style w:type="paragraph" w:styleId="Nagwek1">
    <w:name w:val="heading 1"/>
    <w:basedOn w:val="Normalny"/>
    <w:next w:val="Normalny"/>
    <w:link w:val="Nagwek1Znak"/>
    <w:qFormat/>
    <w:locked/>
    <w:rsid w:val="007D7F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gwek6">
    <w:name w:val="heading 6"/>
    <w:basedOn w:val="Normalny"/>
    <w:next w:val="Normalny"/>
    <w:link w:val="Nagwek6Znak"/>
    <w:uiPriority w:val="99"/>
    <w:qFormat/>
    <w:rsid w:val="00D7338C"/>
    <w:pPr>
      <w:keepNext/>
      <w:widowControl/>
      <w:autoSpaceDE/>
      <w:autoSpaceDN/>
      <w:adjustRightInd/>
      <w:spacing w:line="312" w:lineRule="auto"/>
      <w:jc w:val="center"/>
      <w:outlineLvl w:val="5"/>
    </w:pPr>
    <w:rPr>
      <w:b/>
      <w:bCs/>
      <w:sz w:val="3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6Znak">
    <w:name w:val="Nagłówek 6 Znak"/>
    <w:basedOn w:val="Domylnaczcionkaakapitu"/>
    <w:link w:val="Nagwek6"/>
    <w:uiPriority w:val="99"/>
    <w:locked/>
    <w:rsid w:val="00D7338C"/>
    <w:rPr>
      <w:rFonts w:ascii="Arial" w:hAnsi="Arial" w:cs="Arial"/>
      <w:b/>
      <w:bCs/>
      <w:sz w:val="20"/>
      <w:szCs w:val="20"/>
    </w:rPr>
  </w:style>
  <w:style w:type="paragraph" w:styleId="Nagwek">
    <w:name w:val="header"/>
    <w:basedOn w:val="Normalny"/>
    <w:link w:val="NagwekZnak"/>
    <w:uiPriority w:val="99"/>
    <w:rsid w:val="00F13E37"/>
    <w:pPr>
      <w:tabs>
        <w:tab w:val="center" w:pos="4536"/>
        <w:tab w:val="right" w:pos="9072"/>
      </w:tabs>
    </w:pPr>
  </w:style>
  <w:style w:type="character" w:customStyle="1" w:styleId="NagwekZnak">
    <w:name w:val="Nagłówek Znak"/>
    <w:basedOn w:val="Domylnaczcionkaakapitu"/>
    <w:link w:val="Nagwek"/>
    <w:uiPriority w:val="99"/>
    <w:locked/>
    <w:rsid w:val="00F13E37"/>
    <w:rPr>
      <w:rFonts w:ascii="Arial" w:hAnsi="Arial" w:cs="Arial"/>
      <w:sz w:val="20"/>
      <w:szCs w:val="20"/>
    </w:rPr>
  </w:style>
  <w:style w:type="paragraph" w:styleId="Stopka">
    <w:name w:val="footer"/>
    <w:basedOn w:val="Normalny"/>
    <w:link w:val="StopkaZnak"/>
    <w:uiPriority w:val="99"/>
    <w:rsid w:val="00F13E37"/>
    <w:pPr>
      <w:tabs>
        <w:tab w:val="center" w:pos="4536"/>
        <w:tab w:val="right" w:pos="9072"/>
      </w:tabs>
    </w:pPr>
  </w:style>
  <w:style w:type="character" w:customStyle="1" w:styleId="StopkaZnak">
    <w:name w:val="Stopka Znak"/>
    <w:basedOn w:val="Domylnaczcionkaakapitu"/>
    <w:link w:val="Stopka"/>
    <w:uiPriority w:val="99"/>
    <w:locked/>
    <w:rsid w:val="00F13E37"/>
    <w:rPr>
      <w:rFonts w:ascii="Arial" w:hAnsi="Arial" w:cs="Arial"/>
      <w:sz w:val="20"/>
      <w:szCs w:val="20"/>
    </w:rPr>
  </w:style>
  <w:style w:type="paragraph" w:styleId="Akapitzlist">
    <w:name w:val="List Paragraph"/>
    <w:basedOn w:val="Normalny"/>
    <w:uiPriority w:val="99"/>
    <w:qFormat/>
    <w:rsid w:val="00F13E37"/>
    <w:pPr>
      <w:ind w:left="720"/>
      <w:contextualSpacing/>
    </w:pPr>
  </w:style>
  <w:style w:type="character" w:styleId="Numerstrony">
    <w:name w:val="page number"/>
    <w:basedOn w:val="Domylnaczcionkaakapitu"/>
    <w:uiPriority w:val="99"/>
    <w:rsid w:val="0079233D"/>
    <w:rPr>
      <w:rFonts w:cs="Times New Roman"/>
    </w:rPr>
  </w:style>
  <w:style w:type="paragraph" w:styleId="NormalnyWeb">
    <w:name w:val="Normal (Web)"/>
    <w:basedOn w:val="Normalny"/>
    <w:uiPriority w:val="99"/>
    <w:rsid w:val="00645A67"/>
    <w:pPr>
      <w:widowControl/>
      <w:autoSpaceDE/>
      <w:autoSpaceDN/>
      <w:adjustRightInd/>
      <w:spacing w:before="100" w:beforeAutospacing="1" w:after="119"/>
    </w:pPr>
    <w:rPr>
      <w:rFonts w:ascii="Times New Roman" w:hAnsi="Times New Roman" w:cs="Times New Roman"/>
      <w:sz w:val="24"/>
      <w:szCs w:val="24"/>
    </w:rPr>
  </w:style>
  <w:style w:type="paragraph" w:customStyle="1" w:styleId="Default">
    <w:name w:val="Default"/>
    <w:uiPriority w:val="99"/>
    <w:rsid w:val="006D0CFF"/>
    <w:pPr>
      <w:autoSpaceDE w:val="0"/>
      <w:autoSpaceDN w:val="0"/>
      <w:adjustRightInd w:val="0"/>
    </w:pPr>
    <w:rPr>
      <w:rFonts w:ascii="Arial" w:hAnsi="Arial" w:cs="Arial"/>
      <w:color w:val="000000"/>
      <w:sz w:val="24"/>
      <w:szCs w:val="24"/>
    </w:rPr>
  </w:style>
  <w:style w:type="paragraph" w:styleId="Tekstdymka">
    <w:name w:val="Balloon Text"/>
    <w:basedOn w:val="Normalny"/>
    <w:link w:val="TekstdymkaZnak"/>
    <w:uiPriority w:val="99"/>
    <w:semiHidden/>
    <w:rsid w:val="00BF3645"/>
    <w:rPr>
      <w:rFonts w:ascii="Segoe UI" w:hAnsi="Segoe UI" w:cs="Segoe UI"/>
      <w:sz w:val="18"/>
      <w:szCs w:val="18"/>
    </w:rPr>
  </w:style>
  <w:style w:type="character" w:customStyle="1" w:styleId="TekstdymkaZnak">
    <w:name w:val="Tekst dymka Znak"/>
    <w:basedOn w:val="Domylnaczcionkaakapitu"/>
    <w:link w:val="Tekstdymka"/>
    <w:uiPriority w:val="99"/>
    <w:semiHidden/>
    <w:locked/>
    <w:rsid w:val="00BF3645"/>
    <w:rPr>
      <w:rFonts w:ascii="Segoe UI" w:hAnsi="Segoe UI" w:cs="Segoe UI"/>
      <w:sz w:val="18"/>
      <w:szCs w:val="18"/>
    </w:rPr>
  </w:style>
  <w:style w:type="character" w:customStyle="1" w:styleId="Nagwek1Znak">
    <w:name w:val="Nagłówek 1 Znak"/>
    <w:basedOn w:val="Domylnaczcionkaakapitu"/>
    <w:link w:val="Nagwek1"/>
    <w:rsid w:val="007D7F18"/>
    <w:rPr>
      <w:rFonts w:asciiTheme="majorHAnsi" w:eastAsiaTheme="majorEastAsia" w:hAnsiTheme="majorHAnsi" w:cstheme="majorBidi"/>
      <w:color w:val="365F91" w:themeColor="accent1" w:themeShade="BF"/>
      <w:sz w:val="32"/>
      <w:szCs w:val="32"/>
    </w:rPr>
  </w:style>
  <w:style w:type="paragraph" w:styleId="Tekstprzypisukocowego">
    <w:name w:val="endnote text"/>
    <w:basedOn w:val="Normalny"/>
    <w:link w:val="TekstprzypisukocowegoZnak"/>
    <w:uiPriority w:val="99"/>
    <w:semiHidden/>
    <w:unhideWhenUsed/>
    <w:rsid w:val="00507C0D"/>
  </w:style>
  <w:style w:type="character" w:customStyle="1" w:styleId="TekstprzypisukocowegoZnak">
    <w:name w:val="Tekst przypisu końcowego Znak"/>
    <w:basedOn w:val="Domylnaczcionkaakapitu"/>
    <w:link w:val="Tekstprzypisukocowego"/>
    <w:uiPriority w:val="99"/>
    <w:semiHidden/>
    <w:rsid w:val="00507C0D"/>
    <w:rPr>
      <w:rFonts w:ascii="Arial" w:hAnsi="Arial" w:cs="Arial"/>
      <w:sz w:val="20"/>
      <w:szCs w:val="20"/>
    </w:rPr>
  </w:style>
  <w:style w:type="character" w:styleId="Odwoanieprzypisukocowego">
    <w:name w:val="endnote reference"/>
    <w:basedOn w:val="Domylnaczcionkaakapitu"/>
    <w:uiPriority w:val="99"/>
    <w:semiHidden/>
    <w:unhideWhenUsed/>
    <w:rsid w:val="00507C0D"/>
    <w:rPr>
      <w:vertAlign w:val="superscript"/>
    </w:rPr>
  </w:style>
  <w:style w:type="table" w:styleId="Tabela-Siatka">
    <w:name w:val="Table Grid"/>
    <w:basedOn w:val="Standardowy"/>
    <w:uiPriority w:val="39"/>
    <w:locked/>
    <w:rsid w:val="00401ED6"/>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cze">
    <w:name w:val="Hyperlink"/>
    <w:basedOn w:val="Domylnaczcionkaakapitu"/>
    <w:uiPriority w:val="99"/>
    <w:unhideWhenUsed/>
    <w:rsid w:val="00401ED6"/>
    <w:rPr>
      <w:color w:val="0000FF" w:themeColor="hyperlink"/>
      <w:u w:val="single"/>
    </w:rPr>
  </w:style>
  <w:style w:type="paragraph" w:styleId="Nagwekspisutreci">
    <w:name w:val="TOC Heading"/>
    <w:basedOn w:val="Nagwek1"/>
    <w:next w:val="Normalny"/>
    <w:uiPriority w:val="39"/>
    <w:unhideWhenUsed/>
    <w:qFormat/>
    <w:rsid w:val="00E25808"/>
    <w:pPr>
      <w:widowControl/>
      <w:autoSpaceDE/>
      <w:autoSpaceDN/>
      <w:adjustRightInd/>
      <w:spacing w:line="259" w:lineRule="auto"/>
      <w:outlineLvl w:val="9"/>
    </w:pPr>
  </w:style>
  <w:style w:type="paragraph" w:styleId="Spistreci1">
    <w:name w:val="toc 1"/>
    <w:basedOn w:val="Normalny"/>
    <w:next w:val="Normalny"/>
    <w:autoRedefine/>
    <w:uiPriority w:val="39"/>
    <w:locked/>
    <w:rsid w:val="00E25808"/>
    <w:pPr>
      <w:spacing w:after="100"/>
    </w:pPr>
  </w:style>
  <w:style w:type="paragraph" w:styleId="Tekstpodstawowy">
    <w:name w:val="Body Text"/>
    <w:basedOn w:val="Normalny"/>
    <w:link w:val="TekstpodstawowyZnak"/>
    <w:rsid w:val="00A95112"/>
    <w:pPr>
      <w:widowControl/>
      <w:tabs>
        <w:tab w:val="left" w:pos="-720"/>
      </w:tabs>
      <w:suppressAutoHyphens/>
      <w:autoSpaceDE/>
      <w:autoSpaceDN/>
      <w:adjustRightInd/>
      <w:spacing w:line="360" w:lineRule="auto"/>
    </w:pPr>
    <w:rPr>
      <w:sz w:val="24"/>
      <w:szCs w:val="24"/>
    </w:rPr>
  </w:style>
  <w:style w:type="character" w:customStyle="1" w:styleId="TekstpodstawowyZnak">
    <w:name w:val="Tekst podstawowy Znak"/>
    <w:basedOn w:val="Domylnaczcionkaakapitu"/>
    <w:link w:val="Tekstpodstawowy"/>
    <w:rsid w:val="00A95112"/>
    <w:rPr>
      <w:rFonts w:ascii="Arial" w:hAnsi="Arial" w:cs="Arial"/>
      <w:sz w:val="24"/>
      <w:szCs w:val="24"/>
    </w:rPr>
  </w:style>
  <w:style w:type="paragraph" w:styleId="Zwykytekst">
    <w:name w:val="Plain Text"/>
    <w:basedOn w:val="Normalny"/>
    <w:link w:val="ZwykytekstZnak"/>
    <w:uiPriority w:val="99"/>
    <w:rsid w:val="00A95112"/>
    <w:pPr>
      <w:widowControl/>
      <w:autoSpaceDE/>
      <w:autoSpaceDN/>
      <w:adjustRightInd/>
    </w:pPr>
    <w:rPr>
      <w:rFonts w:ascii="Courier New" w:hAnsi="Courier New" w:cs="Courier New"/>
    </w:rPr>
  </w:style>
  <w:style w:type="character" w:customStyle="1" w:styleId="ZwykytekstZnak">
    <w:name w:val="Zwykły tekst Znak"/>
    <w:basedOn w:val="Domylnaczcionkaakapitu"/>
    <w:link w:val="Zwykytekst"/>
    <w:uiPriority w:val="99"/>
    <w:rsid w:val="00A95112"/>
    <w:rPr>
      <w:rFonts w:ascii="Courier New" w:hAnsi="Courier New" w:cs="Courier New"/>
      <w:sz w:val="20"/>
      <w:szCs w:val="20"/>
    </w:rPr>
  </w:style>
  <w:style w:type="character" w:styleId="Nierozpoznanawzmianka">
    <w:name w:val="Unresolved Mention"/>
    <w:basedOn w:val="Domylnaczcionkaakapitu"/>
    <w:uiPriority w:val="99"/>
    <w:semiHidden/>
    <w:unhideWhenUsed/>
    <w:rsid w:val="00FC56E1"/>
    <w:rPr>
      <w:color w:val="605E5C"/>
      <w:shd w:val="clear" w:color="auto" w:fill="E1DFDD"/>
    </w:rPr>
  </w:style>
  <w:style w:type="paragraph" w:styleId="Bezodstpw">
    <w:name w:val="No Spacing"/>
    <w:qFormat/>
    <w:rsid w:val="005A73E1"/>
    <w:rPr>
      <w:rFonts w:ascii="Times New Roman" w:hAnsi="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512033">
      <w:bodyDiv w:val="1"/>
      <w:marLeft w:val="0"/>
      <w:marRight w:val="0"/>
      <w:marTop w:val="0"/>
      <w:marBottom w:val="0"/>
      <w:divBdr>
        <w:top w:val="none" w:sz="0" w:space="0" w:color="auto"/>
        <w:left w:val="none" w:sz="0" w:space="0" w:color="auto"/>
        <w:bottom w:val="none" w:sz="0" w:space="0" w:color="auto"/>
        <w:right w:val="none" w:sz="0" w:space="0" w:color="auto"/>
      </w:divBdr>
    </w:div>
    <w:div w:id="191109975">
      <w:bodyDiv w:val="1"/>
      <w:marLeft w:val="0"/>
      <w:marRight w:val="0"/>
      <w:marTop w:val="0"/>
      <w:marBottom w:val="0"/>
      <w:divBdr>
        <w:top w:val="none" w:sz="0" w:space="0" w:color="auto"/>
        <w:left w:val="none" w:sz="0" w:space="0" w:color="auto"/>
        <w:bottom w:val="none" w:sz="0" w:space="0" w:color="auto"/>
        <w:right w:val="none" w:sz="0" w:space="0" w:color="auto"/>
      </w:divBdr>
    </w:div>
    <w:div w:id="433088283">
      <w:bodyDiv w:val="1"/>
      <w:marLeft w:val="0"/>
      <w:marRight w:val="0"/>
      <w:marTop w:val="0"/>
      <w:marBottom w:val="0"/>
      <w:divBdr>
        <w:top w:val="none" w:sz="0" w:space="0" w:color="auto"/>
        <w:left w:val="none" w:sz="0" w:space="0" w:color="auto"/>
        <w:bottom w:val="none" w:sz="0" w:space="0" w:color="auto"/>
        <w:right w:val="none" w:sz="0" w:space="0" w:color="auto"/>
      </w:divBdr>
    </w:div>
    <w:div w:id="808473513">
      <w:marLeft w:val="0"/>
      <w:marRight w:val="0"/>
      <w:marTop w:val="0"/>
      <w:marBottom w:val="0"/>
      <w:divBdr>
        <w:top w:val="none" w:sz="0" w:space="0" w:color="auto"/>
        <w:left w:val="none" w:sz="0" w:space="0" w:color="auto"/>
        <w:bottom w:val="none" w:sz="0" w:space="0" w:color="auto"/>
        <w:right w:val="none" w:sz="0" w:space="0" w:color="auto"/>
      </w:divBdr>
    </w:div>
    <w:div w:id="1211920986">
      <w:bodyDiv w:val="1"/>
      <w:marLeft w:val="0"/>
      <w:marRight w:val="0"/>
      <w:marTop w:val="0"/>
      <w:marBottom w:val="0"/>
      <w:divBdr>
        <w:top w:val="none" w:sz="0" w:space="0" w:color="auto"/>
        <w:left w:val="none" w:sz="0" w:space="0" w:color="auto"/>
        <w:bottom w:val="none" w:sz="0" w:space="0" w:color="auto"/>
        <w:right w:val="none" w:sz="0" w:space="0" w:color="auto"/>
      </w:divBdr>
    </w:div>
    <w:div w:id="1388144816">
      <w:bodyDiv w:val="1"/>
      <w:marLeft w:val="0"/>
      <w:marRight w:val="0"/>
      <w:marTop w:val="0"/>
      <w:marBottom w:val="0"/>
      <w:divBdr>
        <w:top w:val="none" w:sz="0" w:space="0" w:color="auto"/>
        <w:left w:val="none" w:sz="0" w:space="0" w:color="auto"/>
        <w:bottom w:val="none" w:sz="0" w:space="0" w:color="auto"/>
        <w:right w:val="none" w:sz="0" w:space="0" w:color="auto"/>
      </w:divBdr>
    </w:div>
    <w:div w:id="1433358793">
      <w:bodyDiv w:val="1"/>
      <w:marLeft w:val="0"/>
      <w:marRight w:val="0"/>
      <w:marTop w:val="0"/>
      <w:marBottom w:val="0"/>
      <w:divBdr>
        <w:top w:val="none" w:sz="0" w:space="0" w:color="auto"/>
        <w:left w:val="none" w:sz="0" w:space="0" w:color="auto"/>
        <w:bottom w:val="none" w:sz="0" w:space="0" w:color="auto"/>
        <w:right w:val="none" w:sz="0" w:space="0" w:color="auto"/>
      </w:divBdr>
    </w:div>
    <w:div w:id="1965959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8.jpe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www.mapy.geoportal.gov.pl" TargetMode="External"/><Relationship Id="rId25" Type="http://schemas.openxmlformats.org/officeDocument/2006/relationships/image" Target="media/image15.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header" Target="header1.xml"/><Relationship Id="rId10" Type="http://schemas.openxmlformats.org/officeDocument/2006/relationships/hyperlink" Target="mailto:biuro@termoexpert.com.pl" TargetMode="External"/><Relationship Id="rId19" Type="http://schemas.openxmlformats.org/officeDocument/2006/relationships/image" Target="media/image9.jpeg"/><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termoexpert.com.pl" TargetMode="Externa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oter" Target="footer2.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388424-B91E-440B-97A5-A56DC3DE5B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TotalTime>
  <Pages>26</Pages>
  <Words>5942</Words>
  <Characters>40510</Characters>
  <Application>Microsoft Office Word</Application>
  <DocSecurity>0</DocSecurity>
  <Lines>337</Lines>
  <Paragraphs>92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46360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Waldek</dc:creator>
  <cp:lastModifiedBy>Użytkownik</cp:lastModifiedBy>
  <cp:revision>7</cp:revision>
  <cp:lastPrinted>2023-12-05T11:31:00Z</cp:lastPrinted>
  <dcterms:created xsi:type="dcterms:W3CDTF">2023-10-25T06:25:00Z</dcterms:created>
  <dcterms:modified xsi:type="dcterms:W3CDTF">2023-12-05T11:43:00Z</dcterms:modified>
</cp:coreProperties>
</file>